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82A5" w14:textId="18E72888" w:rsidR="00C51727" w:rsidRPr="00B93FAB" w:rsidRDefault="00277BFC" w:rsidP="009C0319">
      <w:pPr>
        <w:spacing w:line="200" w:lineRule="atLeast"/>
        <w:rPr>
          <w:b/>
          <w:szCs w:val="24"/>
          <w:lang w:val="en-GB"/>
        </w:rPr>
      </w:pPr>
      <w:r w:rsidRPr="00B471CE">
        <w:rPr>
          <w:b/>
          <w:bCs/>
          <w:noProof/>
          <w:lang w:val="en-US" w:eastAsia="en-US"/>
        </w:rPr>
        <mc:AlternateContent>
          <mc:Choice Requires="wps">
            <w:drawing>
              <wp:anchor distT="0" distB="0" distL="114300" distR="114300" simplePos="0" relativeHeight="252039168" behindDoc="0" locked="0" layoutInCell="1" allowOverlap="1" wp14:anchorId="173C8840" wp14:editId="07A8CE78">
                <wp:simplePos x="0" y="0"/>
                <wp:positionH relativeFrom="margin">
                  <wp:posOffset>-144145</wp:posOffset>
                </wp:positionH>
                <wp:positionV relativeFrom="line">
                  <wp:posOffset>-635</wp:posOffset>
                </wp:positionV>
                <wp:extent cx="0" cy="144000"/>
                <wp:effectExtent l="0" t="0" r="19050" b="279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AF636" id="_x0000_t32" coordsize="21600,21600" o:spt="32" o:oned="t" path="m,l21600,21600e" filled="f">
                <v:path arrowok="t" fillok="f" o:connecttype="none"/>
                <o:lock v:ext="edit" shapetype="t"/>
              </v:shapetype>
              <v:shape id="AutoShape 3" o:spid="_x0000_s1026" type="#_x0000_t32" style="position:absolute;margin-left:-11.35pt;margin-top:-.05pt;width:0;height:11.3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" strokeweight="1.5pt">
                <w10:wrap anchorx="margin" anchory="line"/>
              </v:shape>
            </w:pict>
          </mc:Fallback>
        </mc:AlternateContent>
      </w:r>
      <w:r w:rsidR="006B50D3" w:rsidRPr="00B471CE">
        <w:rPr>
          <w:b/>
          <w:szCs w:val="24"/>
          <w:lang w:val="en-GB"/>
        </w:rPr>
        <w:t xml:space="preserve">Responses to the ETOE survey (updated </w:t>
      </w:r>
      <w:r w:rsidR="00003A9A" w:rsidRPr="00B471CE">
        <w:rPr>
          <w:b/>
          <w:szCs w:val="24"/>
          <w:lang w:val="en-GB"/>
        </w:rPr>
        <w:t>1</w:t>
      </w:r>
      <w:r w:rsidR="009F1DF6">
        <w:rPr>
          <w:b/>
          <w:szCs w:val="24"/>
          <w:lang w:val="en-GB"/>
        </w:rPr>
        <w:t>1</w:t>
      </w:r>
      <w:r w:rsidR="006B50D3" w:rsidRPr="00B471CE">
        <w:rPr>
          <w:b/>
          <w:szCs w:val="24"/>
          <w:lang w:val="en-GB"/>
        </w:rPr>
        <w:t xml:space="preserve"> </w:t>
      </w:r>
      <w:r w:rsidR="009F1DF6">
        <w:rPr>
          <w:b/>
          <w:szCs w:val="24"/>
          <w:lang w:val="en-GB"/>
        </w:rPr>
        <w:t>November</w:t>
      </w:r>
      <w:r w:rsidR="009D348D" w:rsidRPr="00B471CE">
        <w:rPr>
          <w:b/>
          <w:szCs w:val="24"/>
          <w:lang w:val="en-GB"/>
        </w:rPr>
        <w:t xml:space="preserve"> </w:t>
      </w:r>
      <w:r w:rsidR="009C0319" w:rsidRPr="00B471CE">
        <w:rPr>
          <w:b/>
          <w:szCs w:val="24"/>
          <w:lang w:val="en-GB"/>
        </w:rPr>
        <w:t>202</w:t>
      </w:r>
      <w:r w:rsidR="00003A9A" w:rsidRPr="00B471CE">
        <w:rPr>
          <w:b/>
          <w:szCs w:val="24"/>
          <w:lang w:val="en-GB"/>
        </w:rPr>
        <w:t>5</w:t>
      </w:r>
      <w:r w:rsidR="006B50D3" w:rsidRPr="00B471CE">
        <w:rPr>
          <w:b/>
          <w:szCs w:val="24"/>
          <w:lang w:val="en-GB"/>
        </w:rPr>
        <w:t>)</w:t>
      </w:r>
    </w:p>
    <w:p w14:paraId="6EAC09B1" w14:textId="77777777" w:rsidR="006B50D3" w:rsidRPr="00B93FAB" w:rsidRDefault="006B50D3" w:rsidP="00C51727">
      <w:pPr>
        <w:spacing w:line="200" w:lineRule="atLeast"/>
        <w:rPr>
          <w:b/>
          <w:szCs w:val="24"/>
          <w:lang w:val="en-GB"/>
        </w:rPr>
      </w:pPr>
    </w:p>
    <w:tbl>
      <w:tblPr>
        <w:tblW w:w="4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1539"/>
        <w:gridCol w:w="2646"/>
        <w:gridCol w:w="1537"/>
        <w:gridCol w:w="2803"/>
        <w:gridCol w:w="2084"/>
      </w:tblGrid>
      <w:tr w:rsidR="00D440BE" w:rsidRPr="00B93FAB" w14:paraId="7B5782AC" w14:textId="77777777" w:rsidTr="00555C64">
        <w:trPr>
          <w:cantSplit/>
          <w:trHeight w:val="20"/>
          <w:tblHeader/>
        </w:trPr>
        <w:tc>
          <w:tcPr>
            <w:tcW w:w="947" w:type="pct"/>
            <w:noWrap/>
          </w:tcPr>
          <w:p w14:paraId="7B5782A6" w14:textId="69FA68B7"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Member country or territory</w:t>
            </w:r>
            <w:r w:rsidR="00FC3332" w:rsidRPr="00B93FAB">
              <w:rPr>
                <w:rFonts w:asciiTheme="minorBidi" w:hAnsiTheme="minorBidi" w:cstheme="minorBidi"/>
                <w:i/>
                <w:iCs/>
                <w:sz w:val="16"/>
                <w:szCs w:val="16"/>
                <w:lang w:val="en-GB"/>
              </w:rPr>
              <w:t xml:space="preserve"> </w:t>
            </w:r>
            <w:r w:rsidRPr="00B93FAB">
              <w:rPr>
                <w:rFonts w:asciiTheme="minorBidi" w:hAnsiTheme="minorBidi" w:cstheme="minorBidi"/>
                <w:i/>
                <w:iCs/>
                <w:sz w:val="16"/>
                <w:szCs w:val="16"/>
                <w:lang w:val="en-GB"/>
              </w:rPr>
              <w:t>(Replying entity and contact)</w:t>
            </w:r>
          </w:p>
        </w:tc>
        <w:tc>
          <w:tcPr>
            <w:tcW w:w="588" w:type="pct"/>
            <w:noWrap/>
          </w:tcPr>
          <w:p w14:paraId="7B5782A7" w14:textId="1B58048A"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Does your country allow the estab</w:t>
            </w:r>
            <w:r w:rsidR="00FC3332" w:rsidRPr="00B93FAB">
              <w:rPr>
                <w:rFonts w:asciiTheme="minorBidi" w:hAnsiTheme="minorBidi" w:cstheme="minorBidi"/>
                <w:i/>
                <w:iCs/>
                <w:sz w:val="16"/>
                <w:szCs w:val="16"/>
                <w:lang w:val="en-GB"/>
              </w:rPr>
              <w:softHyphen/>
            </w:r>
            <w:r w:rsidRPr="00B93FAB">
              <w:rPr>
                <w:rFonts w:asciiTheme="minorBidi" w:hAnsiTheme="minorBidi" w:cstheme="minorBidi"/>
                <w:i/>
                <w:iCs/>
                <w:sz w:val="16"/>
                <w:szCs w:val="16"/>
                <w:lang w:val="en-GB"/>
              </w:rPr>
              <w:t>lishment of ETOEs on its territory?</w:t>
            </w:r>
          </w:p>
        </w:tc>
        <w:tc>
          <w:tcPr>
            <w:tcW w:w="1011" w:type="pct"/>
            <w:noWrap/>
          </w:tcPr>
          <w:p w14:paraId="7B5782A8" w14:textId="0067BF9D"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If so, does your country allow the operation of ETOEs on its territory, but with conditions?</w:t>
            </w:r>
          </w:p>
        </w:tc>
        <w:tc>
          <w:tcPr>
            <w:tcW w:w="587" w:type="pct"/>
            <w:noWrap/>
          </w:tcPr>
          <w:p w14:paraId="7B5782A9" w14:textId="4412689B"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Does your desig</w:t>
            </w:r>
            <w:r w:rsidR="00D440BE" w:rsidRPr="00B93FAB">
              <w:rPr>
                <w:rFonts w:asciiTheme="minorBidi" w:hAnsiTheme="minorBidi" w:cstheme="minorBidi"/>
                <w:i/>
                <w:iCs/>
                <w:sz w:val="16"/>
                <w:szCs w:val="16"/>
                <w:lang w:val="en-GB"/>
              </w:rPr>
              <w:softHyphen/>
            </w:r>
            <w:r w:rsidRPr="00B93FAB">
              <w:rPr>
                <w:rFonts w:asciiTheme="minorBidi" w:hAnsiTheme="minorBidi" w:cstheme="minorBidi"/>
                <w:i/>
                <w:iCs/>
                <w:sz w:val="16"/>
                <w:szCs w:val="16"/>
                <w:lang w:val="en-GB"/>
              </w:rPr>
              <w:t>nated operator accept inbound items tendered by ETOEs?</w:t>
            </w:r>
          </w:p>
        </w:tc>
        <w:tc>
          <w:tcPr>
            <w:tcW w:w="1071" w:type="pct"/>
            <w:noWrap/>
          </w:tcPr>
          <w:p w14:paraId="7B5782AA" w14:textId="77777777"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If so, does your designated operator accept these ETOE items, but with conditions?</w:t>
            </w:r>
          </w:p>
        </w:tc>
        <w:tc>
          <w:tcPr>
            <w:tcW w:w="796" w:type="pct"/>
            <w:noWrap/>
          </w:tcPr>
          <w:p w14:paraId="7B5782AB" w14:textId="4A231867" w:rsidR="001A37DF" w:rsidRPr="00B93FAB" w:rsidRDefault="001A37DF" w:rsidP="00555C64">
            <w:pPr>
              <w:spacing w:before="40" w:after="40" w:line="220" w:lineRule="atLeast"/>
              <w:rPr>
                <w:rFonts w:asciiTheme="minorBidi" w:hAnsiTheme="minorBidi" w:cstheme="minorBidi"/>
                <w:i/>
                <w:iCs/>
                <w:sz w:val="16"/>
                <w:szCs w:val="16"/>
                <w:lang w:val="en-GB"/>
              </w:rPr>
            </w:pPr>
            <w:r w:rsidRPr="00B93FAB">
              <w:rPr>
                <w:rFonts w:asciiTheme="minorBidi" w:hAnsiTheme="minorBidi" w:cstheme="minorBidi"/>
                <w:i/>
                <w:iCs/>
                <w:sz w:val="16"/>
                <w:szCs w:val="16"/>
                <w:lang w:val="en-GB"/>
              </w:rPr>
              <w:t>Other conditions</w:t>
            </w:r>
          </w:p>
        </w:tc>
      </w:tr>
      <w:tr w:rsidR="00D440BE" w:rsidRPr="006B7CFB" w14:paraId="7B5782BB" w14:textId="77777777" w:rsidTr="00555C64">
        <w:trPr>
          <w:cantSplit/>
          <w:trHeight w:val="20"/>
        </w:trPr>
        <w:tc>
          <w:tcPr>
            <w:tcW w:w="947" w:type="pct"/>
            <w:noWrap/>
          </w:tcPr>
          <w:p w14:paraId="6399984F" w14:textId="77777777" w:rsidR="006A5917" w:rsidRPr="00D20E10" w:rsidRDefault="006A5917" w:rsidP="006A5917">
            <w:pPr>
              <w:spacing w:before="40" w:after="40" w:line="220" w:lineRule="atLeast"/>
              <w:rPr>
                <w:rFonts w:asciiTheme="minorBidi" w:hAnsiTheme="minorBidi" w:cstheme="minorBidi"/>
                <w:b/>
                <w:bCs/>
                <w:sz w:val="16"/>
                <w:szCs w:val="16"/>
                <w:lang w:val="pt-BR"/>
              </w:rPr>
            </w:pPr>
            <w:r w:rsidRPr="00D20E10">
              <w:rPr>
                <w:rFonts w:asciiTheme="minorBidi" w:hAnsiTheme="minorBidi" w:cstheme="minorBidi"/>
                <w:b/>
                <w:bCs/>
                <w:sz w:val="16"/>
                <w:szCs w:val="16"/>
                <w:lang w:val="pt-BR"/>
              </w:rPr>
              <w:t xml:space="preserve">Albania </w:t>
            </w:r>
          </w:p>
          <w:p w14:paraId="1674F056" w14:textId="77777777" w:rsidR="006A5917" w:rsidRPr="00D20E10" w:rsidRDefault="006A5917" w:rsidP="006A5917">
            <w:pPr>
              <w:spacing w:before="40" w:after="40" w:line="220" w:lineRule="atLeast"/>
              <w:rPr>
                <w:rFonts w:asciiTheme="minorBidi" w:hAnsiTheme="minorBidi" w:cstheme="minorBidi"/>
                <w:sz w:val="16"/>
                <w:szCs w:val="16"/>
                <w:lang w:val="pt-BR"/>
              </w:rPr>
            </w:pPr>
            <w:r w:rsidRPr="00D20E10">
              <w:rPr>
                <w:rFonts w:asciiTheme="minorBidi" w:hAnsiTheme="minorBidi" w:cstheme="minorBidi"/>
                <w:sz w:val="16"/>
                <w:szCs w:val="16"/>
                <w:lang w:val="pt-BR"/>
              </w:rPr>
              <w:t>DO</w:t>
            </w:r>
          </w:p>
          <w:p w14:paraId="1F34C5D2" w14:textId="77777777" w:rsidR="006A5917" w:rsidRPr="00D20E10" w:rsidRDefault="006A5917" w:rsidP="006A5917">
            <w:pPr>
              <w:spacing w:before="40" w:after="40" w:line="220" w:lineRule="atLeast"/>
              <w:rPr>
                <w:rFonts w:asciiTheme="minorBidi" w:hAnsiTheme="minorBidi" w:cstheme="minorBidi"/>
                <w:sz w:val="16"/>
                <w:szCs w:val="16"/>
                <w:lang w:val="pt-BR"/>
              </w:rPr>
            </w:pPr>
            <w:r w:rsidRPr="00D20E10">
              <w:rPr>
                <w:rFonts w:asciiTheme="minorBidi" w:hAnsiTheme="minorBidi" w:cstheme="minorBidi"/>
                <w:sz w:val="16"/>
                <w:szCs w:val="16"/>
                <w:lang w:val="pt-BR"/>
              </w:rPr>
              <w:t>Ms Elena Andoni</w:t>
            </w:r>
          </w:p>
          <w:p w14:paraId="7B5782B0" w14:textId="4695D411" w:rsidR="001A37DF" w:rsidRPr="00D20E10" w:rsidRDefault="006B7CFB" w:rsidP="006A5917">
            <w:pPr>
              <w:spacing w:before="40" w:after="40" w:line="220" w:lineRule="atLeast"/>
              <w:rPr>
                <w:rFonts w:asciiTheme="minorBidi" w:hAnsiTheme="minorBidi" w:cstheme="minorBidi"/>
                <w:sz w:val="16"/>
                <w:szCs w:val="16"/>
                <w:lang w:val="pt-BR"/>
              </w:rPr>
            </w:pPr>
            <w:r>
              <w:fldChar w:fldCharType="begin"/>
            </w:r>
            <w:r w:rsidRPr="006B7CFB">
              <w:rPr>
                <w:lang w:val="pt-BR"/>
              </w:rPr>
              <w:instrText xml:space="preserve"> HYPERLINK "mailto:posta@postashqiptare.al" </w:instrText>
            </w:r>
            <w:r>
              <w:fldChar w:fldCharType="separate"/>
            </w:r>
            <w:r w:rsidR="006A5917" w:rsidRPr="00D20E10">
              <w:rPr>
                <w:rStyle w:val="Hyperlink"/>
                <w:rFonts w:asciiTheme="minorBidi" w:hAnsiTheme="minorBidi" w:cstheme="minorBidi"/>
                <w:sz w:val="16"/>
                <w:szCs w:val="16"/>
                <w:lang w:val="pt-BR"/>
              </w:rPr>
              <w:t>posta@postashqiptare.al</w:t>
            </w:r>
            <w:r>
              <w:rPr>
                <w:rStyle w:val="Hyperlink"/>
                <w:rFonts w:asciiTheme="minorBidi" w:hAnsiTheme="minorBidi" w:cstheme="minorBidi"/>
                <w:sz w:val="16"/>
                <w:szCs w:val="16"/>
                <w:lang w:val="pt-BR"/>
              </w:rPr>
              <w:fldChar w:fldCharType="end"/>
            </w:r>
          </w:p>
        </w:tc>
        <w:tc>
          <w:tcPr>
            <w:tcW w:w="588" w:type="pct"/>
            <w:noWrap/>
          </w:tcPr>
          <w:p w14:paraId="7B5782B1" w14:textId="77777777" w:rsidR="001A37DF" w:rsidRPr="00B93FAB" w:rsidRDefault="001A37DF"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No</w:t>
            </w:r>
          </w:p>
        </w:tc>
        <w:tc>
          <w:tcPr>
            <w:tcW w:w="1011" w:type="pct"/>
            <w:noWrap/>
          </w:tcPr>
          <w:p w14:paraId="7B5782B2" w14:textId="77777777" w:rsidR="001A37DF" w:rsidRPr="00B93FAB" w:rsidRDefault="001A37DF" w:rsidP="00555C64">
            <w:pPr>
              <w:spacing w:before="40" w:after="40" w:line="220" w:lineRule="atLeast"/>
              <w:rPr>
                <w:rFonts w:asciiTheme="minorBidi" w:hAnsiTheme="minorBidi" w:cstheme="minorBidi"/>
                <w:sz w:val="16"/>
                <w:szCs w:val="16"/>
                <w:lang w:val="en-GB"/>
              </w:rPr>
            </w:pPr>
          </w:p>
        </w:tc>
        <w:tc>
          <w:tcPr>
            <w:tcW w:w="587" w:type="pct"/>
            <w:noWrap/>
          </w:tcPr>
          <w:p w14:paraId="7B5782B3" w14:textId="77777777" w:rsidR="001A37DF" w:rsidRPr="00B93FAB" w:rsidRDefault="001A37DF"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 for letter post, parcels and EMS</w:t>
            </w:r>
          </w:p>
        </w:tc>
        <w:tc>
          <w:tcPr>
            <w:tcW w:w="1071" w:type="pct"/>
            <w:noWrap/>
          </w:tcPr>
          <w:p w14:paraId="7B5782B4" w14:textId="73952D25"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t xml:space="preserve">Items are accepted from ETOEs in accordance with the rates, </w:t>
            </w:r>
            <w:r w:rsidR="00AA7EDB" w:rsidRPr="00B93FAB">
              <w:rPr>
                <w:rFonts w:asciiTheme="minorBidi" w:hAnsiTheme="minorBidi" w:cstheme="minorBidi"/>
                <w:sz w:val="16"/>
                <w:szCs w:val="16"/>
                <w:lang w:val="en-GB"/>
              </w:rPr>
              <w:t xml:space="preserve">and </w:t>
            </w:r>
            <w:r w:rsidRPr="00B93FAB">
              <w:rPr>
                <w:rFonts w:asciiTheme="minorBidi" w:hAnsiTheme="minorBidi" w:cstheme="minorBidi"/>
                <w:sz w:val="16"/>
                <w:szCs w:val="16"/>
                <w:lang w:val="en-GB"/>
              </w:rPr>
              <w:t>terms and conditions of acceptance</w:t>
            </w:r>
            <w:r w:rsidR="00AA7EDB" w:rsidRPr="00B93FAB">
              <w:rPr>
                <w:rFonts w:asciiTheme="minorBidi" w:hAnsiTheme="minorBidi" w:cstheme="minorBidi"/>
                <w:sz w:val="16"/>
                <w:szCs w:val="16"/>
                <w:lang w:val="en-GB"/>
              </w:rPr>
              <w:t>,</w:t>
            </w:r>
            <w:r w:rsidRPr="00B93FAB">
              <w:rPr>
                <w:rFonts w:asciiTheme="minorBidi" w:hAnsiTheme="minorBidi" w:cstheme="minorBidi"/>
                <w:sz w:val="16"/>
                <w:szCs w:val="16"/>
                <w:lang w:val="en-GB"/>
              </w:rPr>
              <w:t xml:space="preserve"> for domestic postal products</w:t>
            </w:r>
          </w:p>
          <w:p w14:paraId="7B5782B5" w14:textId="77777777"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t>UPU documentation is allowed</w:t>
            </w:r>
          </w:p>
          <w:p w14:paraId="7B5782B6" w14:textId="7A57BD99"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t>Postal customs clearance proce</w:t>
            </w:r>
            <w:r w:rsidR="0069749A" w:rsidRPr="00B93FAB">
              <w:rPr>
                <w:rFonts w:asciiTheme="minorBidi" w:hAnsiTheme="minorBidi" w:cstheme="minorBidi"/>
                <w:sz w:val="16"/>
                <w:szCs w:val="16"/>
                <w:lang w:val="en-GB"/>
              </w:rPr>
              <w:softHyphen/>
            </w:r>
            <w:r w:rsidRPr="00B93FAB">
              <w:rPr>
                <w:rFonts w:asciiTheme="minorBidi" w:hAnsiTheme="minorBidi" w:cstheme="minorBidi"/>
                <w:sz w:val="16"/>
                <w:szCs w:val="16"/>
                <w:lang w:val="en-GB"/>
              </w:rPr>
              <w:t>dures are allowed</w:t>
            </w:r>
          </w:p>
          <w:p w14:paraId="7B5782B7" w14:textId="77777777"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4</w:t>
            </w:r>
            <w:r w:rsidRPr="00B93FAB">
              <w:rPr>
                <w:rFonts w:asciiTheme="minorBidi" w:hAnsiTheme="minorBidi" w:cstheme="minorBidi"/>
                <w:sz w:val="16"/>
                <w:szCs w:val="16"/>
                <w:lang w:val="en-GB"/>
              </w:rPr>
              <w:tab/>
              <w:t>UPU terminal dues rates apply</w:t>
            </w:r>
          </w:p>
          <w:p w14:paraId="7B5782B8" w14:textId="50D23AF0"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5</w:t>
            </w:r>
            <w:r w:rsidRPr="00B93FAB">
              <w:rPr>
                <w:rFonts w:asciiTheme="minorBidi" w:hAnsiTheme="minorBidi" w:cstheme="minorBidi"/>
                <w:sz w:val="16"/>
                <w:szCs w:val="16"/>
                <w:lang w:val="en-GB"/>
              </w:rPr>
              <w:tab/>
              <w:t>Bilateral agreements are required with the origin ETOE operator</w:t>
            </w:r>
          </w:p>
          <w:p w14:paraId="7B5782B9" w14:textId="2D9CB397" w:rsidR="001A37DF" w:rsidRPr="00B93FAB" w:rsidRDefault="001A37DF"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6</w:t>
            </w:r>
            <w:r w:rsidRPr="00B93FAB">
              <w:rPr>
                <w:rFonts w:asciiTheme="minorBidi" w:hAnsiTheme="minorBidi" w:cstheme="minorBidi"/>
                <w:sz w:val="16"/>
                <w:szCs w:val="16"/>
                <w:lang w:val="en-GB"/>
              </w:rPr>
              <w:tab/>
              <w:t>Reciprocity agreements are required with the country in which an ETOE is located</w:t>
            </w:r>
          </w:p>
        </w:tc>
        <w:tc>
          <w:tcPr>
            <w:tcW w:w="796" w:type="pct"/>
            <w:noWrap/>
          </w:tcPr>
          <w:p w14:paraId="7B5782BA" w14:textId="77777777" w:rsidR="001A37DF" w:rsidRPr="00B93FAB" w:rsidRDefault="001A37DF" w:rsidP="00555C64">
            <w:pPr>
              <w:spacing w:before="40" w:after="40" w:line="220" w:lineRule="atLeast"/>
              <w:rPr>
                <w:rFonts w:asciiTheme="minorBidi" w:hAnsiTheme="minorBidi" w:cstheme="minorBidi"/>
                <w:sz w:val="16"/>
                <w:szCs w:val="16"/>
                <w:lang w:val="en-GB"/>
              </w:rPr>
            </w:pPr>
          </w:p>
        </w:tc>
      </w:tr>
      <w:tr w:rsidR="00D440BE" w:rsidRPr="006B7CFB" w14:paraId="7B5782C4" w14:textId="77777777" w:rsidTr="00555C64">
        <w:trPr>
          <w:cantSplit/>
          <w:trHeight w:val="20"/>
        </w:trPr>
        <w:tc>
          <w:tcPr>
            <w:tcW w:w="947" w:type="pct"/>
            <w:noWrap/>
          </w:tcPr>
          <w:p w14:paraId="7B5782BC" w14:textId="618706C6" w:rsidR="001A37DF" w:rsidRPr="00B93FAB" w:rsidRDefault="001A37DF" w:rsidP="00555C64">
            <w:pPr>
              <w:spacing w:before="40" w:after="40" w:line="220" w:lineRule="atLeast"/>
              <w:rPr>
                <w:rFonts w:asciiTheme="minorBidi" w:hAnsiTheme="minorBidi" w:cstheme="minorBidi"/>
                <w:b/>
                <w:bCs/>
                <w:sz w:val="16"/>
                <w:szCs w:val="16"/>
                <w:lang w:val="en-GB"/>
              </w:rPr>
            </w:pPr>
            <w:r w:rsidRPr="00B93FAB">
              <w:rPr>
                <w:rFonts w:asciiTheme="minorBidi" w:hAnsiTheme="minorBidi" w:cstheme="minorBidi"/>
                <w:b/>
                <w:bCs/>
                <w:sz w:val="16"/>
                <w:szCs w:val="16"/>
                <w:lang w:val="en-GB"/>
              </w:rPr>
              <w:t xml:space="preserve">Algeria </w:t>
            </w:r>
          </w:p>
          <w:p w14:paraId="7B5782BD" w14:textId="77777777" w:rsidR="001A37DF" w:rsidRPr="00B93FAB" w:rsidRDefault="001A37DF"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Member country (MC)</w:t>
            </w:r>
          </w:p>
          <w:p w14:paraId="30A426FC" w14:textId="0BC99900" w:rsidR="00DF6288" w:rsidRPr="00B93FAB" w:rsidRDefault="00DF6288"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Mr Samir Zouaoui</w:t>
            </w:r>
          </w:p>
          <w:p w14:paraId="087BA27E" w14:textId="1477DAE0" w:rsidR="00DF6288" w:rsidRPr="00D42533" w:rsidRDefault="00DA3DA6" w:rsidP="00555C64">
            <w:pPr>
              <w:spacing w:before="40" w:after="40" w:line="220" w:lineRule="atLeast"/>
              <w:rPr>
                <w:rFonts w:asciiTheme="minorBidi" w:hAnsiTheme="minorBidi"/>
                <w:sz w:val="16"/>
                <w:lang w:val="fr-CH"/>
              </w:rPr>
            </w:pPr>
            <w:r w:rsidRPr="00D42533">
              <w:rPr>
                <w:rFonts w:asciiTheme="minorBidi" w:hAnsiTheme="minorBidi"/>
                <w:sz w:val="16"/>
                <w:lang w:val="fr-CH"/>
              </w:rPr>
              <w:t xml:space="preserve">T </w:t>
            </w:r>
            <w:r w:rsidR="00DF6288" w:rsidRPr="00D42533">
              <w:rPr>
                <w:rFonts w:asciiTheme="minorBidi" w:hAnsiTheme="minorBidi"/>
                <w:sz w:val="16"/>
                <w:lang w:val="fr-CH"/>
              </w:rPr>
              <w:t>+213 21 72 37 67</w:t>
            </w:r>
          </w:p>
          <w:p w14:paraId="7B5782BE" w14:textId="444A2ED6" w:rsidR="001A37DF" w:rsidRPr="00D42533" w:rsidRDefault="006B7CFB" w:rsidP="006B50D3">
            <w:pPr>
              <w:spacing w:before="40" w:after="40" w:line="220" w:lineRule="atLeast"/>
              <w:rPr>
                <w:rFonts w:asciiTheme="minorBidi" w:hAnsiTheme="minorBidi"/>
                <w:sz w:val="16"/>
                <w:lang w:val="fr-CH"/>
              </w:rPr>
            </w:pPr>
            <w:hyperlink r:id="rId12" w:history="1">
              <w:r w:rsidR="006B50D3" w:rsidRPr="00D42533">
                <w:rPr>
                  <w:rStyle w:val="Hyperlink"/>
                  <w:rFonts w:asciiTheme="minorBidi" w:hAnsiTheme="minorBidi"/>
                  <w:sz w:val="16"/>
                  <w:lang w:val="fr-CH"/>
                </w:rPr>
                <w:t>s.zouaoui@mpt.gov.dz</w:t>
              </w:r>
            </w:hyperlink>
            <w:hyperlink r:id="rId13" w:history="1"/>
          </w:p>
        </w:tc>
        <w:tc>
          <w:tcPr>
            <w:tcW w:w="588" w:type="pct"/>
            <w:noWrap/>
          </w:tcPr>
          <w:p w14:paraId="7B5782BF" w14:textId="77777777" w:rsidR="001A37DF" w:rsidRPr="00B93FAB" w:rsidRDefault="001A37DF"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No</w:t>
            </w:r>
          </w:p>
        </w:tc>
        <w:tc>
          <w:tcPr>
            <w:tcW w:w="1011" w:type="pct"/>
            <w:noWrap/>
          </w:tcPr>
          <w:p w14:paraId="7B5782C0" w14:textId="77777777" w:rsidR="001A37DF" w:rsidRPr="00B93FAB" w:rsidRDefault="001A37DF" w:rsidP="00555C64">
            <w:pPr>
              <w:spacing w:before="40" w:after="40" w:line="220" w:lineRule="atLeast"/>
              <w:rPr>
                <w:rFonts w:asciiTheme="minorBidi" w:hAnsiTheme="minorBidi" w:cstheme="minorBidi"/>
                <w:sz w:val="16"/>
                <w:szCs w:val="16"/>
                <w:lang w:val="en-GB"/>
              </w:rPr>
            </w:pPr>
          </w:p>
        </w:tc>
        <w:tc>
          <w:tcPr>
            <w:tcW w:w="587" w:type="pct"/>
            <w:noWrap/>
          </w:tcPr>
          <w:p w14:paraId="7B5782C1" w14:textId="2D379862" w:rsidR="001A37DF" w:rsidRPr="00B93FAB" w:rsidRDefault="00DF6288" w:rsidP="00555C64">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 for letter post, parcels and EMS</w:t>
            </w:r>
          </w:p>
        </w:tc>
        <w:tc>
          <w:tcPr>
            <w:tcW w:w="1071" w:type="pct"/>
            <w:noWrap/>
          </w:tcPr>
          <w:p w14:paraId="21956EE7" w14:textId="48AC9775" w:rsidR="00DF6288" w:rsidRPr="00B93FAB" w:rsidRDefault="00DF6288"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t>Items are accepted from ETOEs in accordance with the rates,</w:t>
            </w:r>
            <w:r w:rsidR="00CA3F16" w:rsidRPr="00B93FAB">
              <w:rPr>
                <w:rFonts w:asciiTheme="minorBidi" w:hAnsiTheme="minorBidi" w:cstheme="minorBidi"/>
                <w:sz w:val="16"/>
                <w:szCs w:val="16"/>
                <w:lang w:val="en-GB"/>
              </w:rPr>
              <w:t xml:space="preserve"> and</w:t>
            </w:r>
            <w:r w:rsidRPr="00B93FAB">
              <w:rPr>
                <w:rFonts w:asciiTheme="minorBidi" w:hAnsiTheme="minorBidi" w:cstheme="minorBidi"/>
                <w:sz w:val="16"/>
                <w:szCs w:val="16"/>
                <w:lang w:val="en-GB"/>
              </w:rPr>
              <w:t xml:space="preserve"> terms and conditions of acceptance</w:t>
            </w:r>
            <w:r w:rsidR="00CA3F16" w:rsidRPr="00B93FAB">
              <w:rPr>
                <w:rFonts w:asciiTheme="minorBidi" w:hAnsiTheme="minorBidi" w:cstheme="minorBidi"/>
                <w:sz w:val="16"/>
                <w:szCs w:val="16"/>
                <w:lang w:val="en-GB"/>
              </w:rPr>
              <w:t>,</w:t>
            </w:r>
            <w:r w:rsidRPr="00B93FAB">
              <w:rPr>
                <w:rFonts w:asciiTheme="minorBidi" w:hAnsiTheme="minorBidi" w:cstheme="minorBidi"/>
                <w:sz w:val="16"/>
                <w:szCs w:val="16"/>
                <w:lang w:val="en-GB"/>
              </w:rPr>
              <w:t xml:space="preserve"> for domestic postal products</w:t>
            </w:r>
          </w:p>
          <w:p w14:paraId="7CCC4ECF" w14:textId="77777777" w:rsidR="00DF6288" w:rsidRPr="00B93FAB" w:rsidRDefault="00DF6288"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t>UPU documentation is allowed</w:t>
            </w:r>
          </w:p>
          <w:p w14:paraId="44F8528F" w14:textId="14240A2B" w:rsidR="00DF6288" w:rsidRPr="00B93FAB" w:rsidRDefault="00DF6288" w:rsidP="00712FFA">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t>Postal customs clearance proce</w:t>
            </w:r>
            <w:r w:rsidR="0069749A" w:rsidRPr="00B93FAB">
              <w:rPr>
                <w:rFonts w:asciiTheme="minorBidi" w:hAnsiTheme="minorBidi" w:cstheme="minorBidi"/>
                <w:sz w:val="16"/>
                <w:szCs w:val="16"/>
                <w:lang w:val="en-GB"/>
              </w:rPr>
              <w:softHyphen/>
            </w:r>
            <w:r w:rsidRPr="00B93FAB">
              <w:rPr>
                <w:rFonts w:asciiTheme="minorBidi" w:hAnsiTheme="minorBidi" w:cstheme="minorBidi"/>
                <w:sz w:val="16"/>
                <w:szCs w:val="16"/>
                <w:lang w:val="en-GB"/>
              </w:rPr>
              <w:t>dures are allowed</w:t>
            </w:r>
          </w:p>
          <w:p w14:paraId="05841F6E" w14:textId="77777777" w:rsidR="00DF6288" w:rsidRPr="00B93FAB" w:rsidRDefault="00DF6288"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4</w:t>
            </w:r>
            <w:r w:rsidRPr="00B93FAB">
              <w:rPr>
                <w:rFonts w:asciiTheme="minorBidi" w:hAnsiTheme="minorBidi" w:cstheme="minorBidi"/>
                <w:sz w:val="16"/>
                <w:szCs w:val="16"/>
                <w:lang w:val="en-GB"/>
              </w:rPr>
              <w:tab/>
              <w:t>UPU terminal dues rates apply</w:t>
            </w:r>
          </w:p>
          <w:p w14:paraId="7B5782C2" w14:textId="41FAD743" w:rsidR="001A37DF" w:rsidRPr="00B93FAB" w:rsidRDefault="00DF6288" w:rsidP="00FF01C6">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5</w:t>
            </w:r>
            <w:r w:rsidRPr="00B93FAB">
              <w:rPr>
                <w:rFonts w:asciiTheme="minorBidi" w:hAnsiTheme="minorBidi" w:cstheme="minorBidi"/>
                <w:sz w:val="16"/>
                <w:szCs w:val="16"/>
                <w:lang w:val="en-GB"/>
              </w:rPr>
              <w:tab/>
              <w:t>Bilateral agreements are required with the origin ETOE operator</w:t>
            </w:r>
          </w:p>
        </w:tc>
        <w:tc>
          <w:tcPr>
            <w:tcW w:w="796" w:type="pct"/>
            <w:noWrap/>
          </w:tcPr>
          <w:p w14:paraId="7B5782C3" w14:textId="40C76399" w:rsidR="001A37DF" w:rsidRPr="00B93FAB" w:rsidRDefault="00AB65A1" w:rsidP="003C7041">
            <w:pPr>
              <w:spacing w:before="40" w:after="40" w:line="220" w:lineRule="atLeast"/>
              <w:jc w:val="both"/>
              <w:rPr>
                <w:rFonts w:asciiTheme="minorBidi" w:hAnsiTheme="minorBidi" w:cstheme="minorBidi"/>
                <w:sz w:val="16"/>
                <w:szCs w:val="16"/>
                <w:lang w:val="en-GB"/>
              </w:rPr>
            </w:pPr>
            <w:r w:rsidRPr="00B93FAB">
              <w:rPr>
                <w:rFonts w:asciiTheme="minorBidi" w:hAnsiTheme="minorBidi" w:cstheme="minorBidi"/>
                <w:sz w:val="16"/>
                <w:szCs w:val="16"/>
                <w:lang w:val="en-GB"/>
              </w:rPr>
              <w:t>Algeria does not have any ETOEs located abroad</w:t>
            </w:r>
            <w:r w:rsidR="00F62F41" w:rsidRPr="00B93FAB">
              <w:rPr>
                <w:rFonts w:asciiTheme="minorBidi" w:hAnsiTheme="minorBidi" w:cstheme="minorBidi"/>
                <w:sz w:val="16"/>
                <w:szCs w:val="16"/>
                <w:lang w:val="en-GB"/>
              </w:rPr>
              <w:t>,</w:t>
            </w:r>
            <w:r w:rsidRPr="00B93FAB">
              <w:rPr>
                <w:rFonts w:asciiTheme="minorBidi" w:hAnsiTheme="minorBidi" w:cstheme="minorBidi"/>
                <w:sz w:val="16"/>
                <w:szCs w:val="16"/>
                <w:lang w:val="en-GB"/>
              </w:rPr>
              <w:t xml:space="preserve"> and no ETOEs are located in Algeria</w:t>
            </w:r>
          </w:p>
        </w:tc>
      </w:tr>
    </w:tbl>
    <w:p w14:paraId="7085FAEA" w14:textId="2D3A6D47" w:rsidR="00555C64" w:rsidRPr="00B93FAB" w:rsidRDefault="00555C64">
      <w:pPr>
        <w:rPr>
          <w:lang w:val="en-GB"/>
        </w:rPr>
      </w:pPr>
    </w:p>
    <w:p w14:paraId="357F155C" w14:textId="1EDF32B9" w:rsidR="00555C64" w:rsidRPr="00B93FAB" w:rsidRDefault="00555C64">
      <w:pPr>
        <w:spacing w:line="240" w:lineRule="auto"/>
        <w:rPr>
          <w:lang w:val="en-GB"/>
        </w:rPr>
      </w:pPr>
      <w:r w:rsidRPr="00B93FAB">
        <w:rPr>
          <w:lang w:val="en-GB"/>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275"/>
        <w:gridCol w:w="2851"/>
        <w:gridCol w:w="1417"/>
        <w:gridCol w:w="2992"/>
        <w:gridCol w:w="3232"/>
      </w:tblGrid>
      <w:tr w:rsidR="00993DB8" w:rsidRPr="00B93FAB" w14:paraId="03C4AFD6" w14:textId="77777777" w:rsidTr="00D65A11">
        <w:trPr>
          <w:cantSplit/>
          <w:trHeight w:val="20"/>
          <w:tblHeader/>
        </w:trPr>
        <w:tc>
          <w:tcPr>
            <w:tcW w:w="930" w:type="pct"/>
            <w:noWrap/>
          </w:tcPr>
          <w:p w14:paraId="121FA773" w14:textId="03953F5D"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lastRenderedPageBreak/>
              <w:t>Member country or territory (Replying entity and contact)</w:t>
            </w:r>
          </w:p>
        </w:tc>
        <w:tc>
          <w:tcPr>
            <w:tcW w:w="441" w:type="pct"/>
            <w:noWrap/>
          </w:tcPr>
          <w:p w14:paraId="6367B0F4" w14:textId="1592C87C"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t>Does your country allow the establishment of ETOEs on its territory?</w:t>
            </w:r>
          </w:p>
        </w:tc>
        <w:tc>
          <w:tcPr>
            <w:tcW w:w="986" w:type="pct"/>
            <w:noWrap/>
          </w:tcPr>
          <w:p w14:paraId="1BFC7A1A" w14:textId="2EA71D3B"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t>If so, does your country allow the operation of ETOEs on its territory, but with conditions?</w:t>
            </w:r>
          </w:p>
        </w:tc>
        <w:tc>
          <w:tcPr>
            <w:tcW w:w="490" w:type="pct"/>
            <w:noWrap/>
          </w:tcPr>
          <w:p w14:paraId="3FE4FBC8" w14:textId="2DFE57DA"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t>Does your designated operator accept inbound items tendered by ETOEs?</w:t>
            </w:r>
          </w:p>
        </w:tc>
        <w:tc>
          <w:tcPr>
            <w:tcW w:w="1035" w:type="pct"/>
            <w:noWrap/>
          </w:tcPr>
          <w:p w14:paraId="4E9BF44F" w14:textId="2A5CDF02"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t>If so, does your designated operator accept these ETOE items, but with conditions?</w:t>
            </w:r>
          </w:p>
        </w:tc>
        <w:tc>
          <w:tcPr>
            <w:tcW w:w="1118" w:type="pct"/>
            <w:noWrap/>
          </w:tcPr>
          <w:p w14:paraId="4FF84D92" w14:textId="47E429DD" w:rsidR="00555C64" w:rsidRPr="00B93FAB" w:rsidRDefault="00555C6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i/>
                <w:iCs/>
                <w:sz w:val="16"/>
                <w:szCs w:val="16"/>
                <w:lang w:val="en-GB"/>
              </w:rPr>
              <w:t>Other conditions</w:t>
            </w:r>
          </w:p>
        </w:tc>
      </w:tr>
      <w:tr w:rsidR="00993DB8" w:rsidRPr="006B7CFB" w14:paraId="7B5782CE" w14:textId="77777777" w:rsidTr="00D65A11">
        <w:trPr>
          <w:cantSplit/>
          <w:trHeight w:val="20"/>
        </w:trPr>
        <w:tc>
          <w:tcPr>
            <w:tcW w:w="930" w:type="pct"/>
            <w:noWrap/>
          </w:tcPr>
          <w:p w14:paraId="7B5782C5" w14:textId="7ED54803" w:rsidR="001A37DF" w:rsidRPr="00D42533" w:rsidRDefault="001A37DF" w:rsidP="00B1710D">
            <w:pPr>
              <w:spacing w:before="40" w:after="40" w:line="220" w:lineRule="atLeast"/>
              <w:rPr>
                <w:rFonts w:asciiTheme="minorBidi" w:hAnsiTheme="minorBidi" w:cstheme="minorBidi"/>
                <w:b/>
                <w:bCs/>
                <w:sz w:val="16"/>
                <w:szCs w:val="16"/>
                <w:lang w:val="pt-BR"/>
              </w:rPr>
            </w:pPr>
            <w:r w:rsidRPr="00D42533">
              <w:rPr>
                <w:rFonts w:asciiTheme="minorBidi" w:hAnsiTheme="minorBidi" w:cstheme="minorBidi"/>
                <w:b/>
                <w:bCs/>
                <w:sz w:val="16"/>
                <w:szCs w:val="16"/>
                <w:lang w:val="pt-BR"/>
              </w:rPr>
              <w:t>Angola</w:t>
            </w:r>
          </w:p>
          <w:p w14:paraId="7B5782C6" w14:textId="15388B83" w:rsidR="001A37DF" w:rsidRPr="00D42533" w:rsidRDefault="001A37DF" w:rsidP="00B1710D">
            <w:pPr>
              <w:spacing w:before="40" w:after="40" w:line="220" w:lineRule="atLeast"/>
              <w:rPr>
                <w:rFonts w:asciiTheme="minorBidi" w:hAnsiTheme="minorBidi" w:cstheme="minorBidi"/>
                <w:sz w:val="16"/>
                <w:szCs w:val="16"/>
                <w:lang w:val="pt-BR"/>
              </w:rPr>
            </w:pPr>
            <w:r w:rsidRPr="00D42533">
              <w:rPr>
                <w:rFonts w:asciiTheme="minorBidi" w:hAnsiTheme="minorBidi" w:cstheme="minorBidi"/>
                <w:sz w:val="16"/>
                <w:szCs w:val="16"/>
                <w:lang w:val="pt-BR"/>
              </w:rPr>
              <w:t>MC</w:t>
            </w:r>
          </w:p>
          <w:p w14:paraId="0BBEBF3E" w14:textId="7C0FEC19" w:rsidR="00281F72" w:rsidRPr="00D42533" w:rsidRDefault="00281F72" w:rsidP="00B1710D">
            <w:pPr>
              <w:spacing w:before="40" w:after="40" w:line="220" w:lineRule="atLeast"/>
              <w:rPr>
                <w:rFonts w:asciiTheme="minorBidi" w:hAnsiTheme="minorBidi" w:cstheme="minorBidi"/>
                <w:sz w:val="16"/>
                <w:szCs w:val="16"/>
                <w:lang w:val="pt-BR"/>
              </w:rPr>
            </w:pPr>
            <w:r w:rsidRPr="00D42533">
              <w:rPr>
                <w:rFonts w:asciiTheme="minorBidi" w:hAnsiTheme="minorBidi" w:cstheme="minorBidi"/>
                <w:sz w:val="16"/>
                <w:szCs w:val="16"/>
                <w:lang w:val="pt-BR"/>
              </w:rPr>
              <w:t>Mr Manuel Homem</w:t>
            </w:r>
          </w:p>
          <w:p w14:paraId="7B5782C8" w14:textId="14FB8D18" w:rsidR="00281F72" w:rsidRPr="00D42533" w:rsidRDefault="00DA3DA6" w:rsidP="00B1710D">
            <w:pPr>
              <w:spacing w:before="40" w:after="40" w:line="220" w:lineRule="atLeast"/>
              <w:rPr>
                <w:rFonts w:asciiTheme="minorBidi" w:hAnsiTheme="minorBidi" w:cstheme="minorBidi"/>
                <w:sz w:val="16"/>
                <w:szCs w:val="16"/>
                <w:lang w:val="pt-BR"/>
              </w:rPr>
            </w:pPr>
            <w:r w:rsidRPr="00D42533">
              <w:rPr>
                <w:rFonts w:asciiTheme="minorBidi" w:hAnsiTheme="minorBidi" w:cstheme="minorBidi"/>
                <w:sz w:val="16"/>
                <w:szCs w:val="16"/>
                <w:lang w:val="pt-BR"/>
              </w:rPr>
              <w:t xml:space="preserve">T </w:t>
            </w:r>
            <w:r w:rsidR="00281F72" w:rsidRPr="00D42533">
              <w:rPr>
                <w:rFonts w:asciiTheme="minorBidi" w:hAnsiTheme="minorBidi" w:cstheme="minorBidi"/>
                <w:sz w:val="16"/>
                <w:szCs w:val="16"/>
                <w:lang w:val="pt-BR"/>
              </w:rPr>
              <w:t>+244</w:t>
            </w:r>
            <w:r w:rsidR="00F62F41" w:rsidRPr="00D42533">
              <w:rPr>
                <w:rFonts w:asciiTheme="minorBidi" w:hAnsiTheme="minorBidi" w:cstheme="minorBidi"/>
                <w:sz w:val="16"/>
                <w:szCs w:val="16"/>
                <w:lang w:val="pt-BR"/>
              </w:rPr>
              <w:t xml:space="preserve"> </w:t>
            </w:r>
            <w:r w:rsidR="00281F72" w:rsidRPr="00D42533">
              <w:rPr>
                <w:rFonts w:asciiTheme="minorBidi" w:hAnsiTheme="minorBidi" w:cstheme="minorBidi"/>
                <w:sz w:val="16"/>
                <w:szCs w:val="16"/>
                <w:lang w:val="pt-BR"/>
              </w:rPr>
              <w:t>22</w:t>
            </w:r>
            <w:r w:rsidR="00F62F41" w:rsidRPr="00D42533">
              <w:rPr>
                <w:rFonts w:asciiTheme="minorBidi" w:hAnsiTheme="minorBidi" w:cstheme="minorBidi"/>
                <w:sz w:val="16"/>
                <w:szCs w:val="16"/>
                <w:lang w:val="pt-BR"/>
              </w:rPr>
              <w:t xml:space="preserve"> </w:t>
            </w:r>
            <w:r w:rsidR="00281F72" w:rsidRPr="00D42533">
              <w:rPr>
                <w:rFonts w:asciiTheme="minorBidi" w:hAnsiTheme="minorBidi" w:cstheme="minorBidi"/>
                <w:sz w:val="16"/>
                <w:szCs w:val="16"/>
                <w:lang w:val="pt-BR"/>
              </w:rPr>
              <w:t>221</w:t>
            </w:r>
            <w:r w:rsidR="00F62F41" w:rsidRPr="00D42533">
              <w:rPr>
                <w:rFonts w:asciiTheme="minorBidi" w:hAnsiTheme="minorBidi" w:cstheme="minorBidi"/>
                <w:sz w:val="16"/>
                <w:szCs w:val="16"/>
                <w:lang w:val="pt-BR"/>
              </w:rPr>
              <w:t xml:space="preserve"> </w:t>
            </w:r>
            <w:r w:rsidR="00281F72" w:rsidRPr="00D42533">
              <w:rPr>
                <w:rFonts w:asciiTheme="minorBidi" w:hAnsiTheme="minorBidi" w:cstheme="minorBidi"/>
                <w:sz w:val="16"/>
                <w:szCs w:val="16"/>
                <w:lang w:val="pt-BR"/>
              </w:rPr>
              <w:t>0740</w:t>
            </w:r>
          </w:p>
        </w:tc>
        <w:tc>
          <w:tcPr>
            <w:tcW w:w="441" w:type="pct"/>
            <w:noWrap/>
          </w:tcPr>
          <w:p w14:paraId="7B5782C9" w14:textId="01C9DE66" w:rsidR="001A37DF" w:rsidRPr="00B93FAB" w:rsidRDefault="00F81E80"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w:t>
            </w:r>
          </w:p>
        </w:tc>
        <w:tc>
          <w:tcPr>
            <w:tcW w:w="986" w:type="pct"/>
            <w:noWrap/>
          </w:tcPr>
          <w:p w14:paraId="6E6BD656" w14:textId="75998307" w:rsidR="00834021"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r>
            <w:r w:rsidR="00834021" w:rsidRPr="00B93FAB">
              <w:rPr>
                <w:rFonts w:asciiTheme="minorBidi" w:hAnsiTheme="minorBidi" w:cstheme="minorBidi"/>
                <w:sz w:val="16"/>
                <w:szCs w:val="16"/>
                <w:lang w:val="en-GB"/>
              </w:rPr>
              <w:t>UPU documentation is allowed for all outbound ETOE mail</w:t>
            </w:r>
          </w:p>
          <w:p w14:paraId="1182A2BD" w14:textId="19FA0AE7" w:rsidR="00AB65A1"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r>
            <w:r w:rsidR="00AB65A1" w:rsidRPr="00B93FAB">
              <w:rPr>
                <w:rFonts w:asciiTheme="minorBidi" w:hAnsiTheme="minorBidi" w:cstheme="minorBidi"/>
                <w:sz w:val="16"/>
                <w:szCs w:val="16"/>
                <w:lang w:val="en-GB"/>
              </w:rPr>
              <w:t>UPU documentation may only be used for ETOE items sent to countries that have declared a policy agreeing to accept ETOE items under the UPU Acts</w:t>
            </w:r>
          </w:p>
          <w:p w14:paraId="06ADABB3" w14:textId="7D37CE41" w:rsidR="00834021"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r>
            <w:r w:rsidR="00834021" w:rsidRPr="00B93FAB">
              <w:rPr>
                <w:rFonts w:asciiTheme="minorBidi" w:hAnsiTheme="minorBidi" w:cstheme="minorBidi"/>
                <w:sz w:val="16"/>
                <w:szCs w:val="16"/>
                <w:lang w:val="en-GB"/>
              </w:rPr>
              <w:t>UPU transport handling docu</w:t>
            </w:r>
            <w:r w:rsidRPr="00B93FAB">
              <w:rPr>
                <w:rFonts w:asciiTheme="minorBidi" w:hAnsiTheme="minorBidi" w:cstheme="minorBidi"/>
                <w:sz w:val="16"/>
                <w:szCs w:val="16"/>
                <w:lang w:val="en-GB"/>
              </w:rPr>
              <w:softHyphen/>
            </w:r>
            <w:r w:rsidR="00834021" w:rsidRPr="00B93FAB">
              <w:rPr>
                <w:rFonts w:asciiTheme="minorBidi" w:hAnsiTheme="minorBidi" w:cstheme="minorBidi"/>
                <w:sz w:val="16"/>
                <w:szCs w:val="16"/>
                <w:lang w:val="en-GB"/>
              </w:rPr>
              <w:t>mentation and procedures are allowed (examples: CN 22 cus</w:t>
            </w:r>
            <w:r w:rsidR="0069749A" w:rsidRPr="00B93FAB">
              <w:rPr>
                <w:rFonts w:asciiTheme="minorBidi" w:hAnsiTheme="minorBidi" w:cstheme="minorBidi"/>
                <w:sz w:val="16"/>
                <w:szCs w:val="16"/>
                <w:lang w:val="en-GB"/>
              </w:rPr>
              <w:softHyphen/>
            </w:r>
            <w:r w:rsidR="00834021" w:rsidRPr="00B93FAB">
              <w:rPr>
                <w:rFonts w:asciiTheme="minorBidi" w:hAnsiTheme="minorBidi" w:cstheme="minorBidi"/>
                <w:sz w:val="16"/>
                <w:szCs w:val="16"/>
                <w:lang w:val="en-GB"/>
              </w:rPr>
              <w:t>toms form, CN 38 delivery bill) for both letters and parcels</w:t>
            </w:r>
          </w:p>
          <w:p w14:paraId="7B5782CA" w14:textId="00E0BA41" w:rsidR="00834021"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4</w:t>
            </w:r>
            <w:r w:rsidRPr="00B93FAB">
              <w:rPr>
                <w:rFonts w:asciiTheme="minorBidi" w:hAnsiTheme="minorBidi" w:cstheme="minorBidi"/>
                <w:sz w:val="16"/>
                <w:szCs w:val="16"/>
                <w:lang w:val="en-GB"/>
              </w:rPr>
              <w:tab/>
            </w:r>
            <w:r w:rsidR="00834021" w:rsidRPr="00B93FAB">
              <w:rPr>
                <w:rFonts w:asciiTheme="minorBidi" w:hAnsiTheme="minorBidi" w:cstheme="minorBidi"/>
                <w:sz w:val="16"/>
                <w:szCs w:val="16"/>
                <w:lang w:val="en-GB"/>
              </w:rPr>
              <w:t>Bilateral agreements are required with destination designated oper</w:t>
            </w:r>
            <w:r w:rsidR="0069749A" w:rsidRPr="00B93FAB">
              <w:rPr>
                <w:rFonts w:asciiTheme="minorBidi" w:hAnsiTheme="minorBidi" w:cstheme="minorBidi"/>
                <w:sz w:val="16"/>
                <w:szCs w:val="16"/>
                <w:lang w:val="en-GB"/>
              </w:rPr>
              <w:softHyphen/>
            </w:r>
            <w:r w:rsidR="00834021" w:rsidRPr="00B93FAB">
              <w:rPr>
                <w:rFonts w:asciiTheme="minorBidi" w:hAnsiTheme="minorBidi" w:cstheme="minorBidi"/>
                <w:sz w:val="16"/>
                <w:szCs w:val="16"/>
                <w:lang w:val="en-GB"/>
              </w:rPr>
              <w:t>ators in countries having declared a policy to apply the UPU Acts to items received</w:t>
            </w:r>
          </w:p>
        </w:tc>
        <w:tc>
          <w:tcPr>
            <w:tcW w:w="490" w:type="pct"/>
            <w:noWrap/>
          </w:tcPr>
          <w:p w14:paraId="7B5782CB" w14:textId="3012F652" w:rsidR="001A37DF" w:rsidRPr="00B93FAB" w:rsidRDefault="00281F72" w:rsidP="004A7AEE">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 for letter post, parcels and EMS</w:t>
            </w:r>
          </w:p>
        </w:tc>
        <w:tc>
          <w:tcPr>
            <w:tcW w:w="1035" w:type="pct"/>
            <w:noWrap/>
          </w:tcPr>
          <w:p w14:paraId="70D79857" w14:textId="0CBF331D" w:rsidR="00757479" w:rsidRPr="00B93FAB" w:rsidRDefault="00757479"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t xml:space="preserve">Items are accepted from ETOEs in accordance with the rates, </w:t>
            </w:r>
            <w:r w:rsidR="00CA3F16" w:rsidRPr="00B93FAB">
              <w:rPr>
                <w:rFonts w:asciiTheme="minorBidi" w:hAnsiTheme="minorBidi" w:cstheme="minorBidi"/>
                <w:sz w:val="16"/>
                <w:szCs w:val="16"/>
                <w:lang w:val="en-GB"/>
              </w:rPr>
              <w:t xml:space="preserve">and </w:t>
            </w:r>
            <w:r w:rsidRPr="00B93FAB">
              <w:rPr>
                <w:rFonts w:asciiTheme="minorBidi" w:hAnsiTheme="minorBidi" w:cstheme="minorBidi"/>
                <w:sz w:val="16"/>
                <w:szCs w:val="16"/>
                <w:lang w:val="en-GB"/>
              </w:rPr>
              <w:t>terms and conditions of accep</w:t>
            </w:r>
            <w:r w:rsidR="00FF01C6" w:rsidRPr="00B93FAB">
              <w:rPr>
                <w:rFonts w:asciiTheme="minorBidi" w:hAnsiTheme="minorBidi" w:cstheme="minorBidi"/>
                <w:sz w:val="16"/>
                <w:szCs w:val="16"/>
                <w:lang w:val="en-GB"/>
              </w:rPr>
              <w:softHyphen/>
            </w:r>
            <w:r w:rsidRPr="00B93FAB">
              <w:rPr>
                <w:rFonts w:asciiTheme="minorBidi" w:hAnsiTheme="minorBidi" w:cstheme="minorBidi"/>
                <w:sz w:val="16"/>
                <w:szCs w:val="16"/>
                <w:lang w:val="en-GB"/>
              </w:rPr>
              <w:t>tance</w:t>
            </w:r>
            <w:r w:rsidR="00CA3F16" w:rsidRPr="00B93FAB">
              <w:rPr>
                <w:rFonts w:asciiTheme="minorBidi" w:hAnsiTheme="minorBidi" w:cstheme="minorBidi"/>
                <w:sz w:val="16"/>
                <w:szCs w:val="16"/>
                <w:lang w:val="en-GB"/>
              </w:rPr>
              <w:t>,</w:t>
            </w:r>
            <w:r w:rsidRPr="00B93FAB">
              <w:rPr>
                <w:rFonts w:asciiTheme="minorBidi" w:hAnsiTheme="minorBidi" w:cstheme="minorBidi"/>
                <w:sz w:val="16"/>
                <w:szCs w:val="16"/>
                <w:lang w:val="en-GB"/>
              </w:rPr>
              <w:t xml:space="preserve"> for domestic postal products</w:t>
            </w:r>
          </w:p>
          <w:p w14:paraId="19FC28DC" w14:textId="77777777" w:rsidR="00757479" w:rsidRPr="00B93FAB" w:rsidRDefault="00757479"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t>UPU documentation is allowed</w:t>
            </w:r>
          </w:p>
          <w:p w14:paraId="79B83F15" w14:textId="7C208CCF" w:rsidR="00757479" w:rsidRPr="00B93FAB" w:rsidRDefault="00712FFA"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t>Postal customs clearance pro</w:t>
            </w:r>
            <w:r w:rsidR="00757479" w:rsidRPr="00B93FAB">
              <w:rPr>
                <w:rFonts w:asciiTheme="minorBidi" w:hAnsiTheme="minorBidi" w:cstheme="minorBidi"/>
                <w:sz w:val="16"/>
                <w:szCs w:val="16"/>
                <w:lang w:val="en-GB"/>
              </w:rPr>
              <w:t>ce</w:t>
            </w:r>
            <w:r w:rsidR="0069749A" w:rsidRPr="00B93FAB">
              <w:rPr>
                <w:rFonts w:asciiTheme="minorBidi" w:hAnsiTheme="minorBidi" w:cstheme="minorBidi"/>
                <w:sz w:val="16"/>
                <w:szCs w:val="16"/>
                <w:lang w:val="en-GB"/>
              </w:rPr>
              <w:softHyphen/>
            </w:r>
            <w:r w:rsidR="00757479" w:rsidRPr="00B93FAB">
              <w:rPr>
                <w:rFonts w:asciiTheme="minorBidi" w:hAnsiTheme="minorBidi" w:cstheme="minorBidi"/>
                <w:sz w:val="16"/>
                <w:szCs w:val="16"/>
                <w:lang w:val="en-GB"/>
              </w:rPr>
              <w:t>dures are allowed</w:t>
            </w:r>
          </w:p>
          <w:p w14:paraId="2C590D8E" w14:textId="77777777" w:rsidR="00757479" w:rsidRPr="00B93FAB" w:rsidRDefault="00757479"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4</w:t>
            </w:r>
            <w:r w:rsidRPr="00B93FAB">
              <w:rPr>
                <w:rFonts w:asciiTheme="minorBidi" w:hAnsiTheme="minorBidi" w:cstheme="minorBidi"/>
                <w:sz w:val="16"/>
                <w:szCs w:val="16"/>
                <w:lang w:val="en-GB"/>
              </w:rPr>
              <w:tab/>
              <w:t>UPU terminal dues rates apply</w:t>
            </w:r>
          </w:p>
          <w:p w14:paraId="6F69BD0D" w14:textId="77777777" w:rsidR="00757479" w:rsidRPr="00B93FAB" w:rsidRDefault="00757479"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5</w:t>
            </w:r>
            <w:r w:rsidRPr="00B93FAB">
              <w:rPr>
                <w:rFonts w:asciiTheme="minorBidi" w:hAnsiTheme="minorBidi" w:cstheme="minorBidi"/>
                <w:sz w:val="16"/>
                <w:szCs w:val="16"/>
                <w:lang w:val="en-GB"/>
              </w:rPr>
              <w:tab/>
              <w:t>Bilateral agreements are required with the origin ETOE operator</w:t>
            </w:r>
          </w:p>
          <w:p w14:paraId="7B5782CC" w14:textId="72139973" w:rsidR="001A37DF" w:rsidRPr="00B93FAB" w:rsidRDefault="00757479"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6</w:t>
            </w:r>
            <w:r w:rsidRPr="00B93FAB">
              <w:rPr>
                <w:rFonts w:asciiTheme="minorBidi" w:hAnsiTheme="minorBidi" w:cstheme="minorBidi"/>
                <w:sz w:val="16"/>
                <w:szCs w:val="16"/>
                <w:lang w:val="en-GB"/>
              </w:rPr>
              <w:tab/>
              <w:t>Reciprocity agreement is not</w:t>
            </w:r>
            <w:r w:rsidR="003C7041" w:rsidRPr="00B93FAB">
              <w:rPr>
                <w:rFonts w:asciiTheme="minorBidi" w:hAnsiTheme="minorBidi" w:cstheme="minorBidi"/>
                <w:sz w:val="16"/>
                <w:szCs w:val="16"/>
                <w:lang w:val="en-GB"/>
              </w:rPr>
              <w:t xml:space="preserve"> </w:t>
            </w:r>
            <w:r w:rsidRPr="00B93FAB">
              <w:rPr>
                <w:rFonts w:asciiTheme="minorBidi" w:hAnsiTheme="minorBidi" w:cstheme="minorBidi"/>
                <w:sz w:val="16"/>
                <w:szCs w:val="16"/>
                <w:lang w:val="en-GB"/>
              </w:rPr>
              <w:t>accepted</w:t>
            </w:r>
          </w:p>
        </w:tc>
        <w:tc>
          <w:tcPr>
            <w:tcW w:w="1118" w:type="pct"/>
            <w:noWrap/>
          </w:tcPr>
          <w:p w14:paraId="58A549A0" w14:textId="38CA2905" w:rsidR="00AB65A1" w:rsidRPr="00B93FAB" w:rsidRDefault="003C7041"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r>
            <w:r w:rsidR="00AB65A1" w:rsidRPr="00B93FAB">
              <w:rPr>
                <w:rFonts w:asciiTheme="minorBidi" w:hAnsiTheme="minorBidi" w:cstheme="minorBidi"/>
                <w:sz w:val="16"/>
                <w:szCs w:val="16"/>
                <w:lang w:val="en-GB"/>
              </w:rPr>
              <w:t>The postal service will ensure the inter</w:t>
            </w:r>
            <w:r w:rsidR="00FF01C6"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national extension of its services, implementing them in its international relations and ensuring compliance with the rules defined by the Acts of the Universal Postal Union</w:t>
            </w:r>
          </w:p>
          <w:p w14:paraId="580674B0" w14:textId="148D0C26" w:rsidR="00AB65A1" w:rsidRPr="00B93FAB" w:rsidRDefault="003C7041" w:rsidP="00712FFA">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r>
            <w:r w:rsidR="00AB65A1" w:rsidRPr="00B93FAB">
              <w:rPr>
                <w:rFonts w:asciiTheme="minorBidi" w:hAnsiTheme="minorBidi" w:cstheme="minorBidi"/>
                <w:sz w:val="16"/>
                <w:szCs w:val="16"/>
                <w:lang w:val="en-GB"/>
              </w:rPr>
              <w:t>Posts will establish agreements neces</w:t>
            </w:r>
            <w:r w:rsidR="00FF01C6"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sary for the operation of correspond</w:t>
            </w:r>
            <w:r w:rsidR="0069749A"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ence services and postal financial ser</w:t>
            </w:r>
            <w:r w:rsidR="0069749A"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vices in their international r</w:t>
            </w:r>
            <w:r w:rsidR="00F62F41" w:rsidRPr="00B93FAB">
              <w:rPr>
                <w:rFonts w:asciiTheme="minorBidi" w:hAnsiTheme="minorBidi" w:cstheme="minorBidi"/>
                <w:sz w:val="16"/>
                <w:szCs w:val="16"/>
                <w:lang w:val="en-GB"/>
              </w:rPr>
              <w:t>e</w:t>
            </w:r>
            <w:r w:rsidR="00AB65A1" w:rsidRPr="00B93FAB">
              <w:rPr>
                <w:rFonts w:asciiTheme="minorBidi" w:hAnsiTheme="minorBidi" w:cstheme="minorBidi"/>
                <w:sz w:val="16"/>
                <w:szCs w:val="16"/>
                <w:lang w:val="en-GB"/>
              </w:rPr>
              <w:t>lations, being able to negotiate with their part</w:t>
            </w:r>
            <w:r w:rsidR="00FF01C6"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ners the opening of new services, the operating conditions and the principles of their accounting</w:t>
            </w:r>
          </w:p>
          <w:p w14:paraId="7B5782CD" w14:textId="64179DDA" w:rsidR="001A37DF" w:rsidRPr="00B93FAB" w:rsidRDefault="003C7041"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r>
            <w:r w:rsidR="00AB65A1" w:rsidRPr="00B93FAB">
              <w:rPr>
                <w:rFonts w:asciiTheme="minorBidi" w:hAnsiTheme="minorBidi" w:cstheme="minorBidi"/>
                <w:sz w:val="16"/>
                <w:szCs w:val="16"/>
                <w:lang w:val="en-GB"/>
              </w:rPr>
              <w:t>The post office can assist the govern</w:t>
            </w:r>
            <w:r w:rsidR="00FF01C6" w:rsidRPr="00B93FAB">
              <w:rPr>
                <w:rFonts w:asciiTheme="minorBidi" w:hAnsiTheme="minorBidi" w:cstheme="minorBidi"/>
                <w:sz w:val="16"/>
                <w:szCs w:val="16"/>
                <w:lang w:val="en-GB"/>
              </w:rPr>
              <w:softHyphen/>
            </w:r>
            <w:r w:rsidR="00AB65A1" w:rsidRPr="00B93FAB">
              <w:rPr>
                <w:rFonts w:asciiTheme="minorBidi" w:hAnsiTheme="minorBidi" w:cstheme="minorBidi"/>
                <w:sz w:val="16"/>
                <w:szCs w:val="16"/>
                <w:lang w:val="en-GB"/>
              </w:rPr>
              <w:t>ment in the negotiation of international agreements concerning the postal area</w:t>
            </w:r>
          </w:p>
        </w:tc>
      </w:tr>
      <w:tr w:rsidR="00993DB8" w:rsidRPr="006B7CFB" w14:paraId="7B5782D9" w14:textId="77777777" w:rsidTr="00D65A11">
        <w:trPr>
          <w:cantSplit/>
          <w:trHeight w:val="20"/>
        </w:trPr>
        <w:tc>
          <w:tcPr>
            <w:tcW w:w="930" w:type="pct"/>
            <w:noWrap/>
          </w:tcPr>
          <w:p w14:paraId="7B5782CF" w14:textId="77777777" w:rsidR="004E45B4" w:rsidRPr="00B93FAB" w:rsidRDefault="004E45B4" w:rsidP="00B1710D">
            <w:pPr>
              <w:spacing w:before="40" w:after="40" w:line="220" w:lineRule="atLeast"/>
              <w:rPr>
                <w:rFonts w:asciiTheme="minorBidi" w:hAnsiTheme="minorBidi" w:cstheme="minorBidi"/>
                <w:b/>
                <w:bCs/>
                <w:sz w:val="16"/>
                <w:szCs w:val="16"/>
                <w:lang w:val="en-GB"/>
              </w:rPr>
            </w:pPr>
            <w:r w:rsidRPr="00B93FAB">
              <w:rPr>
                <w:rFonts w:asciiTheme="minorBidi" w:hAnsiTheme="minorBidi" w:cstheme="minorBidi"/>
                <w:b/>
                <w:bCs/>
                <w:sz w:val="16"/>
                <w:szCs w:val="16"/>
                <w:lang w:val="en-GB"/>
              </w:rPr>
              <w:t>Antigua and Barbuda</w:t>
            </w:r>
          </w:p>
          <w:p w14:paraId="7B5782D0" w14:textId="77777777" w:rsidR="004E45B4" w:rsidRPr="00B93FAB" w:rsidRDefault="004E45B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Mr Sylvester Carter</w:t>
            </w:r>
          </w:p>
          <w:p w14:paraId="7B5782D1" w14:textId="7525443D" w:rsidR="004E45B4" w:rsidRPr="00B93FAB" w:rsidRDefault="004E45B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 xml:space="preserve">T </w:t>
            </w:r>
            <w:r w:rsidR="009E232B" w:rsidRPr="00B93FAB">
              <w:rPr>
                <w:rFonts w:asciiTheme="minorBidi" w:hAnsiTheme="minorBidi" w:cstheme="minorBidi"/>
                <w:sz w:val="16"/>
                <w:szCs w:val="16"/>
                <w:lang w:val="en-GB"/>
              </w:rPr>
              <w:t>+</w:t>
            </w:r>
            <w:r w:rsidRPr="00B93FAB">
              <w:rPr>
                <w:rFonts w:asciiTheme="minorBidi" w:hAnsiTheme="minorBidi" w:cstheme="minorBidi"/>
                <w:sz w:val="16"/>
                <w:szCs w:val="16"/>
                <w:lang w:val="en-GB"/>
              </w:rPr>
              <w:t>1</w:t>
            </w:r>
            <w:r w:rsidR="009E232B" w:rsidRPr="00B93FAB">
              <w:rPr>
                <w:rFonts w:asciiTheme="minorBidi" w:hAnsiTheme="minorBidi" w:cstheme="minorBidi"/>
                <w:sz w:val="16"/>
                <w:szCs w:val="16"/>
                <w:lang w:val="en-GB"/>
              </w:rPr>
              <w:t xml:space="preserve"> </w:t>
            </w:r>
            <w:r w:rsidRPr="00B93FAB">
              <w:rPr>
                <w:rFonts w:asciiTheme="minorBidi" w:hAnsiTheme="minorBidi" w:cstheme="minorBidi"/>
                <w:sz w:val="16"/>
                <w:szCs w:val="16"/>
                <w:lang w:val="en-GB"/>
              </w:rPr>
              <w:t>268</w:t>
            </w:r>
            <w:r w:rsidR="009E232B" w:rsidRPr="00B93FAB">
              <w:rPr>
                <w:rFonts w:asciiTheme="minorBidi" w:hAnsiTheme="minorBidi" w:cstheme="minorBidi"/>
                <w:sz w:val="16"/>
                <w:szCs w:val="16"/>
                <w:lang w:val="en-GB"/>
              </w:rPr>
              <w:t xml:space="preserve"> </w:t>
            </w:r>
            <w:r w:rsidRPr="00B93FAB">
              <w:rPr>
                <w:rFonts w:asciiTheme="minorBidi" w:hAnsiTheme="minorBidi" w:cstheme="minorBidi"/>
                <w:sz w:val="16"/>
                <w:szCs w:val="16"/>
                <w:lang w:val="en-GB"/>
              </w:rPr>
              <w:t>462</w:t>
            </w:r>
            <w:r w:rsidR="009E232B" w:rsidRPr="00B93FAB">
              <w:rPr>
                <w:rFonts w:asciiTheme="minorBidi" w:hAnsiTheme="minorBidi" w:cstheme="minorBidi"/>
                <w:sz w:val="16"/>
                <w:szCs w:val="16"/>
                <w:lang w:val="en-GB"/>
              </w:rPr>
              <w:t xml:space="preserve"> </w:t>
            </w:r>
            <w:r w:rsidRPr="00B93FAB">
              <w:rPr>
                <w:rFonts w:asciiTheme="minorBidi" w:hAnsiTheme="minorBidi" w:cstheme="minorBidi"/>
                <w:sz w:val="16"/>
                <w:szCs w:val="16"/>
                <w:lang w:val="en-GB"/>
              </w:rPr>
              <w:t>0992</w:t>
            </w:r>
          </w:p>
        </w:tc>
        <w:tc>
          <w:tcPr>
            <w:tcW w:w="441" w:type="pct"/>
            <w:noWrap/>
          </w:tcPr>
          <w:p w14:paraId="7B5782D2" w14:textId="77777777" w:rsidR="004E45B4" w:rsidRPr="00B93FAB" w:rsidRDefault="004E45B4" w:rsidP="00B1710D">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 for letter post</w:t>
            </w:r>
          </w:p>
        </w:tc>
        <w:tc>
          <w:tcPr>
            <w:tcW w:w="986" w:type="pct"/>
            <w:noWrap/>
          </w:tcPr>
          <w:p w14:paraId="7B5782D3" w14:textId="3C76FD0F" w:rsidR="004E45B4"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r>
            <w:r w:rsidR="004E45B4" w:rsidRPr="00B93FAB">
              <w:rPr>
                <w:rFonts w:asciiTheme="minorBidi" w:hAnsiTheme="minorBidi" w:cstheme="minorBidi"/>
                <w:sz w:val="16"/>
                <w:szCs w:val="16"/>
                <w:lang w:val="en-GB"/>
              </w:rPr>
              <w:t>ETOE mail is treated as ordinary mail</w:t>
            </w:r>
          </w:p>
          <w:p w14:paraId="00A0CF51" w14:textId="534D6634" w:rsidR="004E45B4"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r>
            <w:r w:rsidR="004E45B4" w:rsidRPr="00B93FAB">
              <w:rPr>
                <w:rFonts w:asciiTheme="minorBidi" w:hAnsiTheme="minorBidi" w:cstheme="minorBidi"/>
                <w:sz w:val="16"/>
                <w:szCs w:val="16"/>
                <w:lang w:val="en-GB"/>
              </w:rPr>
              <w:t>UPU documentation is allowed for all outbound ETOE mail</w:t>
            </w:r>
          </w:p>
          <w:p w14:paraId="0779352F" w14:textId="77777777" w:rsidR="000A45AF"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r>
            <w:r w:rsidR="002A41CD" w:rsidRPr="00B93FAB">
              <w:rPr>
                <w:rFonts w:asciiTheme="minorBidi" w:hAnsiTheme="minorBidi" w:cstheme="minorBidi"/>
                <w:sz w:val="16"/>
                <w:szCs w:val="16"/>
                <w:lang w:val="en-GB"/>
              </w:rPr>
              <w:t>UPU documentation may only be used for ETOE items sent to countries that have declared a policy agreeing to accept ETOE items under the UPU Acts</w:t>
            </w:r>
          </w:p>
          <w:p w14:paraId="352DB0C9" w14:textId="77777777" w:rsidR="004A5868" w:rsidRPr="00B93FAB" w:rsidRDefault="004A5868" w:rsidP="004A5868">
            <w:pPr>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transport handling docu</w:t>
            </w:r>
            <w:r w:rsidRPr="00B93FAB">
              <w:rPr>
                <w:rFonts w:cs="Arial"/>
                <w:sz w:val="16"/>
                <w:szCs w:val="16"/>
                <w:lang w:val="en-GB"/>
              </w:rPr>
              <w:softHyphen/>
              <w:t>mentation and procedures are allowed</w:t>
            </w:r>
          </w:p>
          <w:p w14:paraId="7B5782D4" w14:textId="34E3D9E0" w:rsidR="004A5868" w:rsidRPr="00B93FAB" w:rsidRDefault="004A5868" w:rsidP="004A5868">
            <w:pPr>
              <w:spacing w:before="40" w:after="40" w:line="220" w:lineRule="atLeast"/>
              <w:ind w:left="284" w:hanging="284"/>
              <w:jc w:val="both"/>
              <w:rPr>
                <w:rFonts w:asciiTheme="minorBidi" w:hAnsiTheme="minorBidi" w:cstheme="minorBidi"/>
                <w:sz w:val="16"/>
                <w:szCs w:val="16"/>
                <w:lang w:val="en-GB"/>
              </w:rPr>
            </w:pPr>
            <w:r w:rsidRPr="00B93FAB">
              <w:rPr>
                <w:rFonts w:cs="Arial"/>
                <w:sz w:val="16"/>
                <w:szCs w:val="16"/>
                <w:lang w:val="en-GB"/>
              </w:rPr>
              <w:t>5</w:t>
            </w:r>
            <w:r w:rsidRPr="00B93FAB">
              <w:rPr>
                <w:rFonts w:cs="Arial"/>
                <w:sz w:val="16"/>
                <w:szCs w:val="16"/>
                <w:lang w:val="en-GB"/>
              </w:rPr>
              <w:tab/>
              <w:t>Bilateral agreements are required and will follow the UPU Acts</w:t>
            </w:r>
          </w:p>
        </w:tc>
        <w:tc>
          <w:tcPr>
            <w:tcW w:w="490" w:type="pct"/>
            <w:noWrap/>
          </w:tcPr>
          <w:p w14:paraId="7B5782D5" w14:textId="77777777" w:rsidR="004E45B4" w:rsidRPr="00B93FAB" w:rsidRDefault="004E45B4" w:rsidP="004A7AEE">
            <w:pPr>
              <w:spacing w:before="40" w:after="40" w:line="220" w:lineRule="atLeast"/>
              <w:rPr>
                <w:rFonts w:asciiTheme="minorBidi" w:hAnsiTheme="minorBidi" w:cstheme="minorBidi"/>
                <w:sz w:val="16"/>
                <w:szCs w:val="16"/>
                <w:lang w:val="en-GB"/>
              </w:rPr>
            </w:pPr>
            <w:r w:rsidRPr="00B93FAB">
              <w:rPr>
                <w:rFonts w:asciiTheme="minorBidi" w:hAnsiTheme="minorBidi" w:cstheme="minorBidi"/>
                <w:sz w:val="16"/>
                <w:szCs w:val="16"/>
                <w:lang w:val="en-GB"/>
              </w:rPr>
              <w:t>Yes, for letter post and parcels</w:t>
            </w:r>
          </w:p>
        </w:tc>
        <w:tc>
          <w:tcPr>
            <w:tcW w:w="1035" w:type="pct"/>
            <w:noWrap/>
          </w:tcPr>
          <w:p w14:paraId="7B5782D6" w14:textId="5774FFE6" w:rsidR="004E45B4"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1</w:t>
            </w:r>
            <w:r w:rsidRPr="00B93FAB">
              <w:rPr>
                <w:rFonts w:asciiTheme="minorBidi" w:hAnsiTheme="minorBidi" w:cstheme="minorBidi"/>
                <w:sz w:val="16"/>
                <w:szCs w:val="16"/>
                <w:lang w:val="en-GB"/>
              </w:rPr>
              <w:tab/>
            </w:r>
            <w:r w:rsidR="004E45B4" w:rsidRPr="00B93FAB">
              <w:rPr>
                <w:rFonts w:asciiTheme="minorBidi" w:hAnsiTheme="minorBidi" w:cstheme="minorBidi"/>
                <w:sz w:val="16"/>
                <w:szCs w:val="16"/>
                <w:lang w:val="en-GB"/>
              </w:rPr>
              <w:t xml:space="preserve">Items accepted in accordance with the rates, </w:t>
            </w:r>
            <w:r w:rsidR="00AA7EDB" w:rsidRPr="00B93FAB">
              <w:rPr>
                <w:rFonts w:asciiTheme="minorBidi" w:hAnsiTheme="minorBidi" w:cstheme="minorBidi"/>
                <w:sz w:val="16"/>
                <w:szCs w:val="16"/>
                <w:lang w:val="en-GB"/>
              </w:rPr>
              <w:t xml:space="preserve">and </w:t>
            </w:r>
            <w:r w:rsidR="004E45B4" w:rsidRPr="00B93FAB">
              <w:rPr>
                <w:rFonts w:asciiTheme="minorBidi" w:hAnsiTheme="minorBidi" w:cstheme="minorBidi"/>
                <w:sz w:val="16"/>
                <w:szCs w:val="16"/>
                <w:lang w:val="en-GB"/>
              </w:rPr>
              <w:t>terms and conditions of acceptance</w:t>
            </w:r>
            <w:r w:rsidR="00AA7EDB" w:rsidRPr="00B93FAB">
              <w:rPr>
                <w:rFonts w:asciiTheme="minorBidi" w:hAnsiTheme="minorBidi" w:cstheme="minorBidi"/>
                <w:sz w:val="16"/>
                <w:szCs w:val="16"/>
                <w:lang w:val="en-GB"/>
              </w:rPr>
              <w:t>,</w:t>
            </w:r>
            <w:r w:rsidR="004E45B4" w:rsidRPr="00B93FAB">
              <w:rPr>
                <w:rFonts w:asciiTheme="minorBidi" w:hAnsiTheme="minorBidi" w:cstheme="minorBidi"/>
                <w:sz w:val="16"/>
                <w:szCs w:val="16"/>
                <w:lang w:val="en-GB"/>
              </w:rPr>
              <w:t xml:space="preserve"> for domestic postal service</w:t>
            </w:r>
          </w:p>
          <w:p w14:paraId="1DAD7717" w14:textId="1CBACCC9" w:rsidR="004E45B4"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2</w:t>
            </w:r>
            <w:r w:rsidRPr="00B93FAB">
              <w:rPr>
                <w:rFonts w:asciiTheme="minorBidi" w:hAnsiTheme="minorBidi" w:cstheme="minorBidi"/>
                <w:sz w:val="16"/>
                <w:szCs w:val="16"/>
                <w:lang w:val="en-GB"/>
              </w:rPr>
              <w:tab/>
            </w:r>
            <w:r w:rsidR="004E45B4" w:rsidRPr="00B93FAB">
              <w:rPr>
                <w:rFonts w:asciiTheme="minorBidi" w:hAnsiTheme="minorBidi" w:cstheme="minorBidi"/>
                <w:sz w:val="16"/>
                <w:szCs w:val="16"/>
                <w:lang w:val="en-GB"/>
              </w:rPr>
              <w:t>UPU documentation allowed</w:t>
            </w:r>
          </w:p>
          <w:p w14:paraId="29CF24A3" w14:textId="3E109646" w:rsidR="002A41CD"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3</w:t>
            </w:r>
            <w:r w:rsidRPr="00B93FAB">
              <w:rPr>
                <w:rFonts w:asciiTheme="minorBidi" w:hAnsiTheme="minorBidi" w:cstheme="minorBidi"/>
                <w:sz w:val="16"/>
                <w:szCs w:val="16"/>
                <w:lang w:val="en-GB"/>
              </w:rPr>
              <w:tab/>
            </w:r>
            <w:r w:rsidR="002A41CD" w:rsidRPr="00B93FAB">
              <w:rPr>
                <w:rFonts w:asciiTheme="minorBidi" w:hAnsiTheme="minorBidi" w:cstheme="minorBidi"/>
                <w:sz w:val="16"/>
                <w:szCs w:val="16"/>
                <w:lang w:val="en-GB"/>
              </w:rPr>
              <w:t>Postal customs clearance</w:t>
            </w:r>
            <w:r w:rsidRPr="00B93FAB">
              <w:rPr>
                <w:rFonts w:asciiTheme="minorBidi" w:hAnsiTheme="minorBidi" w:cstheme="minorBidi"/>
                <w:sz w:val="16"/>
                <w:szCs w:val="16"/>
                <w:lang w:val="en-GB"/>
              </w:rPr>
              <w:t xml:space="preserve"> </w:t>
            </w:r>
            <w:r w:rsidR="002A41CD" w:rsidRPr="00B93FAB">
              <w:rPr>
                <w:rFonts w:asciiTheme="minorBidi" w:hAnsiTheme="minorBidi" w:cstheme="minorBidi"/>
                <w:sz w:val="16"/>
                <w:szCs w:val="16"/>
                <w:lang w:val="en-GB"/>
              </w:rPr>
              <w:t>proce</w:t>
            </w:r>
            <w:r w:rsidR="0069749A" w:rsidRPr="00B93FAB">
              <w:rPr>
                <w:rFonts w:asciiTheme="minorBidi" w:hAnsiTheme="minorBidi" w:cstheme="minorBidi"/>
                <w:sz w:val="16"/>
                <w:szCs w:val="16"/>
                <w:lang w:val="en-GB"/>
              </w:rPr>
              <w:softHyphen/>
            </w:r>
            <w:r w:rsidR="002A41CD" w:rsidRPr="00B93FAB">
              <w:rPr>
                <w:rFonts w:asciiTheme="minorBidi" w:hAnsiTheme="minorBidi" w:cstheme="minorBidi"/>
                <w:sz w:val="16"/>
                <w:szCs w:val="16"/>
                <w:lang w:val="en-GB"/>
              </w:rPr>
              <w:t xml:space="preserve">dures are allowed </w:t>
            </w:r>
          </w:p>
          <w:p w14:paraId="7B5782D7" w14:textId="37661DAD" w:rsidR="002A41CD" w:rsidRPr="00B93FAB" w:rsidRDefault="00FF01C6" w:rsidP="00B1710D">
            <w:pPr>
              <w:spacing w:before="40" w:after="40" w:line="220" w:lineRule="atLeast"/>
              <w:ind w:left="284" w:hanging="284"/>
              <w:jc w:val="both"/>
              <w:rPr>
                <w:rFonts w:asciiTheme="minorBidi" w:hAnsiTheme="minorBidi" w:cstheme="minorBidi"/>
                <w:sz w:val="16"/>
                <w:szCs w:val="16"/>
                <w:lang w:val="en-GB"/>
              </w:rPr>
            </w:pPr>
            <w:r w:rsidRPr="00B93FAB">
              <w:rPr>
                <w:rFonts w:asciiTheme="minorBidi" w:hAnsiTheme="minorBidi" w:cstheme="minorBidi"/>
                <w:sz w:val="16"/>
                <w:szCs w:val="16"/>
                <w:lang w:val="en-GB"/>
              </w:rPr>
              <w:t>4</w:t>
            </w:r>
            <w:r w:rsidRPr="00B93FAB">
              <w:rPr>
                <w:rFonts w:asciiTheme="minorBidi" w:hAnsiTheme="minorBidi" w:cstheme="minorBidi"/>
                <w:sz w:val="16"/>
                <w:szCs w:val="16"/>
                <w:lang w:val="en-GB"/>
              </w:rPr>
              <w:tab/>
            </w:r>
            <w:r w:rsidR="002A41CD" w:rsidRPr="00B93FAB">
              <w:rPr>
                <w:rFonts w:asciiTheme="minorBidi" w:hAnsiTheme="minorBidi" w:cstheme="minorBidi"/>
                <w:sz w:val="16"/>
                <w:szCs w:val="16"/>
                <w:lang w:val="en-GB"/>
              </w:rPr>
              <w:t>UPU terminal dues rates apply</w:t>
            </w:r>
          </w:p>
        </w:tc>
        <w:tc>
          <w:tcPr>
            <w:tcW w:w="1118" w:type="pct"/>
            <w:noWrap/>
          </w:tcPr>
          <w:p w14:paraId="7B5782D8" w14:textId="77777777" w:rsidR="004E45B4" w:rsidRPr="00B93FAB" w:rsidRDefault="004E45B4" w:rsidP="00B1710D">
            <w:pPr>
              <w:spacing w:before="40" w:after="40" w:line="220" w:lineRule="atLeast"/>
              <w:jc w:val="both"/>
              <w:rPr>
                <w:rFonts w:asciiTheme="minorBidi" w:hAnsiTheme="minorBidi" w:cstheme="minorBidi"/>
                <w:sz w:val="16"/>
                <w:szCs w:val="16"/>
                <w:lang w:val="en-GB"/>
              </w:rPr>
            </w:pPr>
          </w:p>
        </w:tc>
      </w:tr>
      <w:tr w:rsidR="00993DB8" w:rsidRPr="006B7CFB" w14:paraId="7B5782FD" w14:textId="77777777" w:rsidTr="00D65A11">
        <w:trPr>
          <w:cantSplit/>
          <w:trHeight w:val="228"/>
        </w:trPr>
        <w:tc>
          <w:tcPr>
            <w:tcW w:w="930" w:type="pct"/>
            <w:tcBorders>
              <w:top w:val="single" w:sz="4" w:space="0" w:color="auto"/>
              <w:left w:val="single" w:sz="4" w:space="0" w:color="auto"/>
              <w:bottom w:val="single" w:sz="4" w:space="0" w:color="auto"/>
              <w:right w:val="single" w:sz="4" w:space="0" w:color="auto"/>
            </w:tcBorders>
            <w:noWrap/>
          </w:tcPr>
          <w:p w14:paraId="7B5782F2" w14:textId="5738870F" w:rsidR="00082B37" w:rsidRPr="00D42533" w:rsidRDefault="00082B37" w:rsidP="00B1710D">
            <w:pPr>
              <w:tabs>
                <w:tab w:val="left" w:pos="-108"/>
                <w:tab w:val="left" w:pos="318"/>
              </w:tabs>
              <w:spacing w:before="40" w:after="40" w:line="220" w:lineRule="atLeast"/>
              <w:rPr>
                <w:b/>
                <w:sz w:val="16"/>
                <w:lang w:val="pt-BR"/>
              </w:rPr>
            </w:pPr>
            <w:r w:rsidRPr="00D42533">
              <w:rPr>
                <w:b/>
                <w:sz w:val="16"/>
                <w:lang w:val="pt-BR"/>
              </w:rPr>
              <w:lastRenderedPageBreak/>
              <w:t>Argentina</w:t>
            </w:r>
          </w:p>
          <w:p w14:paraId="7B5782F3" w14:textId="75BE7DD1" w:rsidR="00082B37" w:rsidRPr="00D42533" w:rsidRDefault="00082B37" w:rsidP="00B1710D">
            <w:pPr>
              <w:tabs>
                <w:tab w:val="left" w:pos="-108"/>
                <w:tab w:val="left" w:pos="318"/>
              </w:tabs>
              <w:spacing w:before="40" w:after="40" w:line="220" w:lineRule="atLeast"/>
              <w:rPr>
                <w:sz w:val="16"/>
                <w:lang w:val="pt-BR"/>
              </w:rPr>
            </w:pPr>
            <w:r w:rsidRPr="00D42533">
              <w:rPr>
                <w:sz w:val="16"/>
                <w:lang w:val="pt-BR"/>
              </w:rPr>
              <w:t>MC</w:t>
            </w:r>
          </w:p>
          <w:p w14:paraId="5759B79B" w14:textId="00BF87F1" w:rsidR="00F62F41" w:rsidRPr="00D42533" w:rsidRDefault="0053099D" w:rsidP="00B1710D">
            <w:pPr>
              <w:tabs>
                <w:tab w:val="left" w:pos="-108"/>
                <w:tab w:val="left" w:pos="318"/>
              </w:tabs>
              <w:spacing w:before="40" w:after="40" w:line="220" w:lineRule="atLeast"/>
              <w:rPr>
                <w:sz w:val="16"/>
                <w:lang w:val="pt-BR"/>
              </w:rPr>
            </w:pPr>
            <w:r w:rsidRPr="00D42533">
              <w:rPr>
                <w:sz w:val="16"/>
                <w:lang w:val="pt-BR"/>
              </w:rPr>
              <w:t>Ms Maria Florencia Pobega</w:t>
            </w:r>
          </w:p>
          <w:p w14:paraId="329AEFAC" w14:textId="07B5135B" w:rsidR="0053099D" w:rsidRPr="00D42533" w:rsidRDefault="00DA3DA6" w:rsidP="00B1710D">
            <w:pPr>
              <w:tabs>
                <w:tab w:val="left" w:pos="-108"/>
                <w:tab w:val="left" w:pos="318"/>
              </w:tabs>
              <w:spacing w:before="40" w:after="40" w:line="220" w:lineRule="atLeast"/>
              <w:rPr>
                <w:sz w:val="16"/>
                <w:lang w:val="fr-CH"/>
              </w:rPr>
            </w:pPr>
            <w:r w:rsidRPr="00D42533">
              <w:rPr>
                <w:sz w:val="16"/>
                <w:lang w:val="fr-CH"/>
              </w:rPr>
              <w:t xml:space="preserve">T </w:t>
            </w:r>
            <w:r w:rsidR="0053099D" w:rsidRPr="00D42533">
              <w:rPr>
                <w:sz w:val="16"/>
                <w:lang w:val="fr-CH"/>
              </w:rPr>
              <w:t>+54</w:t>
            </w:r>
            <w:r w:rsidR="00F62F41" w:rsidRPr="00D42533">
              <w:rPr>
                <w:sz w:val="16"/>
                <w:lang w:val="fr-CH"/>
              </w:rPr>
              <w:t xml:space="preserve"> </w:t>
            </w:r>
            <w:r w:rsidR="0053099D" w:rsidRPr="00D42533">
              <w:rPr>
                <w:sz w:val="16"/>
                <w:lang w:val="fr-CH"/>
              </w:rPr>
              <w:t>9</w:t>
            </w:r>
            <w:r w:rsidR="00F62F41" w:rsidRPr="00D42533">
              <w:rPr>
                <w:sz w:val="16"/>
                <w:lang w:val="fr-CH"/>
              </w:rPr>
              <w:t xml:space="preserve"> </w:t>
            </w:r>
            <w:r w:rsidR="0053099D" w:rsidRPr="00D42533">
              <w:rPr>
                <w:sz w:val="16"/>
                <w:lang w:val="fr-CH"/>
              </w:rPr>
              <w:t>112</w:t>
            </w:r>
            <w:r w:rsidR="00F62F41" w:rsidRPr="00D42533">
              <w:rPr>
                <w:sz w:val="16"/>
                <w:lang w:val="fr-CH"/>
              </w:rPr>
              <w:t xml:space="preserve"> </w:t>
            </w:r>
            <w:r w:rsidR="0053099D" w:rsidRPr="00D42533">
              <w:rPr>
                <w:sz w:val="16"/>
                <w:lang w:val="fr-CH"/>
              </w:rPr>
              <w:t>157</w:t>
            </w:r>
            <w:r w:rsidR="00F62F41" w:rsidRPr="00D42533">
              <w:rPr>
                <w:sz w:val="16"/>
                <w:lang w:val="fr-CH"/>
              </w:rPr>
              <w:t xml:space="preserve"> </w:t>
            </w:r>
            <w:r w:rsidR="0053099D" w:rsidRPr="00D42533">
              <w:rPr>
                <w:sz w:val="16"/>
                <w:lang w:val="fr-CH"/>
              </w:rPr>
              <w:t>5228</w:t>
            </w:r>
          </w:p>
          <w:p w14:paraId="7B5782F5" w14:textId="7A1B8CFE" w:rsidR="00082B37" w:rsidRPr="00B93FAB" w:rsidRDefault="006B7CFB" w:rsidP="006B50D3">
            <w:pPr>
              <w:tabs>
                <w:tab w:val="left" w:pos="-108"/>
                <w:tab w:val="left" w:pos="318"/>
              </w:tabs>
              <w:spacing w:before="40" w:after="40" w:line="220" w:lineRule="atLeast"/>
              <w:rPr>
                <w:rFonts w:cs="Arial"/>
                <w:b/>
                <w:sz w:val="16"/>
                <w:szCs w:val="16"/>
                <w:lang w:val="en-GB"/>
              </w:rPr>
            </w:pPr>
            <w:hyperlink r:id="rId14" w:history="1">
              <w:r w:rsidR="006B50D3" w:rsidRPr="00B93FAB">
                <w:rPr>
                  <w:rStyle w:val="Hyperlink"/>
                  <w:rFonts w:cs="Arial"/>
                  <w:bCs/>
                  <w:sz w:val="16"/>
                  <w:szCs w:val="16"/>
                  <w:lang w:val="en-GB"/>
                </w:rPr>
                <w:t>pobegam@jefatura.gob.ar</w:t>
              </w:r>
            </w:hyperlink>
          </w:p>
        </w:tc>
        <w:tc>
          <w:tcPr>
            <w:tcW w:w="441" w:type="pct"/>
            <w:tcBorders>
              <w:top w:val="single" w:sz="4" w:space="0" w:color="auto"/>
              <w:left w:val="single" w:sz="4" w:space="0" w:color="auto"/>
              <w:bottom w:val="single" w:sz="4" w:space="0" w:color="auto"/>
              <w:right w:val="single" w:sz="4" w:space="0" w:color="auto"/>
            </w:tcBorders>
            <w:noWrap/>
          </w:tcPr>
          <w:p w14:paraId="7B5782F6" w14:textId="77777777" w:rsidR="00082B37" w:rsidRPr="00B93FAB" w:rsidRDefault="00082B37" w:rsidP="00B1710D">
            <w:pPr>
              <w:spacing w:before="40" w:after="40" w:line="220" w:lineRule="atLeast"/>
              <w:rPr>
                <w:rFonts w:cs="Arial"/>
                <w:sz w:val="16"/>
                <w:szCs w:val="16"/>
                <w:lang w:val="en-GB"/>
              </w:rPr>
            </w:pPr>
            <w:r w:rsidRPr="00B93FAB">
              <w:rPr>
                <w:rFonts w:cs="Arial"/>
                <w:sz w:val="16"/>
                <w:szCs w:val="16"/>
                <w:lang w:val="en-GB"/>
              </w:rPr>
              <w:t>No</w:t>
            </w:r>
          </w:p>
        </w:tc>
        <w:tc>
          <w:tcPr>
            <w:tcW w:w="986" w:type="pct"/>
            <w:tcBorders>
              <w:top w:val="single" w:sz="4" w:space="0" w:color="auto"/>
              <w:left w:val="single" w:sz="4" w:space="0" w:color="auto"/>
              <w:bottom w:val="single" w:sz="4" w:space="0" w:color="auto"/>
              <w:right w:val="single" w:sz="4" w:space="0" w:color="auto"/>
            </w:tcBorders>
            <w:noWrap/>
          </w:tcPr>
          <w:p w14:paraId="7B5782F7" w14:textId="77777777" w:rsidR="00082B37" w:rsidRPr="00B93FAB" w:rsidRDefault="00082B37" w:rsidP="00B1710D">
            <w:pPr>
              <w:spacing w:before="40" w:after="40" w:line="220" w:lineRule="atLeast"/>
              <w:jc w:val="both"/>
              <w:rPr>
                <w:rFonts w:cs="Arial"/>
                <w:sz w:val="16"/>
                <w:szCs w:val="16"/>
                <w:lang w:val="en-GB"/>
              </w:rPr>
            </w:pPr>
          </w:p>
        </w:tc>
        <w:tc>
          <w:tcPr>
            <w:tcW w:w="490" w:type="pct"/>
            <w:tcBorders>
              <w:top w:val="single" w:sz="4" w:space="0" w:color="auto"/>
              <w:left w:val="single" w:sz="4" w:space="0" w:color="auto"/>
              <w:bottom w:val="single" w:sz="4" w:space="0" w:color="auto"/>
              <w:right w:val="single" w:sz="4" w:space="0" w:color="auto"/>
            </w:tcBorders>
            <w:noWrap/>
          </w:tcPr>
          <w:p w14:paraId="7B5782F8" w14:textId="7273F7D9" w:rsidR="00082B37" w:rsidRPr="00B93FAB" w:rsidRDefault="00082B37" w:rsidP="004A7AEE">
            <w:pPr>
              <w:spacing w:before="40" w:after="40" w:line="220" w:lineRule="atLeast"/>
              <w:rPr>
                <w:rFonts w:cs="Arial"/>
                <w:sz w:val="16"/>
                <w:szCs w:val="16"/>
                <w:lang w:val="en-GB"/>
              </w:rPr>
            </w:pPr>
            <w:r w:rsidRPr="00B93FAB">
              <w:rPr>
                <w:rFonts w:cs="Arial"/>
                <w:sz w:val="16"/>
                <w:szCs w:val="16"/>
                <w:lang w:val="en-GB"/>
              </w:rPr>
              <w:t>Yes, for letter post</w:t>
            </w:r>
            <w:r w:rsidR="00F62F41" w:rsidRPr="00B93FAB">
              <w:rPr>
                <w:rFonts w:cs="Arial"/>
                <w:sz w:val="16"/>
                <w:szCs w:val="16"/>
                <w:lang w:val="en-GB"/>
              </w:rPr>
              <w:t>,</w:t>
            </w:r>
            <w:r w:rsidRPr="00B93FAB">
              <w:rPr>
                <w:rFonts w:cs="Arial"/>
                <w:sz w:val="16"/>
                <w:szCs w:val="16"/>
                <w:lang w:val="en-GB"/>
              </w:rPr>
              <w:t xml:space="preserve"> parcels</w:t>
            </w:r>
            <w:r w:rsidR="00AF36AC" w:rsidRPr="00B93FAB">
              <w:rPr>
                <w:rFonts w:cs="Arial"/>
                <w:sz w:val="16"/>
                <w:szCs w:val="16"/>
                <w:lang w:val="en-GB"/>
              </w:rPr>
              <w:t xml:space="preserve"> and EMS</w:t>
            </w:r>
          </w:p>
        </w:tc>
        <w:tc>
          <w:tcPr>
            <w:tcW w:w="1035" w:type="pct"/>
            <w:tcBorders>
              <w:top w:val="single" w:sz="4" w:space="0" w:color="auto"/>
              <w:left w:val="single" w:sz="4" w:space="0" w:color="auto"/>
              <w:bottom w:val="single" w:sz="4" w:space="0" w:color="auto"/>
              <w:right w:val="single" w:sz="4" w:space="0" w:color="auto"/>
            </w:tcBorders>
            <w:noWrap/>
          </w:tcPr>
          <w:p w14:paraId="7B5782F9" w14:textId="77777777" w:rsidR="00082B37" w:rsidRPr="00B93FAB" w:rsidRDefault="00082B37" w:rsidP="00B1710D">
            <w:pPr>
              <w:widowControl w:val="0"/>
              <w:autoSpaceDE w:val="0"/>
              <w:autoSpaceDN w:val="0"/>
              <w:adjustRightInd w:val="0"/>
              <w:spacing w:before="40" w:after="40" w:line="220" w:lineRule="atLeast"/>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2FA" w14:textId="6E1D8EC5" w:rsidR="00082B37" w:rsidRPr="00B93FAB" w:rsidRDefault="00082B37" w:rsidP="007C6702">
            <w:pPr>
              <w:widowControl w:val="0"/>
              <w:autoSpaceDE w:val="0"/>
              <w:autoSpaceDN w:val="0"/>
              <w:adjustRightInd w:val="0"/>
              <w:spacing w:before="40" w:after="40" w:line="220" w:lineRule="atLeast"/>
              <w:ind w:left="294" w:hanging="29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69749A" w:rsidRPr="00B93FAB">
              <w:rPr>
                <w:rFonts w:cs="Arial"/>
                <w:sz w:val="16"/>
                <w:szCs w:val="16"/>
                <w:lang w:val="en-GB"/>
              </w:rPr>
              <w:softHyphen/>
            </w:r>
            <w:r w:rsidRPr="00B93FAB">
              <w:rPr>
                <w:rFonts w:cs="Arial"/>
                <w:sz w:val="16"/>
                <w:szCs w:val="16"/>
                <w:lang w:val="en-GB"/>
              </w:rPr>
              <w:t>dures are allowed</w:t>
            </w:r>
          </w:p>
          <w:p w14:paraId="7B5782FB" w14:textId="77777777" w:rsidR="00082B37" w:rsidRPr="00B93FAB" w:rsidRDefault="00082B37" w:rsidP="00B1710D">
            <w:pPr>
              <w:widowControl w:val="0"/>
              <w:autoSpaceDE w:val="0"/>
              <w:autoSpaceDN w:val="0"/>
              <w:adjustRightInd w:val="0"/>
              <w:spacing w:before="40" w:after="40" w:line="220" w:lineRule="atLeast"/>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Borders>
              <w:top w:val="single" w:sz="4" w:space="0" w:color="auto"/>
              <w:left w:val="single" w:sz="4" w:space="0" w:color="auto"/>
              <w:bottom w:val="single" w:sz="4" w:space="0" w:color="auto"/>
              <w:right w:val="single" w:sz="4" w:space="0" w:color="auto"/>
            </w:tcBorders>
            <w:noWrap/>
          </w:tcPr>
          <w:p w14:paraId="57356AA8" w14:textId="6BB5CFB7" w:rsidR="00AF36AC" w:rsidRPr="00B93FAB" w:rsidRDefault="00AF36AC" w:rsidP="00B1710D">
            <w:pPr>
              <w:tabs>
                <w:tab w:val="left" w:pos="0"/>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With conditions of return, documenta</w:t>
            </w:r>
            <w:r w:rsidR="0069749A" w:rsidRPr="00B93FAB">
              <w:rPr>
                <w:rFonts w:cs="Arial"/>
                <w:sz w:val="16"/>
                <w:szCs w:val="16"/>
                <w:lang w:val="en-GB"/>
              </w:rPr>
              <w:softHyphen/>
            </w:r>
            <w:r w:rsidRPr="00B93FAB">
              <w:rPr>
                <w:rFonts w:cs="Arial"/>
                <w:sz w:val="16"/>
                <w:szCs w:val="16"/>
                <w:lang w:val="en-GB"/>
              </w:rPr>
              <w:t>tion and treatment according to UPU standards</w:t>
            </w:r>
          </w:p>
          <w:p w14:paraId="7B5782FC" w14:textId="73698114" w:rsidR="00AF36AC" w:rsidRPr="00B93FAB" w:rsidRDefault="00AF36AC" w:rsidP="00B1710D">
            <w:pPr>
              <w:tabs>
                <w:tab w:val="left" w:pos="0"/>
              </w:tabs>
              <w:spacing w:before="40" w:after="40" w:line="220" w:lineRule="atLeast"/>
              <w:ind w:left="284" w:hanging="284"/>
              <w:jc w:val="both"/>
              <w:rPr>
                <w:rFonts w:cs="Arial"/>
                <w:sz w:val="16"/>
                <w:szCs w:val="16"/>
                <w:lang w:val="en-GB"/>
              </w:rPr>
            </w:pPr>
            <w:bookmarkStart w:id="0" w:name="_Hlk116370585"/>
            <w:r w:rsidRPr="00B93FAB">
              <w:rPr>
                <w:rFonts w:cs="Arial"/>
                <w:sz w:val="16"/>
                <w:szCs w:val="16"/>
                <w:lang w:val="en-GB"/>
              </w:rPr>
              <w:t>2</w:t>
            </w:r>
            <w:r w:rsidRPr="00B93FAB">
              <w:rPr>
                <w:rFonts w:cs="Arial"/>
                <w:sz w:val="16"/>
                <w:szCs w:val="16"/>
                <w:lang w:val="en-GB"/>
              </w:rPr>
              <w:tab/>
              <w:t>Bilateral agreements are required with the ETOE operator of origin</w:t>
            </w:r>
            <w:r w:rsidR="00F51C38" w:rsidRPr="00B93FAB">
              <w:rPr>
                <w:rFonts w:cs="Arial"/>
                <w:sz w:val="16"/>
                <w:szCs w:val="16"/>
                <w:lang w:val="en-GB"/>
              </w:rPr>
              <w:t xml:space="preserve"> </w:t>
            </w:r>
            <w:r w:rsidR="00F51C38" w:rsidRPr="00B93FAB">
              <w:rPr>
                <w:sz w:val="16"/>
                <w:szCs w:val="16"/>
                <w:lang w:val="en-GB"/>
              </w:rPr>
              <w:t>–</w:t>
            </w:r>
            <w:r w:rsidRPr="00B93FAB">
              <w:rPr>
                <w:rFonts w:cs="Arial"/>
                <w:sz w:val="16"/>
                <w:szCs w:val="16"/>
                <w:lang w:val="en-GB"/>
              </w:rPr>
              <w:t xml:space="preserve"> when a reduction in tariffs</w:t>
            </w:r>
            <w:bookmarkEnd w:id="0"/>
            <w:r w:rsidR="00AA7EDB" w:rsidRPr="00B93FAB">
              <w:rPr>
                <w:rFonts w:cs="Arial"/>
                <w:sz w:val="16"/>
                <w:szCs w:val="16"/>
                <w:lang w:val="en-GB"/>
              </w:rPr>
              <w:t xml:space="preserve"> </w:t>
            </w:r>
            <w:r w:rsidR="00AA7EDB" w:rsidRPr="00B93FAB">
              <w:rPr>
                <w:sz w:val="16"/>
                <w:szCs w:val="16"/>
                <w:lang w:val="en-GB"/>
              </w:rPr>
              <w:t>is not required</w:t>
            </w:r>
          </w:p>
        </w:tc>
      </w:tr>
      <w:tr w:rsidR="00993DB8" w:rsidRPr="006B7CFB" w14:paraId="7B57830D" w14:textId="77777777" w:rsidTr="00D65A11">
        <w:trPr>
          <w:cantSplit/>
          <w:trHeight w:val="228"/>
        </w:trPr>
        <w:tc>
          <w:tcPr>
            <w:tcW w:w="930" w:type="pct"/>
            <w:tcBorders>
              <w:top w:val="single" w:sz="4" w:space="0" w:color="auto"/>
              <w:left w:val="single" w:sz="4" w:space="0" w:color="auto"/>
              <w:bottom w:val="single" w:sz="4" w:space="0" w:color="auto"/>
              <w:right w:val="single" w:sz="4" w:space="0" w:color="auto"/>
            </w:tcBorders>
            <w:noWrap/>
          </w:tcPr>
          <w:p w14:paraId="10B7F53A" w14:textId="77777777" w:rsidR="006A5917" w:rsidRPr="00D42533" w:rsidRDefault="006A5917" w:rsidP="006A5917">
            <w:pPr>
              <w:tabs>
                <w:tab w:val="left" w:pos="-108"/>
                <w:tab w:val="left" w:pos="318"/>
              </w:tabs>
              <w:spacing w:before="40" w:after="40" w:line="220" w:lineRule="atLeast"/>
              <w:rPr>
                <w:rFonts w:cs="Arial"/>
                <w:b/>
                <w:sz w:val="16"/>
                <w:szCs w:val="16"/>
                <w:lang w:val="pt-BR"/>
              </w:rPr>
            </w:pPr>
            <w:r w:rsidRPr="00D42533">
              <w:rPr>
                <w:rFonts w:cs="Arial"/>
                <w:b/>
                <w:sz w:val="16"/>
                <w:szCs w:val="16"/>
                <w:lang w:val="pt-BR"/>
              </w:rPr>
              <w:t>Aruba, Curaçao and Sint Maarten</w:t>
            </w:r>
          </w:p>
          <w:p w14:paraId="7C476E3C" w14:textId="77777777" w:rsidR="006A5917" w:rsidRPr="00D42533" w:rsidRDefault="006A5917" w:rsidP="006A5917">
            <w:pPr>
              <w:tabs>
                <w:tab w:val="left" w:pos="-108"/>
                <w:tab w:val="left" w:pos="318"/>
              </w:tabs>
              <w:spacing w:before="40" w:after="40" w:line="220" w:lineRule="atLeast"/>
              <w:rPr>
                <w:rFonts w:cs="Arial"/>
                <w:b/>
                <w:sz w:val="16"/>
                <w:szCs w:val="16"/>
                <w:lang w:val="pt-BR"/>
              </w:rPr>
            </w:pPr>
            <w:r w:rsidRPr="00D42533">
              <w:rPr>
                <w:rFonts w:cs="Arial"/>
                <w:b/>
                <w:sz w:val="16"/>
                <w:szCs w:val="16"/>
                <w:lang w:val="pt-BR"/>
              </w:rPr>
              <w:t>–</w:t>
            </w:r>
            <w:r w:rsidRPr="00D42533">
              <w:rPr>
                <w:rFonts w:cs="Arial"/>
                <w:b/>
                <w:sz w:val="16"/>
                <w:szCs w:val="16"/>
                <w:lang w:val="pt-BR"/>
              </w:rPr>
              <w:tab/>
              <w:t>Curaçao</w:t>
            </w:r>
          </w:p>
          <w:p w14:paraId="5B5CEE87" w14:textId="77777777" w:rsidR="006A5917" w:rsidRPr="00D20E10" w:rsidRDefault="006A5917" w:rsidP="006A5917">
            <w:pPr>
              <w:tabs>
                <w:tab w:val="left" w:pos="0"/>
              </w:tabs>
              <w:spacing w:before="40" w:after="40" w:line="220" w:lineRule="atLeast"/>
              <w:rPr>
                <w:rFonts w:cs="Arial"/>
                <w:sz w:val="16"/>
                <w:szCs w:val="16"/>
                <w:lang w:val="pt-BR"/>
              </w:rPr>
            </w:pPr>
            <w:r w:rsidRPr="00D20E10">
              <w:rPr>
                <w:rFonts w:cs="Arial"/>
                <w:sz w:val="16"/>
                <w:szCs w:val="16"/>
                <w:lang w:val="pt-BR"/>
              </w:rPr>
              <w:t>DO</w:t>
            </w:r>
          </w:p>
          <w:p w14:paraId="17379F44" w14:textId="77777777" w:rsidR="006A5917" w:rsidRPr="00D20E10" w:rsidRDefault="006A5917" w:rsidP="006A5917">
            <w:pPr>
              <w:tabs>
                <w:tab w:val="left" w:pos="0"/>
              </w:tabs>
              <w:spacing w:before="40" w:after="40" w:line="220" w:lineRule="atLeast"/>
              <w:rPr>
                <w:rFonts w:cs="Arial"/>
                <w:b/>
                <w:sz w:val="16"/>
                <w:szCs w:val="16"/>
                <w:lang w:val="pt-BR"/>
              </w:rPr>
            </w:pPr>
            <w:r w:rsidRPr="00D20E10">
              <w:rPr>
                <w:rFonts w:cs="Arial"/>
                <w:sz w:val="16"/>
                <w:szCs w:val="16"/>
                <w:lang w:val="pt-BR"/>
              </w:rPr>
              <w:t>Ms Niviëla Sambo</w:t>
            </w:r>
            <w:r w:rsidRPr="00D20E10">
              <w:rPr>
                <w:rFonts w:cs="Arial"/>
                <w:b/>
                <w:sz w:val="16"/>
                <w:szCs w:val="16"/>
                <w:lang w:val="pt-BR"/>
              </w:rPr>
              <w:t xml:space="preserve"> </w:t>
            </w:r>
          </w:p>
          <w:p w14:paraId="7B578302" w14:textId="4BE5AE99" w:rsidR="005A133E" w:rsidRPr="00D20E10" w:rsidRDefault="006B7CFB" w:rsidP="006A5917">
            <w:pPr>
              <w:tabs>
                <w:tab w:val="left" w:pos="0"/>
              </w:tabs>
              <w:spacing w:before="40" w:after="40" w:line="220" w:lineRule="atLeast"/>
              <w:rPr>
                <w:rFonts w:cs="Arial"/>
                <w:b/>
                <w:sz w:val="16"/>
                <w:szCs w:val="16"/>
                <w:lang w:val="pt-BR"/>
              </w:rPr>
            </w:pPr>
            <w:r>
              <w:fldChar w:fldCharType="begin"/>
            </w:r>
            <w:r w:rsidRPr="006B7CFB">
              <w:rPr>
                <w:lang w:val="pt-BR"/>
              </w:rPr>
              <w:instrText xml:space="preserve"> HYPERLINK "mailto:nsambo@cpostint.com" </w:instrText>
            </w:r>
            <w:r>
              <w:fldChar w:fldCharType="separate"/>
            </w:r>
            <w:r w:rsidR="006A5917" w:rsidRPr="00D20E10">
              <w:rPr>
                <w:rFonts w:cs="Arial"/>
                <w:sz w:val="16"/>
                <w:szCs w:val="16"/>
                <w:lang w:val="pt-BR"/>
              </w:rPr>
              <w:t>nsambo@cpostint.com</w:t>
            </w:r>
            <w:r>
              <w:rPr>
                <w:rFonts w:cs="Arial"/>
                <w:sz w:val="16"/>
                <w:szCs w:val="16"/>
                <w:lang w:val="pt-BR"/>
              </w:rPr>
              <w:fldChar w:fldCharType="end"/>
            </w:r>
          </w:p>
        </w:tc>
        <w:tc>
          <w:tcPr>
            <w:tcW w:w="441" w:type="pct"/>
            <w:tcBorders>
              <w:top w:val="single" w:sz="4" w:space="0" w:color="auto"/>
              <w:left w:val="single" w:sz="4" w:space="0" w:color="auto"/>
              <w:bottom w:val="single" w:sz="4" w:space="0" w:color="auto"/>
              <w:right w:val="single" w:sz="4" w:space="0" w:color="auto"/>
            </w:tcBorders>
            <w:noWrap/>
          </w:tcPr>
          <w:p w14:paraId="7B578303" w14:textId="77777777" w:rsidR="005A133E" w:rsidRPr="00B93FAB" w:rsidRDefault="005A133E" w:rsidP="00B1710D">
            <w:pPr>
              <w:spacing w:before="40" w:after="40" w:line="220" w:lineRule="atLeast"/>
              <w:rPr>
                <w:rFonts w:cs="Arial"/>
                <w:sz w:val="16"/>
                <w:szCs w:val="16"/>
                <w:lang w:val="en-GB"/>
              </w:rPr>
            </w:pPr>
            <w:r w:rsidRPr="00B93FAB">
              <w:rPr>
                <w:rFonts w:cs="Arial"/>
                <w:sz w:val="16"/>
                <w:szCs w:val="16"/>
                <w:lang w:val="en-GB"/>
              </w:rPr>
              <w:t>No</w:t>
            </w:r>
          </w:p>
        </w:tc>
        <w:tc>
          <w:tcPr>
            <w:tcW w:w="986" w:type="pct"/>
            <w:tcBorders>
              <w:top w:val="single" w:sz="4" w:space="0" w:color="auto"/>
              <w:left w:val="single" w:sz="4" w:space="0" w:color="auto"/>
              <w:bottom w:val="single" w:sz="4" w:space="0" w:color="auto"/>
              <w:right w:val="single" w:sz="4" w:space="0" w:color="auto"/>
            </w:tcBorders>
            <w:noWrap/>
          </w:tcPr>
          <w:p w14:paraId="7B578304" w14:textId="77777777" w:rsidR="005A133E" w:rsidRPr="00B93FAB" w:rsidRDefault="005A133E" w:rsidP="00B1710D">
            <w:pPr>
              <w:spacing w:before="40" w:after="40" w:line="220" w:lineRule="atLeast"/>
              <w:jc w:val="both"/>
              <w:rPr>
                <w:rFonts w:cs="Arial"/>
                <w:sz w:val="16"/>
                <w:szCs w:val="16"/>
                <w:lang w:val="en-GB"/>
              </w:rPr>
            </w:pPr>
          </w:p>
        </w:tc>
        <w:tc>
          <w:tcPr>
            <w:tcW w:w="490" w:type="pct"/>
            <w:tcBorders>
              <w:top w:val="single" w:sz="4" w:space="0" w:color="auto"/>
              <w:left w:val="single" w:sz="4" w:space="0" w:color="auto"/>
              <w:bottom w:val="single" w:sz="4" w:space="0" w:color="auto"/>
              <w:right w:val="single" w:sz="4" w:space="0" w:color="auto"/>
            </w:tcBorders>
            <w:noWrap/>
          </w:tcPr>
          <w:p w14:paraId="7B578305" w14:textId="77777777" w:rsidR="005A133E" w:rsidRPr="00B93FAB" w:rsidRDefault="005A133E" w:rsidP="004A7AEE">
            <w:pPr>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Borders>
              <w:top w:val="single" w:sz="4" w:space="0" w:color="auto"/>
              <w:left w:val="single" w:sz="4" w:space="0" w:color="auto"/>
              <w:bottom w:val="single" w:sz="4" w:space="0" w:color="auto"/>
              <w:right w:val="single" w:sz="4" w:space="0" w:color="auto"/>
            </w:tcBorders>
            <w:noWrap/>
          </w:tcPr>
          <w:p w14:paraId="7B578306" w14:textId="032CA8A9" w:rsidR="00345290" w:rsidRPr="00B93FAB" w:rsidRDefault="00345290" w:rsidP="00B1710D">
            <w:pPr>
              <w:spacing w:before="40" w:after="40" w:line="220" w:lineRule="atLeast"/>
              <w:ind w:left="320" w:hanging="320"/>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AA7EDB" w:rsidRPr="00B93FAB">
              <w:rPr>
                <w:rFonts w:cs="Arial"/>
                <w:sz w:val="16"/>
                <w:szCs w:val="16"/>
                <w:lang w:val="en-GB"/>
              </w:rPr>
              <w:t xml:space="preserve">and </w:t>
            </w:r>
            <w:r w:rsidRPr="00B93FAB">
              <w:rPr>
                <w:rFonts w:cs="Arial"/>
                <w:sz w:val="16"/>
                <w:szCs w:val="16"/>
                <w:lang w:val="en-GB"/>
              </w:rPr>
              <w:t>terms and conditions of acceptance</w:t>
            </w:r>
            <w:r w:rsidR="00AA7EDB" w:rsidRPr="00B93FAB">
              <w:rPr>
                <w:rFonts w:cs="Arial"/>
                <w:sz w:val="16"/>
                <w:szCs w:val="16"/>
                <w:lang w:val="en-GB"/>
              </w:rPr>
              <w:t>,</w:t>
            </w:r>
            <w:r w:rsidRPr="00B93FAB">
              <w:rPr>
                <w:rFonts w:cs="Arial"/>
                <w:sz w:val="16"/>
                <w:szCs w:val="16"/>
                <w:lang w:val="en-GB"/>
              </w:rPr>
              <w:t xml:space="preserve"> for domestic postal products</w:t>
            </w:r>
          </w:p>
          <w:p w14:paraId="7B578307" w14:textId="77777777" w:rsidR="00345290" w:rsidRPr="00B93FAB" w:rsidRDefault="00345290" w:rsidP="00B1710D">
            <w:pPr>
              <w:spacing w:before="40" w:after="40" w:line="220" w:lineRule="atLeast"/>
              <w:ind w:left="320" w:hanging="320"/>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308" w14:textId="1364FD32" w:rsidR="00345290" w:rsidRPr="00B93FAB" w:rsidRDefault="00345290" w:rsidP="00B1710D">
            <w:pPr>
              <w:spacing w:before="40" w:after="40" w:line="220" w:lineRule="atLeast"/>
              <w:ind w:left="320" w:hanging="320"/>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0069749A" w:rsidRPr="00B93FAB">
              <w:rPr>
                <w:rFonts w:cs="Arial"/>
                <w:sz w:val="16"/>
                <w:szCs w:val="16"/>
                <w:lang w:val="en-GB"/>
              </w:rPr>
              <w:softHyphen/>
            </w:r>
            <w:r w:rsidRPr="00B93FAB">
              <w:rPr>
                <w:rFonts w:cs="Arial"/>
                <w:sz w:val="16"/>
                <w:szCs w:val="16"/>
                <w:lang w:val="en-GB"/>
              </w:rPr>
              <w:t>dures are allowed</w:t>
            </w:r>
          </w:p>
          <w:p w14:paraId="7B578309" w14:textId="77777777" w:rsidR="00345290" w:rsidRPr="00B93FAB" w:rsidRDefault="00345290" w:rsidP="00B1710D">
            <w:pPr>
              <w:spacing w:before="40" w:after="40" w:line="220" w:lineRule="atLeast"/>
              <w:ind w:left="320" w:hanging="320"/>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B57830A" w14:textId="77777777" w:rsidR="00345290" w:rsidRPr="00B93FAB" w:rsidRDefault="00345290" w:rsidP="00B1710D">
            <w:pPr>
              <w:spacing w:before="40" w:after="40" w:line="220" w:lineRule="atLeast"/>
              <w:ind w:left="320" w:hanging="320"/>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B57830B" w14:textId="652679A3" w:rsidR="005A133E" w:rsidRPr="00B93FAB" w:rsidRDefault="00345290" w:rsidP="00B1710D">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6</w:t>
            </w:r>
            <w:r w:rsidR="004A1EEF" w:rsidRPr="00B93FAB">
              <w:rPr>
                <w:rFonts w:cs="Arial"/>
                <w:sz w:val="16"/>
                <w:szCs w:val="16"/>
                <w:lang w:val="en-GB"/>
              </w:rPr>
              <w:tab/>
            </w:r>
            <w:r w:rsidRPr="00B93FAB">
              <w:rPr>
                <w:rFonts w:cs="Arial"/>
                <w:sz w:val="16"/>
                <w:szCs w:val="16"/>
                <w:lang w:val="en-GB"/>
              </w:rPr>
              <w:t>Recipr</w:t>
            </w:r>
            <w:r w:rsidR="00FB055E" w:rsidRPr="00B93FAB">
              <w:rPr>
                <w:rFonts w:cs="Arial"/>
                <w:sz w:val="16"/>
                <w:szCs w:val="16"/>
                <w:lang w:val="en-GB"/>
              </w:rPr>
              <w:t>o</w:t>
            </w:r>
            <w:r w:rsidRPr="00B93FAB">
              <w:rPr>
                <w:rFonts w:cs="Arial"/>
                <w:sz w:val="16"/>
                <w:szCs w:val="16"/>
                <w:lang w:val="en-GB"/>
              </w:rPr>
              <w:t xml:space="preserve">city agreement </w:t>
            </w:r>
            <w:r w:rsidR="00CA59B4" w:rsidRPr="00B93FAB">
              <w:rPr>
                <w:rFonts w:cs="Arial"/>
                <w:sz w:val="16"/>
                <w:szCs w:val="16"/>
                <w:lang w:val="en-GB"/>
              </w:rPr>
              <w:t>is</w:t>
            </w:r>
            <w:r w:rsidRPr="00B93FAB">
              <w:rPr>
                <w:rFonts w:cs="Arial"/>
                <w:sz w:val="16"/>
                <w:szCs w:val="16"/>
                <w:lang w:val="en-GB"/>
              </w:rPr>
              <w:t xml:space="preserve"> not accepted</w:t>
            </w:r>
          </w:p>
        </w:tc>
        <w:tc>
          <w:tcPr>
            <w:tcW w:w="1118" w:type="pct"/>
            <w:tcBorders>
              <w:top w:val="single" w:sz="4" w:space="0" w:color="auto"/>
              <w:left w:val="single" w:sz="4" w:space="0" w:color="auto"/>
              <w:bottom w:val="single" w:sz="4" w:space="0" w:color="auto"/>
              <w:right w:val="single" w:sz="4" w:space="0" w:color="auto"/>
            </w:tcBorders>
            <w:noWrap/>
          </w:tcPr>
          <w:p w14:paraId="7B57830C" w14:textId="1286F6D0" w:rsidR="005A133E" w:rsidRPr="00B93FAB" w:rsidRDefault="00345290" w:rsidP="00B1710D">
            <w:pPr>
              <w:tabs>
                <w:tab w:val="left" w:pos="0"/>
              </w:tabs>
              <w:spacing w:before="40" w:after="40" w:line="220" w:lineRule="atLeast"/>
              <w:jc w:val="both"/>
              <w:rPr>
                <w:rFonts w:cs="Arial"/>
                <w:sz w:val="16"/>
                <w:szCs w:val="16"/>
                <w:lang w:val="en-GB"/>
              </w:rPr>
            </w:pPr>
            <w:r w:rsidRPr="00B93FAB">
              <w:rPr>
                <w:rFonts w:cs="Arial"/>
                <w:sz w:val="16"/>
                <w:szCs w:val="16"/>
                <w:lang w:val="en-GB"/>
              </w:rPr>
              <w:t xml:space="preserve">The terminal dues owed to the ETOE must not be lower than those owed to the </w:t>
            </w:r>
            <w:r w:rsidR="00FB055E" w:rsidRPr="00B93FAB">
              <w:rPr>
                <w:rFonts w:cs="Arial"/>
                <w:sz w:val="16"/>
                <w:szCs w:val="16"/>
                <w:lang w:val="en-GB"/>
              </w:rPr>
              <w:t>desig</w:t>
            </w:r>
            <w:r w:rsidR="0069749A" w:rsidRPr="00B93FAB">
              <w:rPr>
                <w:rFonts w:cs="Arial"/>
                <w:sz w:val="16"/>
                <w:szCs w:val="16"/>
                <w:lang w:val="en-GB"/>
              </w:rPr>
              <w:softHyphen/>
            </w:r>
            <w:r w:rsidR="00FB055E" w:rsidRPr="00B93FAB">
              <w:rPr>
                <w:rFonts w:cs="Arial"/>
                <w:sz w:val="16"/>
                <w:szCs w:val="16"/>
                <w:lang w:val="en-GB"/>
              </w:rPr>
              <w:t>nated</w:t>
            </w:r>
            <w:r w:rsidRPr="00B93FAB">
              <w:rPr>
                <w:rFonts w:cs="Arial"/>
                <w:sz w:val="16"/>
                <w:szCs w:val="16"/>
                <w:lang w:val="en-GB"/>
              </w:rPr>
              <w:t xml:space="preserve"> operator of the ETOE</w:t>
            </w:r>
            <w:r w:rsidR="0081025A">
              <w:rPr>
                <w:rFonts w:cs="Arial"/>
                <w:sz w:val="16"/>
                <w:szCs w:val="16"/>
                <w:lang w:val="en-GB"/>
              </w:rPr>
              <w:t>’</w:t>
            </w:r>
            <w:r w:rsidRPr="00B93FAB">
              <w:rPr>
                <w:rFonts w:cs="Arial"/>
                <w:sz w:val="16"/>
                <w:szCs w:val="16"/>
                <w:lang w:val="en-GB"/>
              </w:rPr>
              <w:t>s country of origin</w:t>
            </w:r>
          </w:p>
        </w:tc>
      </w:tr>
      <w:tr w:rsidR="00993DB8" w:rsidRPr="006B7CFB" w14:paraId="7B57831A" w14:textId="77777777" w:rsidTr="00D65A11">
        <w:trPr>
          <w:cantSplit/>
          <w:trHeight w:val="228"/>
        </w:trPr>
        <w:tc>
          <w:tcPr>
            <w:tcW w:w="930" w:type="pct"/>
            <w:tcBorders>
              <w:top w:val="single" w:sz="4" w:space="0" w:color="auto"/>
              <w:left w:val="single" w:sz="4" w:space="0" w:color="auto"/>
              <w:bottom w:val="single" w:sz="4" w:space="0" w:color="auto"/>
              <w:right w:val="single" w:sz="4" w:space="0" w:color="auto"/>
            </w:tcBorders>
            <w:noWrap/>
          </w:tcPr>
          <w:p w14:paraId="7B57830E" w14:textId="3D48E318" w:rsidR="001C57CA" w:rsidRPr="00B93FAB" w:rsidRDefault="001C57CA" w:rsidP="00B1710D">
            <w:pPr>
              <w:tabs>
                <w:tab w:val="left" w:pos="-108"/>
                <w:tab w:val="left" w:pos="318"/>
              </w:tabs>
              <w:spacing w:before="40" w:after="40" w:line="220" w:lineRule="atLeast"/>
              <w:rPr>
                <w:rFonts w:cs="Arial"/>
                <w:b/>
                <w:sz w:val="16"/>
                <w:szCs w:val="16"/>
                <w:lang w:val="en-GB"/>
              </w:rPr>
            </w:pPr>
            <w:r w:rsidRPr="00B93FAB">
              <w:rPr>
                <w:rFonts w:cs="Arial"/>
                <w:b/>
                <w:sz w:val="16"/>
                <w:szCs w:val="16"/>
                <w:lang w:val="en-GB"/>
              </w:rPr>
              <w:t>Australia</w:t>
            </w:r>
          </w:p>
          <w:p w14:paraId="7B57830F" w14:textId="718F1411" w:rsidR="001C57CA" w:rsidRPr="00B93FAB" w:rsidRDefault="001C57CA" w:rsidP="00B1710D">
            <w:pPr>
              <w:tabs>
                <w:tab w:val="left" w:pos="0"/>
              </w:tabs>
              <w:spacing w:before="40" w:after="40" w:line="220" w:lineRule="atLeast"/>
              <w:rPr>
                <w:rFonts w:cs="Arial"/>
                <w:sz w:val="16"/>
                <w:szCs w:val="16"/>
                <w:lang w:val="en-GB"/>
              </w:rPr>
            </w:pPr>
            <w:r w:rsidRPr="00B93FAB">
              <w:rPr>
                <w:rFonts w:cs="Arial"/>
                <w:sz w:val="16"/>
                <w:szCs w:val="16"/>
                <w:lang w:val="en-GB"/>
              </w:rPr>
              <w:t>MC</w:t>
            </w:r>
          </w:p>
          <w:p w14:paraId="42E49246" w14:textId="77FF9C7D" w:rsidR="00FF01C6" w:rsidRPr="00B93FAB" w:rsidRDefault="00EB321D" w:rsidP="00B1710D">
            <w:pPr>
              <w:tabs>
                <w:tab w:val="left" w:pos="0"/>
              </w:tabs>
              <w:spacing w:before="40" w:after="40" w:line="220" w:lineRule="atLeast"/>
              <w:rPr>
                <w:rFonts w:cs="Arial"/>
                <w:sz w:val="16"/>
                <w:szCs w:val="16"/>
                <w:lang w:val="en-GB"/>
              </w:rPr>
            </w:pPr>
            <w:r w:rsidRPr="00B93FAB">
              <w:rPr>
                <w:rFonts w:cs="Arial"/>
                <w:sz w:val="16"/>
                <w:szCs w:val="16"/>
                <w:lang w:val="en-GB"/>
              </w:rPr>
              <w:t>Postal International Engagement Section</w:t>
            </w:r>
            <w:r w:rsidR="0097043E" w:rsidRPr="00B93FAB">
              <w:rPr>
                <w:rFonts w:cs="Arial"/>
                <w:sz w:val="16"/>
                <w:szCs w:val="16"/>
                <w:lang w:val="en-GB"/>
              </w:rPr>
              <w:t>, Department of Infrastructure, Transport, Regional Development, Communications and the Arts</w:t>
            </w:r>
          </w:p>
          <w:p w14:paraId="7B578311" w14:textId="5CAD7D5E" w:rsidR="001C57CA" w:rsidRPr="00B93FAB" w:rsidRDefault="006B7CFB" w:rsidP="00B1710D">
            <w:pPr>
              <w:tabs>
                <w:tab w:val="left" w:pos="0"/>
              </w:tabs>
              <w:spacing w:before="40" w:after="40" w:line="220" w:lineRule="atLeast"/>
              <w:rPr>
                <w:rFonts w:cs="Arial"/>
                <w:b/>
                <w:spacing w:val="-4"/>
                <w:sz w:val="16"/>
                <w:szCs w:val="16"/>
                <w:lang w:val="en-GB"/>
              </w:rPr>
            </w:pPr>
            <w:r>
              <w:fldChar w:fldCharType="begin"/>
            </w:r>
            <w:r w:rsidRPr="006B7CFB">
              <w:rPr>
                <w:lang w:val="en-US"/>
              </w:rPr>
              <w:instrText xml:space="preserve"> HYPERLINK "mailto:internationalpost@communications.gov.au" </w:instrText>
            </w:r>
            <w:r>
              <w:fldChar w:fldCharType="separate"/>
            </w:r>
            <w:r w:rsidR="0097043E" w:rsidRPr="00B93FAB">
              <w:rPr>
                <w:rStyle w:val="Hyperlink"/>
                <w:spacing w:val="-4"/>
                <w:sz w:val="16"/>
                <w:szCs w:val="16"/>
                <w:lang w:val="en-GB"/>
              </w:rPr>
              <w:t>internationalpost@communications.gov.au</w:t>
            </w:r>
            <w:r>
              <w:rPr>
                <w:rStyle w:val="Hyperlink"/>
                <w:spacing w:val="-4"/>
                <w:sz w:val="16"/>
                <w:szCs w:val="16"/>
                <w:lang w:val="en-GB"/>
              </w:rPr>
              <w:fldChar w:fldCharType="end"/>
            </w:r>
            <w:r w:rsidR="0097043E" w:rsidRPr="00B93FAB">
              <w:rPr>
                <w:spacing w:val="-4"/>
                <w:sz w:val="16"/>
                <w:szCs w:val="16"/>
                <w:lang w:val="en-GB"/>
              </w:rPr>
              <w:t xml:space="preserve"> </w:t>
            </w:r>
          </w:p>
        </w:tc>
        <w:tc>
          <w:tcPr>
            <w:tcW w:w="441" w:type="pct"/>
            <w:tcBorders>
              <w:top w:val="single" w:sz="4" w:space="0" w:color="auto"/>
              <w:left w:val="single" w:sz="4" w:space="0" w:color="auto"/>
              <w:bottom w:val="single" w:sz="4" w:space="0" w:color="auto"/>
              <w:right w:val="single" w:sz="4" w:space="0" w:color="auto"/>
            </w:tcBorders>
            <w:noWrap/>
          </w:tcPr>
          <w:p w14:paraId="7B578312" w14:textId="77777777" w:rsidR="001C57CA" w:rsidRPr="00B93FAB" w:rsidRDefault="001C57CA" w:rsidP="00B1710D">
            <w:pPr>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Borders>
              <w:top w:val="single" w:sz="4" w:space="0" w:color="auto"/>
              <w:left w:val="single" w:sz="4" w:space="0" w:color="auto"/>
              <w:bottom w:val="single" w:sz="4" w:space="0" w:color="auto"/>
              <w:right w:val="single" w:sz="4" w:space="0" w:color="auto"/>
            </w:tcBorders>
            <w:noWrap/>
          </w:tcPr>
          <w:p w14:paraId="7B578313" w14:textId="00C67754" w:rsidR="001C57CA" w:rsidRPr="00B93FAB" w:rsidRDefault="001C57CA" w:rsidP="00B1710D">
            <w:pPr>
              <w:spacing w:before="40" w:after="40" w:line="220" w:lineRule="atLeast"/>
              <w:jc w:val="both"/>
              <w:rPr>
                <w:rFonts w:cs="Arial"/>
                <w:sz w:val="16"/>
                <w:szCs w:val="16"/>
                <w:lang w:val="en-GB"/>
              </w:rPr>
            </w:pPr>
            <w:r w:rsidRPr="00B93FAB">
              <w:rPr>
                <w:rFonts w:cs="Arial"/>
                <w:sz w:val="16"/>
                <w:szCs w:val="16"/>
                <w:lang w:val="en-GB"/>
              </w:rPr>
              <w:t>If an ETOE is to be operated by a legal entity in Australia, that entity must meet the usual establishment requirements of the Australian Corporations Act and be in compli</w:t>
            </w:r>
            <w:r w:rsidR="0069749A" w:rsidRPr="00B93FAB">
              <w:rPr>
                <w:rFonts w:cs="Arial"/>
                <w:sz w:val="16"/>
                <w:szCs w:val="16"/>
                <w:lang w:val="en-GB"/>
              </w:rPr>
              <w:softHyphen/>
            </w:r>
            <w:r w:rsidRPr="00B93FAB">
              <w:rPr>
                <w:rFonts w:cs="Arial"/>
                <w:sz w:val="16"/>
                <w:szCs w:val="16"/>
                <w:lang w:val="en-GB"/>
              </w:rPr>
              <w:t>ance with all applicable Australian legislation</w:t>
            </w:r>
          </w:p>
        </w:tc>
        <w:tc>
          <w:tcPr>
            <w:tcW w:w="490" w:type="pct"/>
            <w:tcBorders>
              <w:top w:val="single" w:sz="4" w:space="0" w:color="auto"/>
              <w:left w:val="single" w:sz="4" w:space="0" w:color="auto"/>
              <w:bottom w:val="single" w:sz="4" w:space="0" w:color="auto"/>
              <w:right w:val="single" w:sz="4" w:space="0" w:color="auto"/>
            </w:tcBorders>
            <w:noWrap/>
          </w:tcPr>
          <w:p w14:paraId="7B578314" w14:textId="77777777" w:rsidR="001C57CA" w:rsidRPr="00B93FAB" w:rsidRDefault="001C57CA" w:rsidP="004A7AEE">
            <w:pPr>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Borders>
              <w:top w:val="single" w:sz="4" w:space="0" w:color="auto"/>
              <w:left w:val="single" w:sz="4" w:space="0" w:color="auto"/>
              <w:bottom w:val="single" w:sz="4" w:space="0" w:color="auto"/>
              <w:right w:val="single" w:sz="4" w:space="0" w:color="auto"/>
            </w:tcBorders>
            <w:noWrap/>
          </w:tcPr>
          <w:p w14:paraId="7B578315" w14:textId="18EA0E62" w:rsidR="001C57CA" w:rsidRPr="00B93FAB" w:rsidRDefault="001C57CA" w:rsidP="00B1710D">
            <w:pPr>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AA7EDB" w:rsidRPr="00B93FAB">
              <w:rPr>
                <w:rFonts w:cs="Arial"/>
                <w:sz w:val="16"/>
                <w:szCs w:val="16"/>
                <w:lang w:val="en-GB"/>
              </w:rPr>
              <w:t xml:space="preserve">and </w:t>
            </w:r>
            <w:r w:rsidRPr="00B93FAB">
              <w:rPr>
                <w:rFonts w:cs="Arial"/>
                <w:sz w:val="16"/>
                <w:szCs w:val="16"/>
                <w:lang w:val="en-GB"/>
              </w:rPr>
              <w:t>terms and conditions of acceptance</w:t>
            </w:r>
            <w:r w:rsidR="00AA7EDB" w:rsidRPr="00B93FAB">
              <w:rPr>
                <w:rFonts w:cs="Arial"/>
                <w:sz w:val="16"/>
                <w:szCs w:val="16"/>
                <w:lang w:val="en-GB"/>
              </w:rPr>
              <w:t>,</w:t>
            </w:r>
            <w:r w:rsidRPr="00B93FAB">
              <w:rPr>
                <w:rFonts w:cs="Arial"/>
                <w:sz w:val="16"/>
                <w:szCs w:val="16"/>
                <w:lang w:val="en-GB"/>
              </w:rPr>
              <w:t xml:space="preserve"> for domestic postal products</w:t>
            </w:r>
          </w:p>
          <w:p w14:paraId="7B578316" w14:textId="77777777" w:rsidR="001C57CA" w:rsidRPr="00B93FAB" w:rsidRDefault="001C57CA" w:rsidP="00B1710D">
            <w:pPr>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317" w14:textId="77777777" w:rsidR="001C57CA" w:rsidRPr="00B93FAB" w:rsidRDefault="001C57CA" w:rsidP="00B1710D">
            <w:pPr>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318" w14:textId="77777777" w:rsidR="001C57CA" w:rsidRPr="00B93FAB" w:rsidRDefault="001C57CA" w:rsidP="00D42533">
            <w:pPr>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tc>
        <w:tc>
          <w:tcPr>
            <w:tcW w:w="1118" w:type="pct"/>
            <w:tcBorders>
              <w:top w:val="single" w:sz="4" w:space="0" w:color="auto"/>
              <w:left w:val="single" w:sz="4" w:space="0" w:color="auto"/>
              <w:bottom w:val="single" w:sz="4" w:space="0" w:color="auto"/>
              <w:right w:val="single" w:sz="4" w:space="0" w:color="auto"/>
            </w:tcBorders>
            <w:noWrap/>
          </w:tcPr>
          <w:p w14:paraId="7B578319" w14:textId="77777777" w:rsidR="001C57CA" w:rsidRPr="00B93FAB" w:rsidRDefault="001C57CA" w:rsidP="00B1710D">
            <w:pPr>
              <w:tabs>
                <w:tab w:val="left" w:pos="0"/>
              </w:tabs>
              <w:spacing w:before="40" w:after="40" w:line="220" w:lineRule="atLeast"/>
              <w:jc w:val="both"/>
              <w:rPr>
                <w:rFonts w:cs="Arial"/>
                <w:sz w:val="16"/>
                <w:szCs w:val="16"/>
                <w:lang w:val="en-GB"/>
              </w:rPr>
            </w:pPr>
            <w:r w:rsidRPr="00B93FAB">
              <w:rPr>
                <w:rFonts w:cs="Arial"/>
                <w:sz w:val="16"/>
                <w:szCs w:val="16"/>
                <w:lang w:val="en-GB"/>
              </w:rPr>
              <w:t>Please see other conditions (attached)</w:t>
            </w:r>
          </w:p>
        </w:tc>
      </w:tr>
      <w:tr w:rsidR="002D7E3F" w:rsidRPr="006B7CFB" w14:paraId="7B57832D" w14:textId="77777777" w:rsidTr="00D65A11">
        <w:trPr>
          <w:cantSplit/>
          <w:trHeight w:val="5140"/>
        </w:trPr>
        <w:tc>
          <w:tcPr>
            <w:tcW w:w="930" w:type="pct"/>
            <w:noWrap/>
          </w:tcPr>
          <w:p w14:paraId="1A5B912A" w14:textId="2EA240EA" w:rsidR="002D7E3F" w:rsidRPr="00B93FAB" w:rsidRDefault="002D7E3F"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Austria</w:t>
            </w:r>
          </w:p>
          <w:p w14:paraId="3E4C7BD6" w14:textId="52C55E4D" w:rsidR="002D7E3F" w:rsidRPr="00B93FAB" w:rsidRDefault="002D7E3F" w:rsidP="002D7E3F">
            <w:pPr>
              <w:pageBreakBefore/>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MC</w:t>
            </w:r>
          </w:p>
          <w:p w14:paraId="45DCBF24" w14:textId="13BEC212" w:rsidR="002D7E3F" w:rsidRPr="00B93FAB" w:rsidRDefault="002D7E3F" w:rsidP="002D7E3F">
            <w:pPr>
              <w:pageBreakBefore/>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Mr Andreas Hach</w:t>
            </w:r>
          </w:p>
          <w:p w14:paraId="409D9B79" w14:textId="5F7FB5ED" w:rsidR="002D7E3F" w:rsidRPr="00B93FAB" w:rsidRDefault="002D7E3F" w:rsidP="00B1710D">
            <w:pPr>
              <w:pageBreakBefore/>
              <w:widowControl w:val="0"/>
              <w:tabs>
                <w:tab w:val="left" w:pos="-108"/>
                <w:tab w:val="left" w:pos="318"/>
              </w:tabs>
              <w:spacing w:before="40" w:after="40" w:line="220" w:lineRule="atLeast"/>
              <w:rPr>
                <w:rFonts w:cs="Arial"/>
                <w:bCs/>
                <w:sz w:val="16"/>
                <w:szCs w:val="16"/>
                <w:lang w:val="en-GB"/>
              </w:rPr>
            </w:pPr>
            <w:bookmarkStart w:id="1" w:name="_Hlk116370634"/>
            <w:r w:rsidRPr="00B93FAB">
              <w:rPr>
                <w:rFonts w:cs="Arial"/>
                <w:bCs/>
                <w:sz w:val="16"/>
                <w:szCs w:val="16"/>
                <w:lang w:val="en-GB"/>
              </w:rPr>
              <w:t>T +43 1 51433 506115</w:t>
            </w:r>
          </w:p>
          <w:bookmarkEnd w:id="1"/>
          <w:p w14:paraId="7B57831E" w14:textId="1CFE0E53" w:rsidR="002D7E3F" w:rsidRPr="00B93FAB" w:rsidRDefault="006B50D3" w:rsidP="006B50D3">
            <w:pPr>
              <w:pageBreakBefore/>
              <w:widowControl w:val="0"/>
              <w:tabs>
                <w:tab w:val="left" w:pos="-108"/>
                <w:tab w:val="left" w:pos="318"/>
              </w:tabs>
              <w:spacing w:before="40" w:after="40" w:line="220" w:lineRule="atLeast"/>
              <w:rPr>
                <w:rFonts w:cs="Arial"/>
                <w:b/>
                <w:sz w:val="16"/>
                <w:szCs w:val="16"/>
                <w:lang w:val="en-GB"/>
              </w:rPr>
            </w:pPr>
            <w:r w:rsidRPr="00B93FAB">
              <w:rPr>
                <w:rFonts w:cs="Arial"/>
                <w:bCs/>
                <w:sz w:val="16"/>
                <w:szCs w:val="16"/>
                <w:lang w:val="en-GB"/>
              </w:rPr>
              <w:fldChar w:fldCharType="begin"/>
            </w:r>
            <w:r w:rsidRPr="00B93FAB">
              <w:rPr>
                <w:rFonts w:cs="Arial"/>
                <w:bCs/>
                <w:sz w:val="16"/>
                <w:szCs w:val="16"/>
                <w:lang w:val="en-GB"/>
              </w:rPr>
              <w:instrText xml:space="preserve"> HYPERLINK "mailto:andreas.hach@bmf.gv.at" </w:instrText>
            </w:r>
            <w:r w:rsidRPr="00B93FAB">
              <w:rPr>
                <w:rFonts w:cs="Arial"/>
                <w:bCs/>
                <w:sz w:val="16"/>
                <w:szCs w:val="16"/>
                <w:lang w:val="en-GB"/>
              </w:rPr>
              <w:fldChar w:fldCharType="separate"/>
            </w:r>
            <w:r w:rsidRPr="00B93FAB">
              <w:rPr>
                <w:rStyle w:val="Hyperlink"/>
                <w:rFonts w:cs="Arial"/>
                <w:bCs/>
                <w:sz w:val="16"/>
                <w:szCs w:val="16"/>
                <w:lang w:val="en-GB"/>
              </w:rPr>
              <w:t>andreas.hach@bmf.gv.at</w:t>
            </w:r>
            <w:r w:rsidRPr="00B93FAB">
              <w:rPr>
                <w:rFonts w:cs="Arial"/>
                <w:bCs/>
                <w:sz w:val="16"/>
                <w:szCs w:val="16"/>
                <w:lang w:val="en-GB"/>
              </w:rPr>
              <w:fldChar w:fldCharType="end"/>
            </w:r>
          </w:p>
        </w:tc>
        <w:tc>
          <w:tcPr>
            <w:tcW w:w="441" w:type="pct"/>
            <w:noWrap/>
          </w:tcPr>
          <w:p w14:paraId="7B57831F" w14:textId="6505E732" w:rsidR="002D7E3F" w:rsidRPr="00B93FAB" w:rsidRDefault="002D7E3F" w:rsidP="00B1710D">
            <w:pPr>
              <w:spacing w:before="40" w:after="40" w:line="220" w:lineRule="atLeast"/>
              <w:rPr>
                <w:rFonts w:cs="Arial"/>
                <w:sz w:val="16"/>
                <w:szCs w:val="16"/>
                <w:lang w:val="en-GB"/>
              </w:rPr>
            </w:pPr>
            <w:r w:rsidRPr="00B93FAB">
              <w:rPr>
                <w:rFonts w:cs="Arial"/>
                <w:sz w:val="16"/>
                <w:szCs w:val="16"/>
                <w:lang w:val="en-GB"/>
              </w:rPr>
              <w:t>Yes, for letter post and par</w:t>
            </w:r>
            <w:r w:rsidR="0069749A" w:rsidRPr="00B93FAB">
              <w:rPr>
                <w:rFonts w:cs="Arial"/>
                <w:sz w:val="16"/>
                <w:szCs w:val="16"/>
                <w:lang w:val="en-GB"/>
              </w:rPr>
              <w:softHyphen/>
            </w:r>
            <w:r w:rsidRPr="00B93FAB">
              <w:rPr>
                <w:rFonts w:cs="Arial"/>
                <w:sz w:val="16"/>
                <w:szCs w:val="16"/>
                <w:lang w:val="en-GB"/>
              </w:rPr>
              <w:t>cels</w:t>
            </w:r>
          </w:p>
        </w:tc>
        <w:tc>
          <w:tcPr>
            <w:tcW w:w="986" w:type="pct"/>
            <w:noWrap/>
          </w:tcPr>
          <w:p w14:paraId="72D0F744" w14:textId="77777777" w:rsidR="002D7E3F" w:rsidRPr="00B93FAB" w:rsidRDefault="002D7E3F" w:rsidP="00B1710D">
            <w:pPr>
              <w:pStyle w:val="ListParagraph"/>
              <w:widowControl w:val="0"/>
              <w:numPr>
                <w:ilvl w:val="0"/>
                <w:numId w:val="30"/>
              </w:numPr>
              <w:autoSpaceDE w:val="0"/>
              <w:autoSpaceDN w:val="0"/>
              <w:adjustRightInd w:val="0"/>
              <w:spacing w:before="40" w:after="40" w:line="220" w:lineRule="atLeast"/>
              <w:ind w:left="284" w:hanging="284"/>
              <w:contextualSpacing w:val="0"/>
              <w:jc w:val="both"/>
              <w:rPr>
                <w:rFonts w:cs="Arial"/>
                <w:sz w:val="16"/>
                <w:szCs w:val="16"/>
                <w:lang w:val="en-GB"/>
              </w:rPr>
            </w:pPr>
            <w:r w:rsidRPr="00B93FAB">
              <w:rPr>
                <w:rFonts w:cs="Arial"/>
                <w:sz w:val="16"/>
                <w:szCs w:val="16"/>
                <w:lang w:val="en-GB"/>
              </w:rPr>
              <w:t>UPU documentation is allowed for letters, not for parcels</w:t>
            </w:r>
          </w:p>
          <w:p w14:paraId="55AAF259" w14:textId="0797EC6E" w:rsidR="002D7E3F" w:rsidRPr="00B93FAB" w:rsidRDefault="002D7E3F" w:rsidP="00B1710D">
            <w:pPr>
              <w:pStyle w:val="ListParagraph"/>
              <w:widowControl w:val="0"/>
              <w:numPr>
                <w:ilvl w:val="0"/>
                <w:numId w:val="30"/>
              </w:numPr>
              <w:autoSpaceDE w:val="0"/>
              <w:autoSpaceDN w:val="0"/>
              <w:adjustRightInd w:val="0"/>
              <w:spacing w:before="40" w:after="40" w:line="220" w:lineRule="atLeast"/>
              <w:ind w:left="284" w:hanging="284"/>
              <w:contextualSpacing w:val="0"/>
              <w:jc w:val="both"/>
              <w:rPr>
                <w:rFonts w:cs="Arial"/>
                <w:sz w:val="16"/>
                <w:szCs w:val="16"/>
                <w:lang w:val="en-GB"/>
              </w:rPr>
            </w:pPr>
            <w:bookmarkStart w:id="2" w:name="_Hlk116370896"/>
            <w:r w:rsidRPr="00B93FAB">
              <w:rPr>
                <w:rFonts w:cs="Arial"/>
                <w:sz w:val="16"/>
                <w:szCs w:val="16"/>
                <w:lang w:val="en-GB"/>
              </w:rPr>
              <w:t>UPU documentation is allowed for all outbound mail (only for par</w:t>
            </w:r>
            <w:r w:rsidR="0069749A" w:rsidRPr="00B93FAB">
              <w:rPr>
                <w:rFonts w:cs="Arial"/>
                <w:sz w:val="16"/>
                <w:szCs w:val="16"/>
                <w:lang w:val="en-GB"/>
              </w:rPr>
              <w:softHyphen/>
            </w:r>
            <w:r w:rsidRPr="00B93FAB">
              <w:rPr>
                <w:rFonts w:cs="Arial"/>
                <w:sz w:val="16"/>
                <w:szCs w:val="16"/>
                <w:lang w:val="en-GB"/>
              </w:rPr>
              <w:t>cels, not for letters)</w:t>
            </w:r>
          </w:p>
          <w:bookmarkEnd w:id="2"/>
          <w:p w14:paraId="7B578323" w14:textId="1C782CEC" w:rsidR="002D7E3F" w:rsidRPr="00B93FAB" w:rsidRDefault="002D7E3F" w:rsidP="00B1710D">
            <w:pPr>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transport h</w:t>
            </w:r>
            <w:r w:rsidR="00D65A11" w:rsidRPr="00B93FAB">
              <w:rPr>
                <w:rFonts w:cs="Arial"/>
                <w:sz w:val="16"/>
                <w:szCs w:val="16"/>
                <w:lang w:val="en-GB"/>
              </w:rPr>
              <w:t>andling docu</w:t>
            </w:r>
            <w:r w:rsidR="0069749A" w:rsidRPr="00B93FAB">
              <w:rPr>
                <w:rFonts w:cs="Arial"/>
                <w:sz w:val="16"/>
                <w:szCs w:val="16"/>
                <w:lang w:val="en-GB"/>
              </w:rPr>
              <w:softHyphen/>
            </w:r>
            <w:r w:rsidR="00D65A11" w:rsidRPr="00B93FAB">
              <w:rPr>
                <w:rFonts w:cs="Arial"/>
                <w:sz w:val="16"/>
                <w:szCs w:val="16"/>
                <w:lang w:val="en-GB"/>
              </w:rPr>
              <w:t>mentation and proce</w:t>
            </w:r>
            <w:r w:rsidRPr="00B93FAB">
              <w:rPr>
                <w:rFonts w:cs="Arial"/>
                <w:sz w:val="16"/>
                <w:szCs w:val="16"/>
                <w:lang w:val="en-GB"/>
              </w:rPr>
              <w:t>dures are allowed (examples: CN 22 cus</w:t>
            </w:r>
            <w:r w:rsidR="0069749A" w:rsidRPr="00B93FAB">
              <w:rPr>
                <w:rFonts w:cs="Arial"/>
                <w:sz w:val="16"/>
                <w:szCs w:val="16"/>
                <w:lang w:val="en-GB"/>
              </w:rPr>
              <w:softHyphen/>
            </w:r>
            <w:r w:rsidRPr="00B93FAB">
              <w:rPr>
                <w:rFonts w:cs="Arial"/>
                <w:sz w:val="16"/>
                <w:szCs w:val="16"/>
                <w:lang w:val="en-GB"/>
              </w:rPr>
              <w:t>toms form, CN 38 delivery bill)</w:t>
            </w:r>
          </w:p>
        </w:tc>
        <w:tc>
          <w:tcPr>
            <w:tcW w:w="490" w:type="pct"/>
            <w:noWrap/>
          </w:tcPr>
          <w:p w14:paraId="7B578324" w14:textId="77777777" w:rsidR="002D7E3F" w:rsidRPr="00B93FAB" w:rsidRDefault="002D7E3F" w:rsidP="004A7AEE">
            <w:pPr>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noWrap/>
          </w:tcPr>
          <w:p w14:paraId="149EE2BC" w14:textId="5E0F0AD6"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Items accepted in accordance with the rates, and terms and condi</w:t>
            </w:r>
            <w:r w:rsidR="0069749A" w:rsidRPr="00B93FAB">
              <w:rPr>
                <w:rFonts w:cs="Arial"/>
                <w:sz w:val="16"/>
                <w:szCs w:val="16"/>
                <w:lang w:val="en-GB"/>
              </w:rPr>
              <w:softHyphen/>
            </w:r>
            <w:r w:rsidRPr="00B93FAB">
              <w:rPr>
                <w:rFonts w:cs="Arial"/>
                <w:sz w:val="16"/>
                <w:szCs w:val="16"/>
                <w:lang w:val="en-GB"/>
              </w:rPr>
              <w:t>tions of acceptance, for domestic postal service (only for letters, not for parcels)</w:t>
            </w:r>
          </w:p>
          <w:p w14:paraId="5B67A208" w14:textId="77777777"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UPU documentation allowed (only for parcels, not for letters)</w:t>
            </w:r>
          </w:p>
          <w:p w14:paraId="31BFE4CC" w14:textId="06724A86"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Postal customs clearance proce</w:t>
            </w:r>
            <w:r w:rsidRPr="00B93FAB">
              <w:rPr>
                <w:rFonts w:cs="Arial"/>
                <w:sz w:val="16"/>
                <w:szCs w:val="16"/>
                <w:lang w:val="en-GB"/>
              </w:rPr>
              <w:softHyphen/>
              <w:t>dures are allowed (only for par</w:t>
            </w:r>
            <w:r w:rsidR="0069749A" w:rsidRPr="00B93FAB">
              <w:rPr>
                <w:rFonts w:cs="Arial"/>
                <w:sz w:val="16"/>
                <w:szCs w:val="16"/>
                <w:lang w:val="en-GB"/>
              </w:rPr>
              <w:softHyphen/>
            </w:r>
            <w:r w:rsidRPr="00B93FAB">
              <w:rPr>
                <w:rFonts w:cs="Arial"/>
                <w:sz w:val="16"/>
                <w:szCs w:val="16"/>
                <w:lang w:val="en-GB"/>
              </w:rPr>
              <w:t>cels, not for letters)</w:t>
            </w:r>
          </w:p>
          <w:p w14:paraId="29B9426C" w14:textId="77777777"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UPU terminal dues rates apply (only for parcels, not for letters)</w:t>
            </w:r>
          </w:p>
          <w:p w14:paraId="4335FAAE" w14:textId="77777777"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UPU Inward land rates apply (only for parcels, not for letters)</w:t>
            </w:r>
          </w:p>
          <w:p w14:paraId="08DED010" w14:textId="77777777"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contextualSpacing w:val="0"/>
              <w:jc w:val="both"/>
              <w:rPr>
                <w:rFonts w:cs="Arial"/>
                <w:sz w:val="16"/>
                <w:szCs w:val="16"/>
                <w:lang w:val="en-GB"/>
              </w:rPr>
            </w:pPr>
            <w:r w:rsidRPr="00B93FAB">
              <w:rPr>
                <w:rFonts w:cs="Arial"/>
                <w:sz w:val="16"/>
                <w:szCs w:val="16"/>
                <w:lang w:val="en-GB"/>
              </w:rPr>
              <w:t>Bilateral agreements are required with the origin ETOE operator (only for parcels, not for letters)</w:t>
            </w:r>
          </w:p>
          <w:p w14:paraId="7B57832B" w14:textId="1845B54C" w:rsidR="002D7E3F" w:rsidRPr="00B93FAB" w:rsidRDefault="002D7E3F" w:rsidP="00B1710D">
            <w:pPr>
              <w:pStyle w:val="ListParagraph"/>
              <w:widowControl w:val="0"/>
              <w:numPr>
                <w:ilvl w:val="0"/>
                <w:numId w:val="60"/>
              </w:numPr>
              <w:autoSpaceDE w:val="0"/>
              <w:autoSpaceDN w:val="0"/>
              <w:adjustRightInd w:val="0"/>
              <w:spacing w:before="40" w:after="40" w:line="220" w:lineRule="atLeast"/>
              <w:ind w:left="360"/>
              <w:jc w:val="both"/>
              <w:rPr>
                <w:rFonts w:cs="Arial"/>
                <w:sz w:val="16"/>
                <w:szCs w:val="16"/>
                <w:lang w:val="en-GB"/>
              </w:rPr>
            </w:pPr>
            <w:r w:rsidRPr="00B93FAB">
              <w:rPr>
                <w:rFonts w:cs="Arial"/>
                <w:sz w:val="16"/>
                <w:szCs w:val="16"/>
                <w:lang w:val="en-GB"/>
              </w:rPr>
              <w:t>Reciprocity agreements are required with the country in which an ETOE is located (only for par</w:t>
            </w:r>
            <w:r w:rsidR="0069749A" w:rsidRPr="00B93FAB">
              <w:rPr>
                <w:rFonts w:cs="Arial"/>
                <w:sz w:val="16"/>
                <w:szCs w:val="16"/>
                <w:lang w:val="en-GB"/>
              </w:rPr>
              <w:softHyphen/>
            </w:r>
            <w:r w:rsidRPr="00B93FAB">
              <w:rPr>
                <w:rFonts w:cs="Arial"/>
                <w:sz w:val="16"/>
                <w:szCs w:val="16"/>
                <w:lang w:val="en-GB"/>
              </w:rPr>
              <w:t>cels, not for letters)</w:t>
            </w:r>
          </w:p>
        </w:tc>
        <w:tc>
          <w:tcPr>
            <w:tcW w:w="1118" w:type="pct"/>
            <w:noWrap/>
          </w:tcPr>
          <w:p w14:paraId="2D24BE49" w14:textId="77777777" w:rsidR="002D7E3F" w:rsidRPr="00B93FAB" w:rsidRDefault="002D7E3F" w:rsidP="00B1710D">
            <w:pPr>
              <w:tabs>
                <w:tab w:val="left" w:pos="0"/>
              </w:tabs>
              <w:spacing w:before="40" w:after="40" w:line="220" w:lineRule="atLeast"/>
              <w:jc w:val="both"/>
              <w:rPr>
                <w:rFonts w:cs="Arial"/>
                <w:sz w:val="16"/>
                <w:szCs w:val="16"/>
                <w:lang w:val="en-GB"/>
              </w:rPr>
            </w:pPr>
            <w:r w:rsidRPr="00B93FAB">
              <w:rPr>
                <w:rFonts w:cs="Arial"/>
                <w:sz w:val="16"/>
                <w:szCs w:val="16"/>
                <w:lang w:val="en-GB"/>
              </w:rPr>
              <w:t>For parcels: UPU inward land rates apply if not otherwise agreed</w:t>
            </w:r>
          </w:p>
          <w:p w14:paraId="7B57832C" w14:textId="559CA34D" w:rsidR="002D7E3F" w:rsidRPr="00B93FAB" w:rsidRDefault="002D7E3F" w:rsidP="00B1710D">
            <w:pPr>
              <w:tabs>
                <w:tab w:val="left" w:pos="0"/>
              </w:tabs>
              <w:spacing w:before="40" w:after="40" w:line="220" w:lineRule="atLeast"/>
              <w:jc w:val="both"/>
              <w:rPr>
                <w:rFonts w:cs="Arial"/>
                <w:sz w:val="16"/>
                <w:szCs w:val="16"/>
                <w:lang w:val="en-GB"/>
              </w:rPr>
            </w:pPr>
            <w:r w:rsidRPr="00B93FAB">
              <w:rPr>
                <w:rFonts w:cs="Arial"/>
                <w:sz w:val="16"/>
                <w:szCs w:val="16"/>
                <w:lang w:val="en-GB"/>
              </w:rPr>
              <w:t>For parcels, all ETOEs must regularly report to the regulatory authority on out</w:t>
            </w:r>
            <w:r w:rsidR="0069749A" w:rsidRPr="00B93FAB">
              <w:rPr>
                <w:rFonts w:cs="Arial"/>
                <w:sz w:val="16"/>
                <w:szCs w:val="16"/>
                <w:lang w:val="en-GB"/>
              </w:rPr>
              <w:softHyphen/>
            </w:r>
            <w:r w:rsidRPr="00B93FAB">
              <w:rPr>
                <w:rFonts w:cs="Arial"/>
                <w:sz w:val="16"/>
                <w:szCs w:val="16"/>
                <w:lang w:val="en-GB"/>
              </w:rPr>
              <w:t>bound volumes sent from Austria</w:t>
            </w:r>
          </w:p>
        </w:tc>
      </w:tr>
      <w:tr w:rsidR="00993DB8" w:rsidRPr="006B7CFB" w14:paraId="7B578339" w14:textId="77777777" w:rsidTr="00D65A11">
        <w:trPr>
          <w:cantSplit/>
          <w:trHeight w:val="20"/>
        </w:trPr>
        <w:tc>
          <w:tcPr>
            <w:tcW w:w="930" w:type="pct"/>
            <w:tcMar>
              <w:left w:w="85" w:type="dxa"/>
              <w:right w:w="85" w:type="dxa"/>
            </w:tcMar>
          </w:tcPr>
          <w:p w14:paraId="7B57832E" w14:textId="77777777" w:rsidR="004E45B4" w:rsidRPr="00D20E10" w:rsidRDefault="004E45B4" w:rsidP="00B1710D">
            <w:pPr>
              <w:widowControl w:val="0"/>
              <w:tabs>
                <w:tab w:val="left" w:pos="-108"/>
                <w:tab w:val="left" w:pos="318"/>
              </w:tabs>
              <w:spacing w:before="40" w:after="40" w:line="220" w:lineRule="atLeast"/>
              <w:rPr>
                <w:rFonts w:cs="Arial"/>
                <w:b/>
                <w:sz w:val="16"/>
                <w:szCs w:val="16"/>
                <w:lang w:val="pt-BR"/>
              </w:rPr>
            </w:pPr>
            <w:r w:rsidRPr="00D20E10">
              <w:rPr>
                <w:rFonts w:cs="Arial"/>
                <w:b/>
                <w:sz w:val="16"/>
                <w:szCs w:val="16"/>
                <w:lang w:val="pt-BR"/>
              </w:rPr>
              <w:t>Azerbaijan</w:t>
            </w:r>
          </w:p>
          <w:p w14:paraId="7B57832F" w14:textId="77777777" w:rsidR="004E45B4" w:rsidRPr="00D20E10" w:rsidRDefault="004E45B4" w:rsidP="00B1710D">
            <w:pPr>
              <w:widowControl w:val="0"/>
              <w:tabs>
                <w:tab w:val="left" w:pos="-108"/>
                <w:tab w:val="left" w:pos="318"/>
              </w:tabs>
              <w:spacing w:before="40" w:after="40" w:line="220" w:lineRule="atLeast"/>
              <w:rPr>
                <w:rFonts w:cs="Arial"/>
                <w:sz w:val="16"/>
                <w:szCs w:val="16"/>
                <w:lang w:val="pt-BR"/>
              </w:rPr>
            </w:pPr>
            <w:r w:rsidRPr="00D20E10">
              <w:rPr>
                <w:rFonts w:cs="Arial"/>
                <w:sz w:val="16"/>
                <w:szCs w:val="16"/>
                <w:lang w:val="pt-BR"/>
              </w:rPr>
              <w:t>DO</w:t>
            </w:r>
          </w:p>
          <w:p w14:paraId="7B578330" w14:textId="77777777" w:rsidR="004E45B4" w:rsidRPr="00D20E10" w:rsidRDefault="004E45B4" w:rsidP="00B1710D">
            <w:pPr>
              <w:widowControl w:val="0"/>
              <w:spacing w:before="40" w:after="40" w:line="220" w:lineRule="atLeast"/>
              <w:rPr>
                <w:rFonts w:cs="Arial"/>
                <w:sz w:val="16"/>
                <w:szCs w:val="16"/>
                <w:lang w:val="pt-BR"/>
              </w:rPr>
            </w:pPr>
            <w:r w:rsidRPr="00D20E10">
              <w:rPr>
                <w:rFonts w:cs="Arial"/>
                <w:sz w:val="16"/>
                <w:szCs w:val="16"/>
                <w:lang w:val="pt-BR"/>
              </w:rPr>
              <w:t>Mr Novruz Mamedov</w:t>
            </w:r>
          </w:p>
          <w:p w14:paraId="7B578331" w14:textId="77777777" w:rsidR="004E45B4" w:rsidRPr="00D20E10" w:rsidRDefault="006B7CFB" w:rsidP="00B1710D">
            <w:pPr>
              <w:widowControl w:val="0"/>
              <w:spacing w:before="40" w:after="40" w:line="220" w:lineRule="atLeast"/>
              <w:rPr>
                <w:rFonts w:cs="Arial"/>
                <w:b/>
                <w:bCs/>
                <w:sz w:val="16"/>
                <w:szCs w:val="16"/>
                <w:lang w:val="pt-BR"/>
              </w:rPr>
            </w:pPr>
            <w:r>
              <w:fldChar w:fldCharType="begin"/>
            </w:r>
            <w:r w:rsidRPr="006B7CFB">
              <w:rPr>
                <w:lang w:val="pt-BR"/>
              </w:rPr>
              <w:instrText xml:space="preserve"> HYPERLINK "mailto:novruz@mincom.gov.az" </w:instrText>
            </w:r>
            <w:r>
              <w:fldChar w:fldCharType="separate"/>
            </w:r>
            <w:r w:rsidR="004E45B4" w:rsidRPr="00D20E10">
              <w:rPr>
                <w:rStyle w:val="Hyperlink"/>
                <w:rFonts w:cs="Arial"/>
                <w:sz w:val="16"/>
                <w:szCs w:val="16"/>
                <w:lang w:val="pt-BR"/>
              </w:rPr>
              <w:t>novruz@mincom.gov.az</w:t>
            </w:r>
            <w:r>
              <w:rPr>
                <w:rStyle w:val="Hyperlink"/>
                <w:rFonts w:cs="Arial"/>
                <w:sz w:val="16"/>
                <w:szCs w:val="16"/>
                <w:lang w:val="pt-BR"/>
              </w:rPr>
              <w:fldChar w:fldCharType="end"/>
            </w:r>
          </w:p>
        </w:tc>
        <w:tc>
          <w:tcPr>
            <w:tcW w:w="441" w:type="pct"/>
            <w:tcMar>
              <w:left w:w="85" w:type="dxa"/>
              <w:right w:w="85" w:type="dxa"/>
            </w:tcMar>
          </w:tcPr>
          <w:p w14:paraId="7B578332"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33"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34"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7B578335"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336"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7C377D" w:rsidRPr="00B93FAB">
              <w:rPr>
                <w:rFonts w:cs="Arial"/>
                <w:sz w:val="16"/>
                <w:szCs w:val="16"/>
                <w:lang w:val="en-GB"/>
              </w:rPr>
              <w:softHyphen/>
            </w:r>
            <w:r w:rsidRPr="00B93FAB">
              <w:rPr>
                <w:rFonts w:cs="Arial"/>
                <w:sz w:val="16"/>
                <w:szCs w:val="16"/>
                <w:lang w:val="en-GB"/>
              </w:rPr>
              <w:t>dures are allowed</w:t>
            </w:r>
          </w:p>
          <w:p w14:paraId="7B578337"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338" w14:textId="77777777" w:rsidR="004E45B4" w:rsidRPr="00B93FAB" w:rsidRDefault="004E45B4" w:rsidP="00B1710D">
            <w:pPr>
              <w:widowControl w:val="0"/>
              <w:spacing w:before="40" w:after="40" w:line="220" w:lineRule="atLeast"/>
              <w:ind w:hanging="284"/>
              <w:jc w:val="both"/>
              <w:rPr>
                <w:rFonts w:cs="Arial"/>
                <w:sz w:val="16"/>
                <w:szCs w:val="16"/>
                <w:lang w:val="en-GB"/>
              </w:rPr>
            </w:pPr>
          </w:p>
        </w:tc>
      </w:tr>
      <w:tr w:rsidR="00993DB8" w:rsidRPr="006B7CFB" w14:paraId="7B578343" w14:textId="77777777" w:rsidTr="00D65A11">
        <w:trPr>
          <w:cantSplit/>
          <w:trHeight w:val="20"/>
        </w:trPr>
        <w:tc>
          <w:tcPr>
            <w:tcW w:w="930" w:type="pct"/>
            <w:tcMar>
              <w:left w:w="85" w:type="dxa"/>
              <w:right w:w="85" w:type="dxa"/>
            </w:tcMar>
          </w:tcPr>
          <w:p w14:paraId="7B57833A" w14:textId="77777777" w:rsidR="004E45B4" w:rsidRPr="00D20E10" w:rsidRDefault="004E45B4" w:rsidP="00B1710D">
            <w:pPr>
              <w:widowControl w:val="0"/>
              <w:tabs>
                <w:tab w:val="left" w:pos="-108"/>
                <w:tab w:val="left" w:pos="318"/>
              </w:tabs>
              <w:spacing w:before="40" w:after="40" w:line="220" w:lineRule="atLeast"/>
              <w:rPr>
                <w:b/>
                <w:sz w:val="16"/>
                <w:lang w:val="en-US"/>
              </w:rPr>
            </w:pPr>
            <w:r w:rsidRPr="00D20E10">
              <w:rPr>
                <w:b/>
                <w:sz w:val="16"/>
                <w:lang w:val="en-US"/>
              </w:rPr>
              <w:t>Bahamas</w:t>
            </w:r>
          </w:p>
          <w:p w14:paraId="7B57833B" w14:textId="77777777" w:rsidR="004E45B4" w:rsidRPr="00D20E10" w:rsidRDefault="004E45B4" w:rsidP="00B1710D">
            <w:pPr>
              <w:widowControl w:val="0"/>
              <w:tabs>
                <w:tab w:val="left" w:pos="-108"/>
                <w:tab w:val="left" w:pos="318"/>
              </w:tabs>
              <w:spacing w:before="40" w:after="40" w:line="220" w:lineRule="atLeast"/>
              <w:rPr>
                <w:sz w:val="16"/>
                <w:lang w:val="en-US"/>
              </w:rPr>
            </w:pPr>
            <w:r w:rsidRPr="00D20E10">
              <w:rPr>
                <w:sz w:val="16"/>
                <w:lang w:val="en-US"/>
              </w:rPr>
              <w:t>DO</w:t>
            </w:r>
          </w:p>
          <w:p w14:paraId="7B57833C" w14:textId="47409AEC" w:rsidR="004E45B4" w:rsidRPr="00D20E10" w:rsidRDefault="006B7CFB" w:rsidP="00B1710D">
            <w:pPr>
              <w:widowControl w:val="0"/>
              <w:tabs>
                <w:tab w:val="left" w:pos="-108"/>
                <w:tab w:val="left" w:pos="318"/>
              </w:tabs>
              <w:spacing w:before="40" w:after="40" w:line="220" w:lineRule="atLeast"/>
              <w:rPr>
                <w:sz w:val="16"/>
                <w:lang w:val="en-US"/>
              </w:rPr>
            </w:pPr>
            <w:r>
              <w:fldChar w:fldCharType="begin"/>
            </w:r>
            <w:r w:rsidRPr="006B7CFB">
              <w:rPr>
                <w:lang w:val="en-US"/>
              </w:rPr>
              <w:instrText xml:space="preserve"> HYPERLINK "mailto:robertsummer@bahamas.gov.bs" </w:instrText>
            </w:r>
            <w:r>
              <w:fldChar w:fldCharType="separate"/>
            </w:r>
            <w:r w:rsidR="004E45B4" w:rsidRPr="00D20E10">
              <w:rPr>
                <w:rStyle w:val="Hyperlink"/>
                <w:sz w:val="16"/>
                <w:lang w:val="en-US"/>
              </w:rPr>
              <w:t>robertsummer@bahamas.gov.bs</w:t>
            </w:r>
            <w:r>
              <w:rPr>
                <w:rStyle w:val="Hyperlink"/>
                <w:sz w:val="16"/>
                <w:lang w:val="en-US"/>
              </w:rPr>
              <w:fldChar w:fldCharType="end"/>
            </w:r>
          </w:p>
        </w:tc>
        <w:tc>
          <w:tcPr>
            <w:tcW w:w="441" w:type="pct"/>
            <w:tcMar>
              <w:left w:w="85" w:type="dxa"/>
              <w:right w:w="85" w:type="dxa"/>
            </w:tcMar>
          </w:tcPr>
          <w:p w14:paraId="7B57833D"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3E"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3F"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340"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terminal dues rates apply</w:t>
            </w:r>
          </w:p>
          <w:p w14:paraId="7B578341"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Bilateral agreements are required</w:t>
            </w:r>
          </w:p>
        </w:tc>
        <w:tc>
          <w:tcPr>
            <w:tcW w:w="1118" w:type="pct"/>
            <w:tcMar>
              <w:left w:w="85" w:type="dxa"/>
              <w:right w:w="85" w:type="dxa"/>
            </w:tcMar>
          </w:tcPr>
          <w:p w14:paraId="7B578342" w14:textId="4621FD1D" w:rsidR="004E45B4" w:rsidRPr="00B93FAB" w:rsidRDefault="004E45B4" w:rsidP="00712FFA">
            <w:pPr>
              <w:widowControl w:val="0"/>
              <w:spacing w:before="40" w:after="40" w:line="220" w:lineRule="atLeast"/>
              <w:jc w:val="both"/>
              <w:rPr>
                <w:rFonts w:cs="Arial"/>
                <w:sz w:val="16"/>
                <w:szCs w:val="16"/>
                <w:lang w:val="en-GB"/>
              </w:rPr>
            </w:pPr>
            <w:r w:rsidRPr="00B93FAB">
              <w:rPr>
                <w:rFonts w:cs="Arial"/>
                <w:sz w:val="16"/>
                <w:szCs w:val="16"/>
                <w:lang w:val="en-GB"/>
              </w:rPr>
              <w:t>Payment must accompany each shipment delivered. There is an additional charge/fee for collection from the airport/dock</w:t>
            </w:r>
          </w:p>
        </w:tc>
      </w:tr>
      <w:tr w:rsidR="00993DB8" w:rsidRPr="006B7CFB" w14:paraId="7B57834F" w14:textId="77777777" w:rsidTr="00D65A11">
        <w:trPr>
          <w:cantSplit/>
          <w:trHeight w:val="20"/>
        </w:trPr>
        <w:tc>
          <w:tcPr>
            <w:tcW w:w="930" w:type="pct"/>
            <w:tcMar>
              <w:left w:w="85" w:type="dxa"/>
              <w:right w:w="85" w:type="dxa"/>
            </w:tcMar>
          </w:tcPr>
          <w:p w14:paraId="7B578344" w14:textId="6939C82A" w:rsidR="004E45B4" w:rsidRPr="00B93FAB" w:rsidRDefault="00277BFC">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Bahrain</w:t>
            </w:r>
          </w:p>
          <w:p w14:paraId="7B578345" w14:textId="14A75015" w:rsidR="004E45B4" w:rsidRPr="00B93FAB" w:rsidRDefault="004E45B4"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DO</w:t>
            </w:r>
          </w:p>
          <w:p w14:paraId="65BC9D23" w14:textId="45EC0B3A" w:rsidR="004B1A82" w:rsidRPr="00B93FAB" w:rsidRDefault="004B1A82"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Mr Abdulla Alasmi</w:t>
            </w:r>
          </w:p>
          <w:p w14:paraId="411AF135" w14:textId="10C8CD24" w:rsidR="004B1A82" w:rsidRPr="00B93FAB" w:rsidRDefault="00DA3DA6"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 xml:space="preserve">T </w:t>
            </w:r>
            <w:r w:rsidR="004B1A82" w:rsidRPr="00B93FAB">
              <w:rPr>
                <w:rFonts w:cs="Arial"/>
                <w:sz w:val="16"/>
                <w:szCs w:val="16"/>
                <w:lang w:val="en-GB"/>
              </w:rPr>
              <w:t>+973 1747</w:t>
            </w:r>
            <w:r w:rsidR="00B710D9" w:rsidRPr="00B93FAB">
              <w:rPr>
                <w:rFonts w:cs="Arial"/>
                <w:sz w:val="16"/>
                <w:szCs w:val="16"/>
                <w:lang w:val="en-GB"/>
              </w:rPr>
              <w:t xml:space="preserve"> </w:t>
            </w:r>
            <w:r w:rsidR="004B1A82" w:rsidRPr="00B93FAB">
              <w:rPr>
                <w:rFonts w:cs="Arial"/>
                <w:sz w:val="16"/>
                <w:szCs w:val="16"/>
                <w:lang w:val="en-GB"/>
              </w:rPr>
              <w:t>4300</w:t>
            </w:r>
          </w:p>
          <w:p w14:paraId="7B578346" w14:textId="09061301" w:rsidR="004E45B4" w:rsidRPr="00B93FAB" w:rsidRDefault="00B710D9" w:rsidP="00B1710D">
            <w:pPr>
              <w:widowControl w:val="0"/>
              <w:tabs>
                <w:tab w:val="left" w:pos="-108"/>
                <w:tab w:val="left" w:pos="318"/>
              </w:tabs>
              <w:spacing w:before="40" w:after="40" w:line="220" w:lineRule="atLeast"/>
              <w:rPr>
                <w:rFonts w:cs="Arial"/>
                <w:sz w:val="16"/>
                <w:szCs w:val="16"/>
                <w:lang w:val="en-GB"/>
              </w:rPr>
            </w:pPr>
            <w:r w:rsidRPr="00B93FAB">
              <w:rPr>
                <w:sz w:val="16"/>
                <w:szCs w:val="16"/>
                <w:lang w:val="en-GB"/>
              </w:rPr>
              <w:t>a</w:t>
            </w:r>
            <w:r w:rsidR="004B1A82" w:rsidRPr="00B93FAB">
              <w:rPr>
                <w:sz w:val="16"/>
                <w:szCs w:val="16"/>
                <w:lang w:val="en-GB"/>
              </w:rPr>
              <w:t>bdulla.alasmi@mtt.gov.bh</w:t>
            </w:r>
          </w:p>
        </w:tc>
        <w:tc>
          <w:tcPr>
            <w:tcW w:w="441" w:type="pct"/>
            <w:tcMar>
              <w:left w:w="85" w:type="dxa"/>
              <w:right w:w="85" w:type="dxa"/>
            </w:tcMar>
          </w:tcPr>
          <w:p w14:paraId="7B578347"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48"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49" w14:textId="41A4F130"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Yes, for letter post</w:t>
            </w:r>
            <w:r w:rsidR="004B1A82" w:rsidRPr="00B93FAB">
              <w:rPr>
                <w:rFonts w:cs="Arial"/>
                <w:sz w:val="16"/>
                <w:szCs w:val="16"/>
                <w:lang w:val="en-GB"/>
              </w:rPr>
              <w:t>, parcels and EMS</w:t>
            </w:r>
          </w:p>
        </w:tc>
        <w:tc>
          <w:tcPr>
            <w:tcW w:w="1035" w:type="pct"/>
            <w:tcMar>
              <w:left w:w="85" w:type="dxa"/>
              <w:right w:w="85" w:type="dxa"/>
            </w:tcMar>
          </w:tcPr>
          <w:p w14:paraId="7B57834A"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34B"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0756B2" w:rsidRPr="00B93FAB">
              <w:rPr>
                <w:rFonts w:cs="Arial"/>
                <w:sz w:val="16"/>
                <w:szCs w:val="16"/>
                <w:lang w:val="en-GB"/>
              </w:rPr>
              <w:softHyphen/>
            </w:r>
            <w:r w:rsidRPr="00B93FAB">
              <w:rPr>
                <w:rFonts w:cs="Arial"/>
                <w:sz w:val="16"/>
                <w:szCs w:val="16"/>
                <w:lang w:val="en-GB"/>
              </w:rPr>
              <w:t>dures are allowed</w:t>
            </w:r>
          </w:p>
          <w:p w14:paraId="7B57834C"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4C1606FF"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w:t>
            </w:r>
          </w:p>
          <w:p w14:paraId="7B57834D" w14:textId="3DB00873" w:rsidR="004B1A82" w:rsidRPr="00B93FAB" w:rsidRDefault="004B1A82"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00B1710D" w:rsidRPr="00B93FAB">
              <w:rPr>
                <w:rFonts w:cs="Arial"/>
                <w:sz w:val="16"/>
                <w:szCs w:val="16"/>
                <w:lang w:val="en-GB"/>
              </w:rPr>
              <w:tab/>
            </w:r>
            <w:r w:rsidRPr="00B93FAB">
              <w:rPr>
                <w:rFonts w:cs="Arial"/>
                <w:sz w:val="16"/>
                <w:szCs w:val="16"/>
                <w:lang w:val="en-GB"/>
              </w:rPr>
              <w:t>Items are accepted from ETOEs in accordance with the rates</w:t>
            </w:r>
            <w:r w:rsidR="00B710D9" w:rsidRPr="00B93FAB">
              <w:rPr>
                <w:rFonts w:cs="Arial"/>
                <w:sz w:val="16"/>
                <w:szCs w:val="16"/>
                <w:lang w:val="en-GB"/>
              </w:rPr>
              <w:t>,</w:t>
            </w:r>
            <w:r w:rsidRPr="00B93FAB">
              <w:rPr>
                <w:rFonts w:cs="Arial"/>
                <w:sz w:val="16"/>
                <w:szCs w:val="16"/>
                <w:lang w:val="en-GB"/>
              </w:rPr>
              <w:t xml:space="preserve"> and terms and conditions of acceptance</w:t>
            </w:r>
            <w:r w:rsidR="00B710D9" w:rsidRPr="00B93FAB">
              <w:rPr>
                <w:rFonts w:cs="Arial"/>
                <w:sz w:val="16"/>
                <w:szCs w:val="16"/>
                <w:lang w:val="en-GB"/>
              </w:rPr>
              <w:t>,</w:t>
            </w:r>
            <w:r w:rsidRPr="00B93FAB">
              <w:rPr>
                <w:rFonts w:cs="Arial"/>
                <w:sz w:val="16"/>
                <w:szCs w:val="16"/>
                <w:lang w:val="en-GB"/>
              </w:rPr>
              <w:t xml:space="preserve"> for domestic postal products</w:t>
            </w:r>
          </w:p>
        </w:tc>
        <w:tc>
          <w:tcPr>
            <w:tcW w:w="1118" w:type="pct"/>
            <w:shd w:val="clear" w:color="auto" w:fill="auto"/>
            <w:tcMar>
              <w:left w:w="85" w:type="dxa"/>
              <w:right w:w="85" w:type="dxa"/>
            </w:tcMar>
          </w:tcPr>
          <w:p w14:paraId="7B57834E" w14:textId="79C452C8" w:rsidR="004E45B4" w:rsidRPr="00B93FAB" w:rsidRDefault="004B1A82" w:rsidP="00B1710D">
            <w:pPr>
              <w:widowControl w:val="0"/>
              <w:spacing w:before="40" w:after="40" w:line="220" w:lineRule="atLeast"/>
              <w:jc w:val="both"/>
              <w:rPr>
                <w:rFonts w:cs="Arial"/>
                <w:sz w:val="16"/>
                <w:szCs w:val="16"/>
                <w:lang w:val="en-GB"/>
              </w:rPr>
            </w:pPr>
            <w:r w:rsidRPr="00B93FAB">
              <w:rPr>
                <w:rFonts w:cs="Arial"/>
                <w:sz w:val="16"/>
                <w:szCs w:val="16"/>
                <w:lang w:val="en-GB"/>
              </w:rPr>
              <w:t>Determined when a country requests the exchange of this type of postal service</w:t>
            </w:r>
          </w:p>
        </w:tc>
      </w:tr>
      <w:tr w:rsidR="00993DB8" w:rsidRPr="006B7CFB" w14:paraId="7B57835B" w14:textId="77777777" w:rsidTr="00D65A11">
        <w:trPr>
          <w:cantSplit/>
          <w:trHeight w:val="737"/>
        </w:trPr>
        <w:tc>
          <w:tcPr>
            <w:tcW w:w="930" w:type="pct"/>
            <w:tcMar>
              <w:left w:w="85" w:type="dxa"/>
              <w:right w:w="85" w:type="dxa"/>
            </w:tcMar>
          </w:tcPr>
          <w:p w14:paraId="7B578350" w14:textId="55460255" w:rsidR="004E45B4" w:rsidRPr="00D20E10" w:rsidRDefault="00277BFC" w:rsidP="00B1710D">
            <w:pPr>
              <w:widowControl w:val="0"/>
              <w:spacing w:before="40" w:after="40" w:line="220" w:lineRule="atLeast"/>
              <w:rPr>
                <w:b/>
                <w:sz w:val="16"/>
                <w:lang w:val="pt-BR"/>
              </w:rPr>
            </w:pPr>
            <w:r w:rsidRPr="00D20E10">
              <w:rPr>
                <w:b/>
                <w:sz w:val="16"/>
                <w:lang w:val="pt-BR"/>
              </w:rPr>
              <w:t>Barbados</w:t>
            </w:r>
          </w:p>
          <w:p w14:paraId="7B578351" w14:textId="77777777" w:rsidR="004E45B4" w:rsidRPr="00D20E10" w:rsidRDefault="004E45B4" w:rsidP="00B1710D">
            <w:pPr>
              <w:widowControl w:val="0"/>
              <w:spacing w:before="40" w:after="40" w:line="220" w:lineRule="atLeast"/>
              <w:rPr>
                <w:sz w:val="16"/>
                <w:lang w:val="pt-BR"/>
              </w:rPr>
            </w:pPr>
            <w:r w:rsidRPr="00D20E10">
              <w:rPr>
                <w:sz w:val="16"/>
                <w:lang w:val="pt-BR"/>
              </w:rPr>
              <w:t>DO</w:t>
            </w:r>
          </w:p>
          <w:p w14:paraId="7B578352" w14:textId="77777777" w:rsidR="004E45B4" w:rsidRPr="00D20E10" w:rsidRDefault="004E45B4" w:rsidP="00B1710D">
            <w:pPr>
              <w:widowControl w:val="0"/>
              <w:spacing w:before="40" w:after="40" w:line="220" w:lineRule="atLeast"/>
              <w:rPr>
                <w:sz w:val="16"/>
                <w:lang w:val="pt-BR"/>
              </w:rPr>
            </w:pPr>
            <w:r w:rsidRPr="00D20E10">
              <w:rPr>
                <w:sz w:val="16"/>
                <w:lang w:val="pt-BR"/>
              </w:rPr>
              <w:t>Ms Michelle. M. Walrond</w:t>
            </w:r>
          </w:p>
          <w:p w14:paraId="7B578353" w14:textId="77777777" w:rsidR="004E45B4" w:rsidRPr="00D20E10" w:rsidRDefault="006B7CFB" w:rsidP="00B1710D">
            <w:pPr>
              <w:widowControl w:val="0"/>
              <w:spacing w:before="40" w:after="40" w:line="220" w:lineRule="atLeast"/>
              <w:rPr>
                <w:sz w:val="16"/>
                <w:lang w:val="pt-BR"/>
              </w:rPr>
            </w:pPr>
            <w:r>
              <w:fldChar w:fldCharType="begin"/>
            </w:r>
            <w:r w:rsidRPr="006B7CFB">
              <w:rPr>
                <w:lang w:val="pt-BR"/>
              </w:rPr>
              <w:instrText xml:space="preserve"> HYPERLINK "mailto:michelle_walrond@bps.bb" </w:instrText>
            </w:r>
            <w:r>
              <w:fldChar w:fldCharType="separate"/>
            </w:r>
            <w:r w:rsidR="004E45B4" w:rsidRPr="00D20E10">
              <w:rPr>
                <w:rStyle w:val="Hyperlink"/>
                <w:sz w:val="16"/>
                <w:lang w:val="pt-BR"/>
              </w:rPr>
              <w:t>michelle_walrond@bps.bb</w:t>
            </w:r>
            <w:r>
              <w:rPr>
                <w:rStyle w:val="Hyperlink"/>
                <w:sz w:val="16"/>
                <w:lang w:val="pt-BR"/>
              </w:rPr>
              <w:fldChar w:fldCharType="end"/>
            </w:r>
          </w:p>
        </w:tc>
        <w:tc>
          <w:tcPr>
            <w:tcW w:w="441" w:type="pct"/>
            <w:tcMar>
              <w:left w:w="85" w:type="dxa"/>
              <w:right w:w="85" w:type="dxa"/>
            </w:tcMar>
          </w:tcPr>
          <w:p w14:paraId="7B578354"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55"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56"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357"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358"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7C377D" w:rsidRPr="00B93FAB">
              <w:rPr>
                <w:rFonts w:cs="Arial"/>
                <w:sz w:val="16"/>
                <w:szCs w:val="16"/>
                <w:lang w:val="en-GB"/>
              </w:rPr>
              <w:softHyphen/>
            </w:r>
            <w:r w:rsidRPr="00B93FAB">
              <w:rPr>
                <w:rFonts w:cs="Arial"/>
                <w:sz w:val="16"/>
                <w:szCs w:val="16"/>
                <w:lang w:val="en-GB"/>
              </w:rPr>
              <w:t>dures are allowed</w:t>
            </w:r>
          </w:p>
          <w:p w14:paraId="7B578359"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35A" w14:textId="77777777" w:rsidR="004E45B4" w:rsidRPr="00B93FAB" w:rsidRDefault="004E45B4" w:rsidP="00B1710D">
            <w:pPr>
              <w:widowControl w:val="0"/>
              <w:spacing w:before="40" w:after="40" w:line="220" w:lineRule="atLeast"/>
              <w:ind w:hanging="284"/>
              <w:jc w:val="both"/>
              <w:rPr>
                <w:rFonts w:cs="Arial"/>
                <w:sz w:val="16"/>
                <w:szCs w:val="16"/>
                <w:lang w:val="en-GB"/>
              </w:rPr>
            </w:pPr>
          </w:p>
        </w:tc>
      </w:tr>
      <w:tr w:rsidR="00993DB8" w:rsidRPr="006B7CFB" w14:paraId="7B578366" w14:textId="77777777" w:rsidTr="00D65A11">
        <w:trPr>
          <w:cantSplit/>
          <w:trHeight w:val="20"/>
        </w:trPr>
        <w:tc>
          <w:tcPr>
            <w:tcW w:w="930" w:type="pct"/>
            <w:tcMar>
              <w:left w:w="85" w:type="dxa"/>
              <w:right w:w="85" w:type="dxa"/>
            </w:tcMar>
          </w:tcPr>
          <w:p w14:paraId="7B57835C" w14:textId="77777777" w:rsidR="004E45B4" w:rsidRPr="00D20E10" w:rsidRDefault="004E45B4" w:rsidP="00B1710D">
            <w:pPr>
              <w:widowControl w:val="0"/>
              <w:tabs>
                <w:tab w:val="left" w:pos="-108"/>
                <w:tab w:val="left" w:pos="318"/>
              </w:tabs>
              <w:spacing w:before="40" w:after="40" w:line="220" w:lineRule="atLeast"/>
              <w:rPr>
                <w:sz w:val="16"/>
                <w:lang w:val="en-US"/>
              </w:rPr>
            </w:pPr>
            <w:r w:rsidRPr="00D20E10">
              <w:rPr>
                <w:b/>
                <w:sz w:val="16"/>
                <w:lang w:val="en-US"/>
              </w:rPr>
              <w:t>Belarus</w:t>
            </w:r>
          </w:p>
          <w:p w14:paraId="7B57835D" w14:textId="77777777" w:rsidR="004E45B4" w:rsidRPr="00D20E10" w:rsidRDefault="004E45B4" w:rsidP="00B1710D">
            <w:pPr>
              <w:widowControl w:val="0"/>
              <w:tabs>
                <w:tab w:val="left" w:pos="-108"/>
                <w:tab w:val="left" w:pos="318"/>
              </w:tabs>
              <w:spacing w:before="40" w:after="40" w:line="220" w:lineRule="atLeast"/>
              <w:rPr>
                <w:rStyle w:val="Hyperlink"/>
                <w:sz w:val="16"/>
                <w:lang w:val="en-US"/>
              </w:rPr>
            </w:pPr>
            <w:r w:rsidRPr="00D20E10">
              <w:rPr>
                <w:sz w:val="16"/>
                <w:lang w:val="en-US"/>
              </w:rPr>
              <w:t>MC</w:t>
            </w:r>
          </w:p>
          <w:p w14:paraId="7B57835E" w14:textId="77777777" w:rsidR="004E45B4" w:rsidRPr="00D20E10" w:rsidRDefault="006B7CFB" w:rsidP="00B1710D">
            <w:pPr>
              <w:widowControl w:val="0"/>
              <w:tabs>
                <w:tab w:val="left" w:pos="-108"/>
                <w:tab w:val="left" w:pos="318"/>
              </w:tabs>
              <w:spacing w:before="40" w:after="40" w:line="220" w:lineRule="atLeast"/>
              <w:rPr>
                <w:sz w:val="16"/>
                <w:lang w:val="en-US"/>
              </w:rPr>
            </w:pPr>
            <w:r>
              <w:fldChar w:fldCharType="begin"/>
            </w:r>
            <w:r w:rsidRPr="006B7CFB">
              <w:rPr>
                <w:lang w:val="en-US"/>
              </w:rPr>
              <w:instrText xml:space="preserve"> HYPERLINK "mailto:elena.barkovskaya@mpt.gov.by" </w:instrText>
            </w:r>
            <w:r>
              <w:fldChar w:fldCharType="separate"/>
            </w:r>
            <w:r w:rsidR="004E45B4" w:rsidRPr="00D20E10">
              <w:rPr>
                <w:rStyle w:val="Hyperlink"/>
                <w:sz w:val="16"/>
                <w:lang w:val="en-US"/>
              </w:rPr>
              <w:t>elena.barkovskaya@mpt.gov.by</w:t>
            </w:r>
            <w:r>
              <w:rPr>
                <w:rStyle w:val="Hyperlink"/>
                <w:sz w:val="16"/>
                <w:lang w:val="en-US"/>
              </w:rPr>
              <w:fldChar w:fldCharType="end"/>
            </w:r>
          </w:p>
        </w:tc>
        <w:tc>
          <w:tcPr>
            <w:tcW w:w="441" w:type="pct"/>
            <w:tcMar>
              <w:left w:w="85" w:type="dxa"/>
              <w:right w:w="85" w:type="dxa"/>
            </w:tcMar>
          </w:tcPr>
          <w:p w14:paraId="7B57835F"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60"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61"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362"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363"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7C377D" w:rsidRPr="00B93FAB">
              <w:rPr>
                <w:rFonts w:cs="Arial"/>
                <w:sz w:val="16"/>
                <w:szCs w:val="16"/>
                <w:lang w:val="en-GB"/>
              </w:rPr>
              <w:softHyphen/>
            </w:r>
            <w:r w:rsidRPr="00B93FAB">
              <w:rPr>
                <w:rFonts w:cs="Arial"/>
                <w:sz w:val="16"/>
                <w:szCs w:val="16"/>
                <w:lang w:val="en-GB"/>
              </w:rPr>
              <w:t>dures are allowed</w:t>
            </w:r>
          </w:p>
          <w:p w14:paraId="7B578364" w14:textId="77777777" w:rsidR="004E45B4" w:rsidRPr="00B93FAB" w:rsidRDefault="004E45B4" w:rsidP="00B1710D">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365" w14:textId="77777777" w:rsidR="004E45B4" w:rsidRPr="00B93FAB" w:rsidRDefault="004E45B4" w:rsidP="00B1710D">
            <w:pPr>
              <w:widowControl w:val="0"/>
              <w:spacing w:before="40" w:after="40" w:line="220" w:lineRule="atLeast"/>
              <w:jc w:val="both"/>
              <w:rPr>
                <w:rFonts w:cs="Arial"/>
                <w:sz w:val="16"/>
                <w:szCs w:val="16"/>
                <w:lang w:val="en-GB"/>
              </w:rPr>
            </w:pPr>
          </w:p>
        </w:tc>
      </w:tr>
      <w:tr w:rsidR="00993DB8" w:rsidRPr="006B7CFB" w14:paraId="7B578370" w14:textId="77777777" w:rsidTr="00D65A11">
        <w:trPr>
          <w:cantSplit/>
          <w:trHeight w:val="20"/>
        </w:trPr>
        <w:tc>
          <w:tcPr>
            <w:tcW w:w="930" w:type="pct"/>
            <w:tcMar>
              <w:left w:w="85" w:type="dxa"/>
              <w:right w:w="85" w:type="dxa"/>
            </w:tcMar>
          </w:tcPr>
          <w:p w14:paraId="7B578367" w14:textId="77777777" w:rsidR="004E45B4" w:rsidRPr="00B93FAB" w:rsidRDefault="004E45B4"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Belgium</w:t>
            </w:r>
          </w:p>
          <w:p w14:paraId="7B578368" w14:textId="77777777" w:rsidR="004E45B4" w:rsidRPr="00B93FAB" w:rsidRDefault="004E45B4" w:rsidP="00B1710D">
            <w:pPr>
              <w:widowControl w:val="0"/>
              <w:spacing w:before="40" w:after="40" w:line="220" w:lineRule="atLeast"/>
              <w:rPr>
                <w:rFonts w:cs="Arial"/>
                <w:b/>
                <w:sz w:val="16"/>
                <w:szCs w:val="16"/>
                <w:lang w:val="en-GB"/>
              </w:rPr>
            </w:pPr>
            <w:r w:rsidRPr="00B93FAB">
              <w:rPr>
                <w:rFonts w:cs="Arial"/>
                <w:sz w:val="16"/>
                <w:szCs w:val="16"/>
                <w:lang w:val="en-GB"/>
              </w:rPr>
              <w:t>MC</w:t>
            </w:r>
          </w:p>
          <w:p w14:paraId="7B578369"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Mr Joost Callaert</w:t>
            </w:r>
          </w:p>
          <w:p w14:paraId="7B57836A" w14:textId="77777777" w:rsidR="004E45B4" w:rsidRPr="00B93FAB" w:rsidRDefault="006B7CFB" w:rsidP="00B1710D">
            <w:pPr>
              <w:widowControl w:val="0"/>
              <w:spacing w:before="40" w:after="40" w:line="220" w:lineRule="atLeast"/>
              <w:rPr>
                <w:rFonts w:cs="Arial"/>
                <w:sz w:val="16"/>
                <w:szCs w:val="16"/>
                <w:lang w:val="en-GB"/>
              </w:rPr>
            </w:pPr>
            <w:r>
              <w:fldChar w:fldCharType="begin"/>
            </w:r>
            <w:r w:rsidRPr="006B7CFB">
              <w:rPr>
                <w:lang w:val="en-US"/>
              </w:rPr>
              <w:instrText xml:space="preserve"> HYPERLINK "mailto:joost.callaert@ibpt.be" </w:instrText>
            </w:r>
            <w:r>
              <w:fldChar w:fldCharType="separate"/>
            </w:r>
            <w:r w:rsidR="004E45B4" w:rsidRPr="00B93FAB">
              <w:rPr>
                <w:rStyle w:val="Hyperlink"/>
                <w:rFonts w:cs="Arial"/>
                <w:sz w:val="16"/>
                <w:szCs w:val="16"/>
                <w:lang w:val="en-GB"/>
              </w:rPr>
              <w:t>joost.callaert@ibpt.be</w:t>
            </w:r>
            <w:r>
              <w:rPr>
                <w:rStyle w:val="Hyperlink"/>
                <w:rFonts w:cs="Arial"/>
                <w:sz w:val="16"/>
                <w:szCs w:val="16"/>
                <w:lang w:val="en-GB"/>
              </w:rPr>
              <w:fldChar w:fldCharType="end"/>
            </w:r>
          </w:p>
        </w:tc>
        <w:tc>
          <w:tcPr>
            <w:tcW w:w="441" w:type="pct"/>
            <w:tcMar>
              <w:left w:w="85" w:type="dxa"/>
              <w:right w:w="85" w:type="dxa"/>
            </w:tcMar>
          </w:tcPr>
          <w:p w14:paraId="7B57836B"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36C" w14:textId="74569077" w:rsidR="004E45B4" w:rsidRPr="00B93FAB" w:rsidRDefault="004E45B4" w:rsidP="00B1710D">
            <w:pPr>
              <w:widowControl w:val="0"/>
              <w:spacing w:before="40" w:after="40" w:line="220" w:lineRule="atLeast"/>
              <w:jc w:val="both"/>
              <w:rPr>
                <w:rFonts w:cs="Arial"/>
                <w:sz w:val="16"/>
                <w:szCs w:val="16"/>
                <w:lang w:val="en-GB"/>
              </w:rPr>
            </w:pPr>
            <w:r w:rsidRPr="00B93FAB">
              <w:rPr>
                <w:rFonts w:cs="Arial"/>
                <w:sz w:val="16"/>
                <w:szCs w:val="16"/>
                <w:lang w:val="en-GB"/>
              </w:rPr>
              <w:t>Bilateral agreements are required with destination designated operators in countries having declared a policy to apply the UPU Acts to items received</w:t>
            </w:r>
          </w:p>
        </w:tc>
        <w:tc>
          <w:tcPr>
            <w:tcW w:w="490" w:type="pct"/>
            <w:tcMar>
              <w:left w:w="85" w:type="dxa"/>
              <w:right w:w="85" w:type="dxa"/>
            </w:tcMar>
          </w:tcPr>
          <w:p w14:paraId="7B57836D"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36E" w14:textId="74A3879D" w:rsidR="004E45B4" w:rsidRPr="00B93FAB" w:rsidRDefault="004E45B4" w:rsidP="00B1710D">
            <w:pPr>
              <w:widowControl w:val="0"/>
              <w:spacing w:before="40" w:after="40" w:line="220" w:lineRule="atLeast"/>
              <w:jc w:val="both"/>
              <w:rPr>
                <w:rFonts w:cs="Arial"/>
                <w:sz w:val="16"/>
                <w:szCs w:val="16"/>
                <w:lang w:val="en-GB"/>
              </w:rPr>
            </w:pPr>
            <w:r w:rsidRPr="00B93FAB">
              <w:rPr>
                <w:rFonts w:cs="Arial"/>
                <w:sz w:val="16"/>
                <w:szCs w:val="16"/>
                <w:lang w:val="en-GB"/>
              </w:rPr>
              <w:t>Reciprocity agreements are required with the country in which an ETOE is located</w:t>
            </w:r>
          </w:p>
        </w:tc>
        <w:tc>
          <w:tcPr>
            <w:tcW w:w="1118" w:type="pct"/>
            <w:tcMar>
              <w:left w:w="85" w:type="dxa"/>
              <w:right w:w="85" w:type="dxa"/>
            </w:tcMar>
          </w:tcPr>
          <w:p w14:paraId="7B57836F" w14:textId="3851276D" w:rsidR="004E45B4" w:rsidRPr="00B93FAB" w:rsidRDefault="004E45B4" w:rsidP="00B1710D">
            <w:pPr>
              <w:widowControl w:val="0"/>
              <w:spacing w:before="40" w:after="40" w:line="220" w:lineRule="atLeast"/>
              <w:jc w:val="both"/>
              <w:rPr>
                <w:rFonts w:cs="Arial"/>
                <w:sz w:val="16"/>
                <w:szCs w:val="16"/>
                <w:lang w:val="en-GB"/>
              </w:rPr>
            </w:pPr>
            <w:r w:rsidRPr="00B93FAB">
              <w:rPr>
                <w:rFonts w:cs="Arial"/>
                <w:sz w:val="16"/>
                <w:szCs w:val="16"/>
                <w:lang w:val="en-GB"/>
              </w:rPr>
              <w:t>In this cas</w:t>
            </w:r>
            <w:r w:rsidR="000756B2" w:rsidRPr="00B93FAB">
              <w:rPr>
                <w:rFonts w:cs="Arial"/>
                <w:sz w:val="16"/>
                <w:szCs w:val="16"/>
                <w:lang w:val="en-GB"/>
              </w:rPr>
              <w:t>e, a licence application is sub</w:t>
            </w:r>
            <w:r w:rsidRPr="00B93FAB">
              <w:rPr>
                <w:rFonts w:cs="Arial"/>
                <w:sz w:val="16"/>
                <w:szCs w:val="16"/>
                <w:lang w:val="en-GB"/>
              </w:rPr>
              <w:t>mit</w:t>
            </w:r>
            <w:r w:rsidR="0069749A" w:rsidRPr="00B93FAB">
              <w:rPr>
                <w:rFonts w:cs="Arial"/>
                <w:sz w:val="16"/>
                <w:szCs w:val="16"/>
                <w:lang w:val="en-GB"/>
              </w:rPr>
              <w:softHyphen/>
            </w:r>
            <w:r w:rsidRPr="00B93FAB">
              <w:rPr>
                <w:rFonts w:cs="Arial"/>
                <w:sz w:val="16"/>
                <w:szCs w:val="16"/>
                <w:lang w:val="en-GB"/>
              </w:rPr>
              <w:t>ted to the Belgian Institute of Posts and Telecommunications (IBPT) if, and only if, deliveries of inward dispatches within the framework of the universal service are also made on Belgian territory (Belgium</w:t>
            </w:r>
            <w:r w:rsidR="0081025A">
              <w:rPr>
                <w:rFonts w:cs="Arial"/>
                <w:sz w:val="16"/>
                <w:szCs w:val="16"/>
                <w:lang w:val="en-GB"/>
              </w:rPr>
              <w:t>’</w:t>
            </w:r>
            <w:r w:rsidRPr="00B93FAB">
              <w:rPr>
                <w:rFonts w:cs="Arial"/>
                <w:sz w:val="16"/>
                <w:szCs w:val="16"/>
                <w:lang w:val="en-GB"/>
              </w:rPr>
              <w:t>s further response is attached)</w:t>
            </w:r>
          </w:p>
        </w:tc>
      </w:tr>
      <w:tr w:rsidR="00993DB8" w:rsidRPr="00B93FAB" w14:paraId="7B578379" w14:textId="77777777" w:rsidTr="00D65A11">
        <w:trPr>
          <w:cantSplit/>
          <w:trHeight w:val="20"/>
        </w:trPr>
        <w:tc>
          <w:tcPr>
            <w:tcW w:w="930" w:type="pct"/>
            <w:tcMar>
              <w:left w:w="85" w:type="dxa"/>
              <w:right w:w="85" w:type="dxa"/>
            </w:tcMar>
          </w:tcPr>
          <w:p w14:paraId="7B578371" w14:textId="6C2A769E" w:rsidR="00601C82" w:rsidRPr="00B93FAB" w:rsidRDefault="00601C82" w:rsidP="00B1710D">
            <w:pPr>
              <w:widowControl w:val="0"/>
              <w:tabs>
                <w:tab w:val="left" w:pos="-108"/>
              </w:tabs>
              <w:spacing w:before="40" w:after="40" w:line="220" w:lineRule="atLeast"/>
              <w:rPr>
                <w:rFonts w:cs="Arial"/>
                <w:b/>
                <w:sz w:val="16"/>
                <w:szCs w:val="16"/>
                <w:lang w:val="en-GB"/>
              </w:rPr>
            </w:pPr>
            <w:r w:rsidRPr="00B93FAB">
              <w:rPr>
                <w:rFonts w:cs="Arial"/>
                <w:b/>
                <w:sz w:val="16"/>
                <w:szCs w:val="16"/>
                <w:lang w:val="en-GB"/>
              </w:rPr>
              <w:t>Bolivia</w:t>
            </w:r>
            <w:r w:rsidR="0041485D" w:rsidRPr="00B93FAB">
              <w:rPr>
                <w:rFonts w:cs="Arial"/>
                <w:b/>
                <w:sz w:val="16"/>
                <w:szCs w:val="16"/>
                <w:lang w:val="en-GB"/>
              </w:rPr>
              <w:t xml:space="preserve"> (</w:t>
            </w:r>
            <w:proofErr w:type="spellStart"/>
            <w:r w:rsidR="0041485D" w:rsidRPr="00B93FAB">
              <w:rPr>
                <w:rFonts w:cs="Arial"/>
                <w:b/>
                <w:sz w:val="16"/>
                <w:szCs w:val="16"/>
                <w:lang w:val="en-GB"/>
              </w:rPr>
              <w:t>Plurinational</w:t>
            </w:r>
            <w:proofErr w:type="spellEnd"/>
            <w:r w:rsidR="0041485D" w:rsidRPr="00B93FAB">
              <w:rPr>
                <w:rFonts w:cs="Arial"/>
                <w:b/>
                <w:sz w:val="16"/>
                <w:szCs w:val="16"/>
                <w:lang w:val="en-GB"/>
              </w:rPr>
              <w:t xml:space="preserve"> State)</w:t>
            </w:r>
          </w:p>
          <w:p w14:paraId="7B578372" w14:textId="77777777" w:rsidR="00601C82" w:rsidRPr="00B93FAB" w:rsidRDefault="00601C82" w:rsidP="00B1710D">
            <w:pPr>
              <w:widowControl w:val="0"/>
              <w:tabs>
                <w:tab w:val="left" w:pos="-108"/>
              </w:tabs>
              <w:spacing w:before="40" w:after="40" w:line="220" w:lineRule="atLeast"/>
              <w:rPr>
                <w:rFonts w:cs="Arial"/>
                <w:color w:val="000000"/>
                <w:sz w:val="16"/>
                <w:szCs w:val="16"/>
                <w:lang w:val="en-GB"/>
              </w:rPr>
            </w:pPr>
            <w:r w:rsidRPr="00B93FAB">
              <w:rPr>
                <w:rFonts w:cs="Arial"/>
                <w:color w:val="000000"/>
                <w:sz w:val="16"/>
                <w:szCs w:val="16"/>
                <w:lang w:val="en-GB"/>
              </w:rPr>
              <w:t xml:space="preserve">Mr Vladimir Felix Escobar Gisbert </w:t>
            </w:r>
          </w:p>
          <w:p w14:paraId="7B578373" w14:textId="77777777" w:rsidR="00601C82" w:rsidRPr="00B93FAB" w:rsidRDefault="006B7CFB" w:rsidP="00B1710D">
            <w:pPr>
              <w:widowControl w:val="0"/>
              <w:tabs>
                <w:tab w:val="left" w:pos="-108"/>
              </w:tabs>
              <w:spacing w:before="40" w:after="40" w:line="220" w:lineRule="atLeast"/>
              <w:rPr>
                <w:rFonts w:cs="Arial"/>
                <w:bCs/>
                <w:sz w:val="16"/>
                <w:szCs w:val="16"/>
                <w:lang w:val="en-GB"/>
              </w:rPr>
            </w:pPr>
            <w:hyperlink r:id="rId15" w:history="1">
              <w:r w:rsidR="00601C82" w:rsidRPr="00B93FAB">
                <w:rPr>
                  <w:rStyle w:val="Hyperlink"/>
                  <w:rFonts w:cs="Arial"/>
                  <w:bCs/>
                  <w:sz w:val="16"/>
                  <w:szCs w:val="16"/>
                  <w:lang w:val="en-GB"/>
                </w:rPr>
                <w:t>vescobar@att.gob.bo</w:t>
              </w:r>
            </w:hyperlink>
          </w:p>
        </w:tc>
        <w:tc>
          <w:tcPr>
            <w:tcW w:w="441" w:type="pct"/>
            <w:tcMar>
              <w:left w:w="85" w:type="dxa"/>
              <w:right w:w="85" w:type="dxa"/>
            </w:tcMar>
          </w:tcPr>
          <w:p w14:paraId="7B578374" w14:textId="77777777" w:rsidR="00601C82" w:rsidRPr="00B93FAB" w:rsidRDefault="00601C82"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75" w14:textId="77777777" w:rsidR="00601C82" w:rsidRPr="00B93FAB" w:rsidRDefault="00601C82"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76" w14:textId="77777777" w:rsidR="00601C82" w:rsidRPr="00B93FAB" w:rsidRDefault="00601C82"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377" w14:textId="77777777" w:rsidR="00601C82" w:rsidRPr="00B93FAB" w:rsidRDefault="00601C82"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378" w14:textId="77777777" w:rsidR="00601C82" w:rsidRPr="00B93FAB" w:rsidRDefault="00601C82" w:rsidP="00B1710D">
            <w:pPr>
              <w:widowControl w:val="0"/>
              <w:spacing w:before="40" w:after="40" w:line="220" w:lineRule="atLeast"/>
              <w:ind w:hanging="284"/>
              <w:jc w:val="both"/>
              <w:rPr>
                <w:rFonts w:cs="Arial"/>
                <w:sz w:val="16"/>
                <w:szCs w:val="16"/>
                <w:lang w:val="en-GB"/>
              </w:rPr>
            </w:pPr>
          </w:p>
        </w:tc>
      </w:tr>
      <w:tr w:rsidR="00993DB8" w:rsidRPr="00B93FAB" w14:paraId="7B578381" w14:textId="77777777" w:rsidTr="00D65A11">
        <w:trPr>
          <w:cantSplit/>
          <w:trHeight w:val="20"/>
        </w:trPr>
        <w:tc>
          <w:tcPr>
            <w:tcW w:w="930" w:type="pct"/>
            <w:tcMar>
              <w:left w:w="85" w:type="dxa"/>
              <w:right w:w="85" w:type="dxa"/>
            </w:tcMar>
          </w:tcPr>
          <w:p w14:paraId="7B57837A" w14:textId="77777777" w:rsidR="004E45B4" w:rsidRPr="00B93FAB" w:rsidRDefault="004E45B4" w:rsidP="00B1710D">
            <w:pPr>
              <w:widowControl w:val="0"/>
              <w:tabs>
                <w:tab w:val="left" w:pos="-108"/>
              </w:tabs>
              <w:spacing w:before="40" w:after="40" w:line="220" w:lineRule="atLeast"/>
              <w:rPr>
                <w:rFonts w:cs="Arial"/>
                <w:b/>
                <w:sz w:val="16"/>
                <w:szCs w:val="16"/>
                <w:lang w:val="en-GB"/>
              </w:rPr>
            </w:pPr>
            <w:r w:rsidRPr="00B93FAB">
              <w:rPr>
                <w:rFonts w:cs="Arial"/>
                <w:b/>
                <w:sz w:val="16"/>
                <w:szCs w:val="16"/>
                <w:lang w:val="en-GB"/>
              </w:rPr>
              <w:t>Bosnia and Herzegovina</w:t>
            </w:r>
          </w:p>
          <w:p w14:paraId="7B57837B" w14:textId="2317B1CE" w:rsidR="004E45B4" w:rsidRPr="00B93FAB" w:rsidRDefault="004E45B4" w:rsidP="00B1710D">
            <w:pPr>
              <w:widowControl w:val="0"/>
              <w:tabs>
                <w:tab w:val="left" w:pos="-108"/>
              </w:tabs>
              <w:spacing w:before="40" w:after="40" w:line="220" w:lineRule="atLeast"/>
              <w:rPr>
                <w:rFonts w:cs="Arial"/>
                <w:sz w:val="16"/>
                <w:szCs w:val="16"/>
                <w:lang w:val="en-GB"/>
              </w:rPr>
            </w:pPr>
            <w:r w:rsidRPr="00B93FAB">
              <w:rPr>
                <w:rFonts w:cs="Arial"/>
                <w:sz w:val="16"/>
                <w:szCs w:val="16"/>
                <w:lang w:val="en-GB"/>
              </w:rPr>
              <w:t>MC</w:t>
            </w:r>
          </w:p>
        </w:tc>
        <w:tc>
          <w:tcPr>
            <w:tcW w:w="441" w:type="pct"/>
            <w:tcMar>
              <w:left w:w="85" w:type="dxa"/>
              <w:right w:w="85" w:type="dxa"/>
            </w:tcMar>
          </w:tcPr>
          <w:p w14:paraId="7B57837C" w14:textId="77777777" w:rsidR="004E45B4" w:rsidRPr="00B93FAB" w:rsidRDefault="004E45B4"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7D" w14:textId="77777777" w:rsidR="004E45B4" w:rsidRPr="00B93FAB" w:rsidRDefault="004E45B4"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7E" w14:textId="77777777" w:rsidR="004E45B4" w:rsidRPr="00B93FAB" w:rsidRDefault="004E45B4"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37F" w14:textId="77777777" w:rsidR="004E45B4" w:rsidRPr="00B93FAB" w:rsidRDefault="004E45B4"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380" w14:textId="77777777" w:rsidR="004E45B4" w:rsidRPr="00B93FAB" w:rsidRDefault="004E45B4" w:rsidP="00B1710D">
            <w:pPr>
              <w:widowControl w:val="0"/>
              <w:spacing w:before="40" w:after="40" w:line="220" w:lineRule="atLeast"/>
              <w:ind w:hanging="284"/>
              <w:jc w:val="both"/>
              <w:rPr>
                <w:rFonts w:cs="Arial"/>
                <w:sz w:val="16"/>
                <w:szCs w:val="16"/>
                <w:lang w:val="en-GB"/>
              </w:rPr>
            </w:pPr>
          </w:p>
        </w:tc>
      </w:tr>
      <w:tr w:rsidR="00993DB8" w:rsidRPr="006B7CFB" w14:paraId="7B57838E" w14:textId="77777777" w:rsidTr="00D65A11">
        <w:trPr>
          <w:cantSplit/>
          <w:trHeight w:val="20"/>
        </w:trPr>
        <w:tc>
          <w:tcPr>
            <w:tcW w:w="930" w:type="pct"/>
            <w:tcMar>
              <w:left w:w="85" w:type="dxa"/>
              <w:right w:w="85" w:type="dxa"/>
            </w:tcMar>
          </w:tcPr>
          <w:p w14:paraId="7B578382" w14:textId="3EBE7217" w:rsidR="004E45B4" w:rsidRPr="00D42533" w:rsidRDefault="004E45B4" w:rsidP="00B1710D">
            <w:pPr>
              <w:widowControl w:val="0"/>
              <w:tabs>
                <w:tab w:val="left" w:pos="-108"/>
              </w:tabs>
              <w:spacing w:before="40" w:after="40" w:line="220" w:lineRule="atLeast"/>
              <w:rPr>
                <w:b/>
                <w:sz w:val="16"/>
                <w:lang w:val="de-CH"/>
              </w:rPr>
            </w:pPr>
            <w:r w:rsidRPr="00D42533">
              <w:rPr>
                <w:b/>
                <w:sz w:val="16"/>
                <w:lang w:val="de-CH"/>
              </w:rPr>
              <w:lastRenderedPageBreak/>
              <w:t>Brazil</w:t>
            </w:r>
          </w:p>
          <w:p w14:paraId="7B578383" w14:textId="373E922F" w:rsidR="004E45B4" w:rsidRPr="00D42533" w:rsidRDefault="004E45B4" w:rsidP="00B1710D">
            <w:pPr>
              <w:widowControl w:val="0"/>
              <w:tabs>
                <w:tab w:val="left" w:pos="-108"/>
              </w:tabs>
              <w:spacing w:before="40" w:after="40" w:line="220" w:lineRule="atLeast"/>
              <w:rPr>
                <w:sz w:val="16"/>
                <w:lang w:val="de-CH"/>
              </w:rPr>
            </w:pPr>
            <w:r w:rsidRPr="00D42533">
              <w:rPr>
                <w:sz w:val="16"/>
                <w:lang w:val="de-CH"/>
              </w:rPr>
              <w:t>MC</w:t>
            </w:r>
          </w:p>
          <w:p w14:paraId="7B578384" w14:textId="673E6D36" w:rsidR="004E45B4" w:rsidRPr="00D42533" w:rsidRDefault="004E45B4" w:rsidP="00B1710D">
            <w:pPr>
              <w:widowControl w:val="0"/>
              <w:tabs>
                <w:tab w:val="left" w:pos="-108"/>
              </w:tabs>
              <w:spacing w:before="40" w:after="40" w:line="220" w:lineRule="atLeast"/>
              <w:rPr>
                <w:sz w:val="16"/>
                <w:lang w:val="de-CH"/>
              </w:rPr>
            </w:pPr>
            <w:r w:rsidRPr="00D42533">
              <w:rPr>
                <w:sz w:val="16"/>
                <w:lang w:val="de-CH"/>
              </w:rPr>
              <w:t>Mr Francklin Furtado</w:t>
            </w:r>
          </w:p>
          <w:p w14:paraId="59669C2E" w14:textId="560B0610" w:rsidR="004A56F8" w:rsidRPr="00D42533" w:rsidRDefault="00DA3DA6" w:rsidP="00B1710D">
            <w:pPr>
              <w:widowControl w:val="0"/>
              <w:tabs>
                <w:tab w:val="left" w:pos="-108"/>
              </w:tabs>
              <w:spacing w:before="40" w:after="40" w:line="220" w:lineRule="atLeast"/>
              <w:rPr>
                <w:sz w:val="16"/>
                <w:lang w:val="de-CH"/>
              </w:rPr>
            </w:pPr>
            <w:r w:rsidRPr="00D42533">
              <w:rPr>
                <w:sz w:val="16"/>
                <w:lang w:val="de-CH"/>
              </w:rPr>
              <w:t xml:space="preserve">T </w:t>
            </w:r>
            <w:r w:rsidR="004A56F8" w:rsidRPr="00D42533">
              <w:rPr>
                <w:sz w:val="16"/>
                <w:lang w:val="de-CH"/>
              </w:rPr>
              <w:t>+55</w:t>
            </w:r>
            <w:r w:rsidR="00B710D9" w:rsidRPr="00D42533">
              <w:rPr>
                <w:sz w:val="16"/>
                <w:lang w:val="de-CH"/>
              </w:rPr>
              <w:t xml:space="preserve"> </w:t>
            </w:r>
            <w:r w:rsidR="004A56F8" w:rsidRPr="00D42533">
              <w:rPr>
                <w:sz w:val="16"/>
                <w:lang w:val="de-CH"/>
              </w:rPr>
              <w:t>61</w:t>
            </w:r>
            <w:r w:rsidR="00B710D9" w:rsidRPr="00D42533">
              <w:rPr>
                <w:sz w:val="16"/>
                <w:lang w:val="de-CH"/>
              </w:rPr>
              <w:t xml:space="preserve"> </w:t>
            </w:r>
            <w:r w:rsidR="004A56F8" w:rsidRPr="00D42533">
              <w:rPr>
                <w:sz w:val="16"/>
                <w:lang w:val="de-CH"/>
              </w:rPr>
              <w:t>2027</w:t>
            </w:r>
            <w:r w:rsidR="00B710D9" w:rsidRPr="00D42533">
              <w:rPr>
                <w:sz w:val="16"/>
                <w:lang w:val="de-CH"/>
              </w:rPr>
              <w:t xml:space="preserve"> </w:t>
            </w:r>
            <w:r w:rsidR="004A56F8" w:rsidRPr="00D42533">
              <w:rPr>
                <w:sz w:val="16"/>
                <w:lang w:val="de-CH"/>
              </w:rPr>
              <w:t>6882</w:t>
            </w:r>
          </w:p>
          <w:p w14:paraId="7B578385" w14:textId="7DC60F55" w:rsidR="004E45B4" w:rsidRPr="00D42533" w:rsidRDefault="006B7CFB" w:rsidP="00B1710D">
            <w:pPr>
              <w:widowControl w:val="0"/>
              <w:tabs>
                <w:tab w:val="left" w:pos="-108"/>
              </w:tabs>
              <w:spacing w:before="40" w:after="40" w:line="220" w:lineRule="atLeast"/>
              <w:rPr>
                <w:b/>
                <w:sz w:val="16"/>
                <w:lang w:val="de-CH"/>
              </w:rPr>
            </w:pPr>
            <w:r>
              <w:fldChar w:fldCharType="begin"/>
            </w:r>
            <w:r w:rsidRPr="006B7CFB">
              <w:rPr>
                <w:lang w:val="de-CH"/>
              </w:rPr>
              <w:instrText xml:space="preserve"> HYPERLINK "mailto:francklin.furtado@mctic.gov.br" </w:instrText>
            </w:r>
            <w:r>
              <w:fldChar w:fldCharType="separate"/>
            </w:r>
            <w:r w:rsidR="00B35F15" w:rsidRPr="00D42533">
              <w:rPr>
                <w:rStyle w:val="Hyperlink"/>
                <w:sz w:val="16"/>
                <w:lang w:val="de-CH"/>
              </w:rPr>
              <w:t>francklin.furtado@mctic.gov.br</w:t>
            </w:r>
            <w:r>
              <w:rPr>
                <w:rStyle w:val="Hyperlink"/>
                <w:sz w:val="16"/>
                <w:lang w:val="de-CH"/>
              </w:rPr>
              <w:fldChar w:fldCharType="end"/>
            </w:r>
          </w:p>
        </w:tc>
        <w:tc>
          <w:tcPr>
            <w:tcW w:w="441" w:type="pct"/>
            <w:tcMar>
              <w:left w:w="85" w:type="dxa"/>
              <w:right w:w="85" w:type="dxa"/>
            </w:tcMar>
          </w:tcPr>
          <w:p w14:paraId="7B578386" w14:textId="1ABAFE3C" w:rsidR="004E45B4" w:rsidRPr="00B93FAB" w:rsidRDefault="004E45B4" w:rsidP="00B1710D">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986" w:type="pct"/>
            <w:tcMar>
              <w:left w:w="85" w:type="dxa"/>
              <w:right w:w="85" w:type="dxa"/>
            </w:tcMar>
          </w:tcPr>
          <w:p w14:paraId="7B578387" w14:textId="77777777" w:rsidR="004E45B4" w:rsidRPr="00B93FAB" w:rsidRDefault="004E45B4" w:rsidP="00B1710D">
            <w:pPr>
              <w:widowControl w:val="0"/>
              <w:spacing w:before="40" w:after="40" w:line="220" w:lineRule="atLeast"/>
              <w:ind w:hanging="284"/>
              <w:jc w:val="both"/>
              <w:rPr>
                <w:rFonts w:cs="Arial"/>
                <w:bCs/>
                <w:sz w:val="16"/>
                <w:szCs w:val="16"/>
                <w:lang w:val="en-GB"/>
              </w:rPr>
            </w:pPr>
          </w:p>
        </w:tc>
        <w:tc>
          <w:tcPr>
            <w:tcW w:w="490" w:type="pct"/>
            <w:tcMar>
              <w:left w:w="85" w:type="dxa"/>
              <w:right w:w="85" w:type="dxa"/>
            </w:tcMar>
          </w:tcPr>
          <w:p w14:paraId="7B578388" w14:textId="77777777" w:rsidR="004E45B4" w:rsidRPr="00B93FAB" w:rsidRDefault="004E45B4" w:rsidP="004A7AEE">
            <w:pPr>
              <w:widowControl w:val="0"/>
              <w:spacing w:before="40" w:after="40" w:line="220" w:lineRule="atLeast"/>
              <w:rPr>
                <w:rFonts w:cs="Arial"/>
                <w:bCs/>
                <w:sz w:val="16"/>
                <w:szCs w:val="16"/>
                <w:lang w:val="en-GB"/>
              </w:rPr>
            </w:pPr>
            <w:r w:rsidRPr="00B93FAB">
              <w:rPr>
                <w:rFonts w:cs="Arial"/>
                <w:bCs/>
                <w:sz w:val="16"/>
                <w:szCs w:val="16"/>
                <w:lang w:val="en-GB"/>
              </w:rPr>
              <w:t>Yes, for letter post, parcels and EMS</w:t>
            </w:r>
          </w:p>
        </w:tc>
        <w:tc>
          <w:tcPr>
            <w:tcW w:w="1035" w:type="pct"/>
            <w:tcMar>
              <w:left w:w="85" w:type="dxa"/>
              <w:right w:w="85" w:type="dxa"/>
            </w:tcMar>
          </w:tcPr>
          <w:p w14:paraId="7B578389" w14:textId="77777777" w:rsidR="004E45B4" w:rsidRPr="00B93FAB" w:rsidRDefault="004E45B4" w:rsidP="00D42533">
            <w:pPr>
              <w:pStyle w:val="ListParagraph"/>
              <w:widowControl w:val="0"/>
              <w:numPr>
                <w:ilvl w:val="0"/>
                <w:numId w:val="49"/>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documentation is allowed</w:t>
            </w:r>
          </w:p>
          <w:p w14:paraId="7B57838A" w14:textId="77777777" w:rsidR="004E45B4" w:rsidRPr="00B93FAB" w:rsidRDefault="004E45B4" w:rsidP="00B1710D">
            <w:pPr>
              <w:pStyle w:val="ListParagraph"/>
              <w:widowControl w:val="0"/>
              <w:numPr>
                <w:ilvl w:val="0"/>
                <w:numId w:val="49"/>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Postal customs clearance proce</w:t>
            </w:r>
            <w:r w:rsidR="000756B2" w:rsidRPr="00B93FAB">
              <w:rPr>
                <w:rFonts w:cs="Arial"/>
                <w:bCs/>
                <w:sz w:val="16"/>
                <w:szCs w:val="16"/>
                <w:lang w:val="en-GB"/>
              </w:rPr>
              <w:softHyphen/>
            </w:r>
            <w:r w:rsidRPr="00B93FAB">
              <w:rPr>
                <w:rFonts w:cs="Arial"/>
                <w:bCs/>
                <w:sz w:val="16"/>
                <w:szCs w:val="16"/>
                <w:lang w:val="en-GB"/>
              </w:rPr>
              <w:t>dures are allowed</w:t>
            </w:r>
          </w:p>
          <w:p w14:paraId="7B57838B" w14:textId="77777777" w:rsidR="004E45B4" w:rsidRPr="00B93FAB" w:rsidRDefault="004E45B4" w:rsidP="00D42533">
            <w:pPr>
              <w:pStyle w:val="ListParagraph"/>
              <w:widowControl w:val="0"/>
              <w:numPr>
                <w:ilvl w:val="0"/>
                <w:numId w:val="49"/>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terminal dues rates apply</w:t>
            </w:r>
          </w:p>
          <w:p w14:paraId="7B57838C" w14:textId="7027D3C2" w:rsidR="004E45B4" w:rsidRPr="00B93FAB" w:rsidRDefault="004E45B4" w:rsidP="00B1710D">
            <w:pPr>
              <w:pStyle w:val="ListParagraph"/>
              <w:widowControl w:val="0"/>
              <w:numPr>
                <w:ilvl w:val="0"/>
                <w:numId w:val="49"/>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Reciprocity agreements are required with the country in which an ETOE is located</w:t>
            </w:r>
          </w:p>
        </w:tc>
        <w:tc>
          <w:tcPr>
            <w:tcW w:w="1118" w:type="pct"/>
            <w:tcMar>
              <w:left w:w="85" w:type="dxa"/>
              <w:right w:w="85" w:type="dxa"/>
            </w:tcMar>
          </w:tcPr>
          <w:p w14:paraId="7B57838D" w14:textId="77777777" w:rsidR="004E45B4" w:rsidRPr="00B93FAB" w:rsidRDefault="004E45B4" w:rsidP="00B1710D">
            <w:pPr>
              <w:widowControl w:val="0"/>
              <w:spacing w:before="40" w:after="40" w:line="220" w:lineRule="atLeast"/>
              <w:jc w:val="both"/>
              <w:rPr>
                <w:rFonts w:cs="Arial"/>
                <w:bCs/>
                <w:sz w:val="16"/>
                <w:szCs w:val="16"/>
                <w:lang w:val="en-GB"/>
              </w:rPr>
            </w:pPr>
            <w:r w:rsidRPr="00B93FAB">
              <w:rPr>
                <w:rFonts w:eastAsia="SimSun" w:cs="Arial"/>
                <w:bCs/>
                <w:snapToGrid w:val="0"/>
                <w:sz w:val="16"/>
                <w:szCs w:val="16"/>
                <w:lang w:val="en-GB" w:eastAsia="en-GB"/>
              </w:rPr>
              <w:t>Bilateral agreements are required, under which it is manda</w:t>
            </w:r>
            <w:r w:rsidRPr="00B93FAB">
              <w:rPr>
                <w:rFonts w:cs="Arial"/>
                <w:bCs/>
                <w:sz w:val="16"/>
                <w:szCs w:val="16"/>
                <w:lang w:val="en-GB"/>
              </w:rPr>
              <w:t>tory to provide electronic information in advance</w:t>
            </w:r>
          </w:p>
        </w:tc>
      </w:tr>
      <w:tr w:rsidR="00993DB8" w:rsidRPr="006B7CFB" w14:paraId="098887D3" w14:textId="77777777" w:rsidTr="00D65A11">
        <w:trPr>
          <w:cantSplit/>
          <w:trHeight w:val="20"/>
        </w:trPr>
        <w:tc>
          <w:tcPr>
            <w:tcW w:w="930" w:type="pct"/>
            <w:tcMar>
              <w:left w:w="85" w:type="dxa"/>
              <w:right w:w="85" w:type="dxa"/>
            </w:tcMar>
          </w:tcPr>
          <w:p w14:paraId="1EBAF078" w14:textId="3A9A5F49" w:rsidR="00682A35" w:rsidRPr="00D42533" w:rsidRDefault="00682A35" w:rsidP="00B1710D">
            <w:pPr>
              <w:widowControl w:val="0"/>
              <w:tabs>
                <w:tab w:val="left" w:pos="-108"/>
              </w:tabs>
              <w:spacing w:before="40" w:after="40" w:line="220" w:lineRule="atLeast"/>
              <w:rPr>
                <w:b/>
                <w:sz w:val="16"/>
                <w:lang w:val="en-US"/>
              </w:rPr>
            </w:pPr>
            <w:r w:rsidRPr="00D42533">
              <w:rPr>
                <w:b/>
                <w:sz w:val="16"/>
                <w:lang w:val="en-US"/>
              </w:rPr>
              <w:t>Brunei Darussalam</w:t>
            </w:r>
          </w:p>
          <w:p w14:paraId="01C1A580" w14:textId="77777777" w:rsidR="00682A35" w:rsidRPr="00D42533" w:rsidRDefault="00682A35" w:rsidP="00B1710D">
            <w:pPr>
              <w:widowControl w:val="0"/>
              <w:tabs>
                <w:tab w:val="left" w:pos="-108"/>
              </w:tabs>
              <w:spacing w:before="40" w:after="40" w:line="220" w:lineRule="atLeast"/>
              <w:rPr>
                <w:lang w:val="en-US"/>
              </w:rPr>
            </w:pPr>
            <w:r w:rsidRPr="00D42533">
              <w:rPr>
                <w:sz w:val="16"/>
                <w:lang w:val="en-US"/>
              </w:rPr>
              <w:t>MC</w:t>
            </w:r>
            <w:r w:rsidRPr="00D42533">
              <w:rPr>
                <w:lang w:val="en-US"/>
              </w:rPr>
              <w:t xml:space="preserve"> </w:t>
            </w:r>
          </w:p>
          <w:p w14:paraId="2E6E9526" w14:textId="0034FA67" w:rsidR="00682A35" w:rsidRPr="00D42533" w:rsidRDefault="00682A35" w:rsidP="00B1710D">
            <w:pPr>
              <w:widowControl w:val="0"/>
              <w:tabs>
                <w:tab w:val="left" w:pos="-108"/>
              </w:tabs>
              <w:spacing w:before="40" w:after="40" w:line="220" w:lineRule="atLeast"/>
              <w:rPr>
                <w:sz w:val="16"/>
                <w:lang w:val="en-US"/>
              </w:rPr>
            </w:pPr>
            <w:proofErr w:type="spellStart"/>
            <w:r w:rsidRPr="00D42533">
              <w:rPr>
                <w:sz w:val="16"/>
                <w:lang w:val="en-US"/>
              </w:rPr>
              <w:t>Ms</w:t>
            </w:r>
            <w:proofErr w:type="spellEnd"/>
            <w:r w:rsidRPr="00D42533">
              <w:rPr>
                <w:sz w:val="16"/>
                <w:lang w:val="en-US"/>
              </w:rPr>
              <w:t xml:space="preserve"> </w:t>
            </w:r>
            <w:proofErr w:type="spellStart"/>
            <w:r w:rsidRPr="00D42533">
              <w:rPr>
                <w:sz w:val="16"/>
                <w:lang w:val="en-US"/>
              </w:rPr>
              <w:t>Durratul</w:t>
            </w:r>
            <w:r w:rsidR="0081025A" w:rsidRPr="00D42533">
              <w:rPr>
                <w:sz w:val="16"/>
                <w:lang w:val="en-US"/>
              </w:rPr>
              <w:t>’</w:t>
            </w:r>
            <w:r w:rsidRPr="00D42533">
              <w:rPr>
                <w:sz w:val="16"/>
                <w:lang w:val="en-US"/>
              </w:rPr>
              <w:t>Aini</w:t>
            </w:r>
            <w:proofErr w:type="spellEnd"/>
            <w:r w:rsidRPr="00D42533">
              <w:rPr>
                <w:sz w:val="16"/>
                <w:lang w:val="en-US"/>
              </w:rPr>
              <w:t xml:space="preserve"> Hashim</w:t>
            </w:r>
          </w:p>
          <w:p w14:paraId="5A18556E" w14:textId="7C26D17C" w:rsidR="00682A35" w:rsidRPr="00D42533" w:rsidRDefault="00DA3DA6" w:rsidP="00B1710D">
            <w:pPr>
              <w:widowControl w:val="0"/>
              <w:tabs>
                <w:tab w:val="left" w:pos="-108"/>
              </w:tabs>
              <w:spacing w:before="40" w:after="40" w:line="220" w:lineRule="atLeast"/>
              <w:rPr>
                <w:sz w:val="16"/>
                <w:lang w:val="en-US"/>
              </w:rPr>
            </w:pPr>
            <w:r w:rsidRPr="00D42533">
              <w:rPr>
                <w:sz w:val="16"/>
                <w:lang w:val="en-US"/>
              </w:rPr>
              <w:t xml:space="preserve">T </w:t>
            </w:r>
            <w:r w:rsidR="00682A35" w:rsidRPr="00D42533">
              <w:rPr>
                <w:sz w:val="16"/>
                <w:lang w:val="en-US"/>
              </w:rPr>
              <w:t>+673</w:t>
            </w:r>
            <w:r w:rsidR="00B710D9" w:rsidRPr="00D42533">
              <w:rPr>
                <w:sz w:val="16"/>
                <w:lang w:val="en-US"/>
              </w:rPr>
              <w:t xml:space="preserve"> </w:t>
            </w:r>
            <w:r w:rsidR="00682A35" w:rsidRPr="00D42533">
              <w:rPr>
                <w:sz w:val="16"/>
                <w:lang w:val="en-US"/>
              </w:rPr>
              <w:t>238</w:t>
            </w:r>
            <w:r w:rsidR="00B710D9" w:rsidRPr="00D42533">
              <w:rPr>
                <w:sz w:val="16"/>
                <w:lang w:val="en-US"/>
              </w:rPr>
              <w:t xml:space="preserve"> </w:t>
            </w:r>
            <w:r w:rsidR="00682A35" w:rsidRPr="00D42533">
              <w:rPr>
                <w:sz w:val="16"/>
                <w:lang w:val="en-US"/>
              </w:rPr>
              <w:t>3838</w:t>
            </w:r>
          </w:p>
          <w:p w14:paraId="355ECEC9" w14:textId="35531CE6" w:rsidR="00682A35" w:rsidRPr="00D42533" w:rsidRDefault="006B7CFB" w:rsidP="006B50D3">
            <w:pPr>
              <w:widowControl w:val="0"/>
              <w:tabs>
                <w:tab w:val="left" w:pos="-108"/>
              </w:tabs>
              <w:spacing w:before="40" w:after="40" w:line="220" w:lineRule="atLeast"/>
              <w:rPr>
                <w:b/>
                <w:sz w:val="16"/>
                <w:lang w:val="en-US"/>
              </w:rPr>
            </w:pPr>
            <w:r>
              <w:fldChar w:fldCharType="begin"/>
            </w:r>
            <w:r w:rsidRPr="006B7CFB">
              <w:rPr>
                <w:lang w:val="en-US"/>
              </w:rPr>
              <w:instrText xml:space="preserve"> HYPERLINK "mailto:durratulaini.hashim@mtic.gov.bn" </w:instrText>
            </w:r>
            <w:r>
              <w:fldChar w:fldCharType="separate"/>
            </w:r>
            <w:r w:rsidR="006B50D3" w:rsidRPr="00D42533">
              <w:rPr>
                <w:rStyle w:val="Hyperlink"/>
                <w:sz w:val="16"/>
                <w:lang w:val="en-US"/>
              </w:rPr>
              <w:t>durratulaini.hashim@mtic.gov.bn</w:t>
            </w:r>
            <w:r>
              <w:rPr>
                <w:rStyle w:val="Hyperlink"/>
                <w:sz w:val="16"/>
                <w:lang w:val="en-US"/>
              </w:rPr>
              <w:fldChar w:fldCharType="end"/>
            </w:r>
          </w:p>
        </w:tc>
        <w:tc>
          <w:tcPr>
            <w:tcW w:w="441" w:type="pct"/>
            <w:tcMar>
              <w:left w:w="85" w:type="dxa"/>
              <w:right w:w="85" w:type="dxa"/>
            </w:tcMar>
          </w:tcPr>
          <w:p w14:paraId="112FCF76" w14:textId="2F9EC066" w:rsidR="00682A35" w:rsidRPr="00B93FAB" w:rsidRDefault="00682A35" w:rsidP="00B1710D">
            <w:pPr>
              <w:widowControl w:val="0"/>
              <w:spacing w:before="40" w:after="40" w:line="220" w:lineRule="atLeast"/>
              <w:rPr>
                <w:rFonts w:cs="Arial"/>
                <w:bCs/>
                <w:sz w:val="16"/>
                <w:szCs w:val="16"/>
                <w:lang w:val="en-GB"/>
              </w:rPr>
            </w:pPr>
            <w:r w:rsidRPr="00B93FAB">
              <w:rPr>
                <w:rFonts w:cs="Arial"/>
                <w:sz w:val="16"/>
                <w:szCs w:val="16"/>
                <w:lang w:val="en-GB"/>
              </w:rPr>
              <w:t>No</w:t>
            </w:r>
          </w:p>
        </w:tc>
        <w:tc>
          <w:tcPr>
            <w:tcW w:w="986" w:type="pct"/>
            <w:tcMar>
              <w:left w:w="85" w:type="dxa"/>
              <w:right w:w="85" w:type="dxa"/>
            </w:tcMar>
          </w:tcPr>
          <w:p w14:paraId="72369E8E" w14:textId="77777777" w:rsidR="00682A35" w:rsidRPr="00B93FAB" w:rsidRDefault="00682A35" w:rsidP="00B1710D">
            <w:pPr>
              <w:widowControl w:val="0"/>
              <w:spacing w:before="40" w:after="40" w:line="220" w:lineRule="atLeast"/>
              <w:ind w:hanging="284"/>
              <w:jc w:val="both"/>
              <w:rPr>
                <w:rFonts w:cs="Arial"/>
                <w:bCs/>
                <w:sz w:val="16"/>
                <w:szCs w:val="16"/>
                <w:lang w:val="en-GB"/>
              </w:rPr>
            </w:pPr>
          </w:p>
        </w:tc>
        <w:tc>
          <w:tcPr>
            <w:tcW w:w="490" w:type="pct"/>
            <w:tcMar>
              <w:left w:w="85" w:type="dxa"/>
              <w:right w:w="85" w:type="dxa"/>
            </w:tcMar>
          </w:tcPr>
          <w:p w14:paraId="346DB2BC" w14:textId="6E0B7A88" w:rsidR="00682A35" w:rsidRPr="00B93FAB" w:rsidRDefault="00682A35" w:rsidP="004A7AEE">
            <w:pPr>
              <w:widowControl w:val="0"/>
              <w:spacing w:before="40" w:after="40" w:line="220" w:lineRule="atLeast"/>
              <w:rPr>
                <w:rFonts w:cs="Arial"/>
                <w:bCs/>
                <w:sz w:val="16"/>
                <w:szCs w:val="16"/>
                <w:lang w:val="en-GB"/>
              </w:rPr>
            </w:pPr>
            <w:r w:rsidRPr="00B93FAB">
              <w:rPr>
                <w:rFonts w:cs="Arial"/>
                <w:bCs/>
                <w:sz w:val="16"/>
                <w:szCs w:val="16"/>
                <w:lang w:val="en-GB"/>
              </w:rPr>
              <w:t>Yes, for letter post, parcels and EMS</w:t>
            </w:r>
          </w:p>
        </w:tc>
        <w:tc>
          <w:tcPr>
            <w:tcW w:w="1035" w:type="pct"/>
            <w:tcMar>
              <w:left w:w="85" w:type="dxa"/>
              <w:right w:w="85" w:type="dxa"/>
            </w:tcMar>
          </w:tcPr>
          <w:p w14:paraId="0EFFA32C" w14:textId="04D5DCB5" w:rsidR="00803B66" w:rsidRPr="00B93FAB" w:rsidRDefault="00803B66" w:rsidP="00D42533">
            <w:pPr>
              <w:pStyle w:val="ListParagraph"/>
              <w:widowControl w:val="0"/>
              <w:numPr>
                <w:ilvl w:val="0"/>
                <w:numId w:val="6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Items are accepted from ETOEs in accordance with the rates, and terms and conditions of acceptance</w:t>
            </w:r>
            <w:r w:rsidR="00B710D9" w:rsidRPr="00B93FAB">
              <w:rPr>
                <w:rFonts w:cs="Arial"/>
                <w:bCs/>
                <w:sz w:val="16"/>
                <w:szCs w:val="16"/>
                <w:lang w:val="en-GB"/>
              </w:rPr>
              <w:t>,</w:t>
            </w:r>
            <w:r w:rsidRPr="00B93FAB">
              <w:rPr>
                <w:rFonts w:cs="Arial"/>
                <w:bCs/>
                <w:sz w:val="16"/>
                <w:szCs w:val="16"/>
                <w:lang w:val="en-GB"/>
              </w:rPr>
              <w:t xml:space="preserve"> for domestic postal products</w:t>
            </w:r>
          </w:p>
          <w:p w14:paraId="2EBD3A2C" w14:textId="6F4040B7" w:rsidR="002F30FB" w:rsidRPr="00B93FAB" w:rsidRDefault="002F30FB" w:rsidP="00D42533">
            <w:pPr>
              <w:pStyle w:val="ListParagraph"/>
              <w:widowControl w:val="0"/>
              <w:numPr>
                <w:ilvl w:val="0"/>
                <w:numId w:val="6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documentation is allowed</w:t>
            </w:r>
          </w:p>
          <w:p w14:paraId="2C6D69AD" w14:textId="77777777" w:rsidR="002F30FB" w:rsidRPr="00B93FAB" w:rsidRDefault="002F30FB" w:rsidP="002D7E3F">
            <w:pPr>
              <w:pStyle w:val="ListParagraph"/>
              <w:widowControl w:val="0"/>
              <w:numPr>
                <w:ilvl w:val="0"/>
                <w:numId w:val="6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Postal customs clearance proce</w:t>
            </w:r>
            <w:r w:rsidRPr="00B93FAB">
              <w:rPr>
                <w:rFonts w:cs="Arial"/>
                <w:bCs/>
                <w:sz w:val="16"/>
                <w:szCs w:val="16"/>
                <w:lang w:val="en-GB"/>
              </w:rPr>
              <w:softHyphen/>
              <w:t>dures are allowed</w:t>
            </w:r>
          </w:p>
          <w:p w14:paraId="6F6EA797" w14:textId="384861F8" w:rsidR="00682A35" w:rsidRPr="00B93FAB" w:rsidRDefault="002F30FB" w:rsidP="00D42533">
            <w:pPr>
              <w:pStyle w:val="ListParagraph"/>
              <w:widowControl w:val="0"/>
              <w:numPr>
                <w:ilvl w:val="0"/>
                <w:numId w:val="6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terminal dues rates apply</w:t>
            </w:r>
          </w:p>
        </w:tc>
        <w:tc>
          <w:tcPr>
            <w:tcW w:w="1118" w:type="pct"/>
            <w:tcMar>
              <w:left w:w="85" w:type="dxa"/>
              <w:right w:w="85" w:type="dxa"/>
            </w:tcMar>
          </w:tcPr>
          <w:p w14:paraId="03204F22" w14:textId="68F35365" w:rsidR="00682A35" w:rsidRPr="00B93FAB" w:rsidRDefault="00682A35" w:rsidP="00B1710D">
            <w:pPr>
              <w:widowControl w:val="0"/>
              <w:spacing w:before="40" w:after="40" w:line="220" w:lineRule="atLeast"/>
              <w:jc w:val="both"/>
              <w:rPr>
                <w:rFonts w:eastAsia="SimSun" w:cs="Arial"/>
                <w:bCs/>
                <w:snapToGrid w:val="0"/>
                <w:sz w:val="16"/>
                <w:szCs w:val="16"/>
                <w:lang w:val="en-GB" w:eastAsia="en-GB"/>
              </w:rPr>
            </w:pPr>
          </w:p>
        </w:tc>
      </w:tr>
      <w:tr w:rsidR="00993DB8" w:rsidRPr="00B93FAB" w14:paraId="7B57839A" w14:textId="77777777" w:rsidTr="00D65A11">
        <w:trPr>
          <w:cantSplit/>
          <w:trHeight w:val="20"/>
        </w:trPr>
        <w:tc>
          <w:tcPr>
            <w:tcW w:w="930" w:type="pct"/>
            <w:tcMar>
              <w:left w:w="85" w:type="dxa"/>
              <w:right w:w="85" w:type="dxa"/>
            </w:tcMar>
          </w:tcPr>
          <w:p w14:paraId="7B57838F" w14:textId="06FF9F79" w:rsidR="001C57CA" w:rsidRPr="00D42533" w:rsidRDefault="00E75BE4" w:rsidP="00B1710D">
            <w:pPr>
              <w:widowControl w:val="0"/>
              <w:tabs>
                <w:tab w:val="left" w:pos="-108"/>
              </w:tabs>
              <w:spacing w:before="40" w:after="40" w:line="220" w:lineRule="atLeast"/>
              <w:rPr>
                <w:rFonts w:cs="Arial"/>
                <w:b/>
                <w:sz w:val="16"/>
                <w:szCs w:val="16"/>
                <w:lang w:val="de-CH"/>
              </w:rPr>
            </w:pPr>
            <w:r w:rsidRPr="00B93FAB">
              <w:rPr>
                <w:rFonts w:cs="Arial"/>
                <w:b/>
                <w:bCs/>
                <w:noProof/>
                <w:sz w:val="16"/>
                <w:szCs w:val="16"/>
                <w:lang w:val="en-US" w:eastAsia="en-US"/>
              </w:rPr>
              <mc:AlternateContent>
                <mc:Choice Requires="wps">
                  <w:drawing>
                    <wp:anchor distT="0" distB="0" distL="114300" distR="114300" simplePos="0" relativeHeight="251685888" behindDoc="0" locked="0" layoutInCell="1" allowOverlap="1" wp14:anchorId="7B578917" wp14:editId="14842754">
                      <wp:simplePos x="0" y="0"/>
                      <wp:positionH relativeFrom="margin">
                        <wp:posOffset>-133591935</wp:posOffset>
                      </wp:positionH>
                      <wp:positionV relativeFrom="line">
                        <wp:posOffset>-1234292045</wp:posOffset>
                      </wp:positionV>
                      <wp:extent cx="0" cy="468000"/>
                      <wp:effectExtent l="0" t="0" r="19050" b="2730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425E2" id="AutoShape 3" o:spid="_x0000_s1026" type="#_x0000_t32" style="position:absolute;margin-left:-10519.05pt;margin-top:-97188.35pt;width:0;height:36.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" strokeweight="1.5pt">
                      <w10:wrap anchorx="margin" anchory="line"/>
                    </v:shape>
                  </w:pict>
                </mc:Fallback>
              </mc:AlternateContent>
            </w:r>
            <w:proofErr w:type="spellStart"/>
            <w:r w:rsidR="001C57CA" w:rsidRPr="00D42533">
              <w:rPr>
                <w:rFonts w:cs="Arial"/>
                <w:b/>
                <w:sz w:val="16"/>
                <w:szCs w:val="16"/>
                <w:lang w:val="de-CH"/>
              </w:rPr>
              <w:t>Bulgaria</w:t>
            </w:r>
            <w:proofErr w:type="spellEnd"/>
          </w:p>
          <w:p w14:paraId="7B578390" w14:textId="4C927E26" w:rsidR="001C57CA" w:rsidRPr="00D42533" w:rsidRDefault="001C57CA" w:rsidP="00B1710D">
            <w:pPr>
              <w:widowControl w:val="0"/>
              <w:spacing w:before="40" w:after="40" w:line="220" w:lineRule="atLeast"/>
              <w:rPr>
                <w:rFonts w:cs="Arial"/>
                <w:sz w:val="16"/>
                <w:szCs w:val="16"/>
                <w:lang w:val="de-CH"/>
              </w:rPr>
            </w:pPr>
            <w:r w:rsidRPr="00D42533">
              <w:rPr>
                <w:rFonts w:cs="Arial"/>
                <w:sz w:val="16"/>
                <w:szCs w:val="16"/>
                <w:lang w:val="de-CH"/>
              </w:rPr>
              <w:t>MC</w:t>
            </w:r>
          </w:p>
          <w:p w14:paraId="74997168" w14:textId="58B3AA26" w:rsidR="00092ADB" w:rsidRPr="00D42533" w:rsidRDefault="004A58AC" w:rsidP="00B1710D">
            <w:pPr>
              <w:widowControl w:val="0"/>
              <w:spacing w:before="40" w:after="40" w:line="220" w:lineRule="atLeast"/>
              <w:rPr>
                <w:sz w:val="16"/>
                <w:szCs w:val="16"/>
                <w:lang w:val="de-CH"/>
              </w:rPr>
            </w:pPr>
            <w:r w:rsidRPr="00D42533">
              <w:rPr>
                <w:sz w:val="16"/>
                <w:szCs w:val="16"/>
                <w:lang w:val="de-CH"/>
              </w:rPr>
              <w:t xml:space="preserve">Mr </w:t>
            </w:r>
            <w:proofErr w:type="spellStart"/>
            <w:r w:rsidR="00092ADB" w:rsidRPr="00D42533">
              <w:rPr>
                <w:sz w:val="16"/>
                <w:szCs w:val="16"/>
                <w:lang w:val="de-CH"/>
              </w:rPr>
              <w:t>Pla</w:t>
            </w:r>
            <w:r w:rsidRPr="00D42533">
              <w:rPr>
                <w:sz w:val="16"/>
                <w:szCs w:val="16"/>
                <w:lang w:val="de-CH"/>
              </w:rPr>
              <w:t>m</w:t>
            </w:r>
            <w:r w:rsidR="00092ADB" w:rsidRPr="00D42533">
              <w:rPr>
                <w:sz w:val="16"/>
                <w:szCs w:val="16"/>
                <w:lang w:val="de-CH"/>
              </w:rPr>
              <w:t>eh</w:t>
            </w:r>
            <w:proofErr w:type="spellEnd"/>
            <w:r w:rsidR="00092ADB" w:rsidRPr="00D42533">
              <w:rPr>
                <w:sz w:val="16"/>
                <w:szCs w:val="16"/>
                <w:lang w:val="de-CH"/>
              </w:rPr>
              <w:t xml:space="preserve"> </w:t>
            </w:r>
            <w:proofErr w:type="spellStart"/>
            <w:r w:rsidR="00092ADB" w:rsidRPr="00D42533">
              <w:rPr>
                <w:sz w:val="16"/>
                <w:szCs w:val="16"/>
                <w:lang w:val="de-CH"/>
              </w:rPr>
              <w:t>Kostov</w:t>
            </w:r>
            <w:proofErr w:type="spellEnd"/>
          </w:p>
          <w:p w14:paraId="59113F7C" w14:textId="217ADDE1" w:rsidR="004A58AC" w:rsidRPr="00D42533" w:rsidRDefault="004A58AC" w:rsidP="00B1710D">
            <w:pPr>
              <w:widowControl w:val="0"/>
              <w:spacing w:before="40" w:after="40" w:line="220" w:lineRule="atLeast"/>
              <w:rPr>
                <w:rFonts w:cs="Arial"/>
                <w:sz w:val="16"/>
                <w:szCs w:val="16"/>
                <w:lang w:val="de-CH"/>
              </w:rPr>
            </w:pPr>
            <w:r w:rsidRPr="00D42533">
              <w:rPr>
                <w:rFonts w:cs="Arial"/>
                <w:sz w:val="16"/>
                <w:szCs w:val="16"/>
                <w:lang w:val="de-CH"/>
              </w:rPr>
              <w:t>+359</w:t>
            </w:r>
            <w:r w:rsidR="00B710D9" w:rsidRPr="00D42533">
              <w:rPr>
                <w:rFonts w:cs="Arial"/>
                <w:sz w:val="16"/>
                <w:szCs w:val="16"/>
                <w:lang w:val="de-CH"/>
              </w:rPr>
              <w:t xml:space="preserve"> </w:t>
            </w:r>
            <w:r w:rsidRPr="00D42533">
              <w:rPr>
                <w:rFonts w:cs="Arial"/>
                <w:sz w:val="16"/>
                <w:szCs w:val="16"/>
                <w:lang w:val="de-CH"/>
              </w:rPr>
              <w:t>2</w:t>
            </w:r>
            <w:r w:rsidR="00B710D9" w:rsidRPr="00D42533">
              <w:rPr>
                <w:rFonts w:cs="Arial"/>
                <w:sz w:val="16"/>
                <w:szCs w:val="16"/>
                <w:lang w:val="de-CH"/>
              </w:rPr>
              <w:t xml:space="preserve"> </w:t>
            </w:r>
            <w:r w:rsidRPr="00D42533">
              <w:rPr>
                <w:rFonts w:cs="Arial"/>
                <w:sz w:val="16"/>
                <w:szCs w:val="16"/>
                <w:lang w:val="de-CH"/>
              </w:rPr>
              <w:t>949</w:t>
            </w:r>
            <w:r w:rsidR="00B710D9" w:rsidRPr="00D42533">
              <w:rPr>
                <w:rFonts w:cs="Arial"/>
                <w:sz w:val="16"/>
                <w:szCs w:val="16"/>
                <w:lang w:val="de-CH"/>
              </w:rPr>
              <w:t xml:space="preserve"> </w:t>
            </w:r>
            <w:r w:rsidRPr="00D42533">
              <w:rPr>
                <w:rFonts w:cs="Arial"/>
                <w:sz w:val="16"/>
                <w:szCs w:val="16"/>
                <w:lang w:val="de-CH"/>
              </w:rPr>
              <w:t>3345</w:t>
            </w:r>
          </w:p>
          <w:p w14:paraId="7B578392" w14:textId="34483BD3" w:rsidR="00DE6A98" w:rsidRPr="00B93FAB" w:rsidRDefault="006B7CFB" w:rsidP="006B50D3">
            <w:pPr>
              <w:widowControl w:val="0"/>
              <w:spacing w:before="40" w:after="40" w:line="220" w:lineRule="atLeast"/>
              <w:rPr>
                <w:rFonts w:cs="Arial"/>
                <w:b/>
                <w:sz w:val="16"/>
                <w:szCs w:val="16"/>
                <w:lang w:val="en-GB"/>
              </w:rPr>
            </w:pPr>
            <w:hyperlink r:id="rId16" w:history="1">
              <w:r w:rsidR="006B50D3" w:rsidRPr="00B93FAB">
                <w:rPr>
                  <w:rStyle w:val="Hyperlink"/>
                  <w:rFonts w:cs="Arial"/>
                  <w:sz w:val="16"/>
                  <w:szCs w:val="16"/>
                  <w:lang w:val="en-GB"/>
                </w:rPr>
                <w:t>p.kostov@bgpost.bg</w:t>
              </w:r>
            </w:hyperlink>
          </w:p>
        </w:tc>
        <w:tc>
          <w:tcPr>
            <w:tcW w:w="441" w:type="pct"/>
            <w:tcMar>
              <w:left w:w="85" w:type="dxa"/>
              <w:right w:w="85" w:type="dxa"/>
            </w:tcMar>
          </w:tcPr>
          <w:p w14:paraId="7B578393" w14:textId="77777777" w:rsidR="001C57CA" w:rsidRPr="00B93FAB" w:rsidRDefault="001C57CA" w:rsidP="00B1710D">
            <w:pPr>
              <w:widowControl w:val="0"/>
              <w:spacing w:before="40" w:after="40" w:line="220" w:lineRule="atLeast"/>
              <w:rPr>
                <w:rFonts w:cs="Arial"/>
                <w:bCs/>
                <w:sz w:val="16"/>
                <w:szCs w:val="16"/>
                <w:lang w:val="en-GB"/>
              </w:rPr>
            </w:pPr>
            <w:r w:rsidRPr="00B93FAB">
              <w:rPr>
                <w:rFonts w:cs="Arial"/>
                <w:sz w:val="16"/>
                <w:szCs w:val="16"/>
                <w:lang w:val="en-GB"/>
              </w:rPr>
              <w:t>No</w:t>
            </w:r>
          </w:p>
        </w:tc>
        <w:tc>
          <w:tcPr>
            <w:tcW w:w="986" w:type="pct"/>
            <w:tcMar>
              <w:left w:w="85" w:type="dxa"/>
              <w:right w:w="85" w:type="dxa"/>
            </w:tcMar>
          </w:tcPr>
          <w:p w14:paraId="7B578394" w14:textId="77777777" w:rsidR="001C57CA" w:rsidRPr="00B93FAB" w:rsidRDefault="001C57CA" w:rsidP="00B1710D">
            <w:pPr>
              <w:widowControl w:val="0"/>
              <w:spacing w:before="40" w:after="40" w:line="220" w:lineRule="atLeast"/>
              <w:ind w:hanging="284"/>
              <w:jc w:val="both"/>
              <w:rPr>
                <w:rFonts w:cs="Arial"/>
                <w:bCs/>
                <w:sz w:val="16"/>
                <w:szCs w:val="16"/>
                <w:lang w:val="en-GB"/>
              </w:rPr>
            </w:pPr>
          </w:p>
        </w:tc>
        <w:tc>
          <w:tcPr>
            <w:tcW w:w="490" w:type="pct"/>
            <w:tcMar>
              <w:left w:w="85" w:type="dxa"/>
              <w:right w:w="85" w:type="dxa"/>
            </w:tcMar>
          </w:tcPr>
          <w:p w14:paraId="7B578395" w14:textId="77777777" w:rsidR="001C57CA" w:rsidRPr="00B93FAB" w:rsidRDefault="001C57CA" w:rsidP="004A7AEE">
            <w:pPr>
              <w:widowControl w:val="0"/>
              <w:spacing w:before="40" w:after="40" w:line="220" w:lineRule="atLeast"/>
              <w:rPr>
                <w:rFonts w:cs="Arial"/>
                <w:bCs/>
                <w:sz w:val="16"/>
                <w:szCs w:val="16"/>
                <w:lang w:val="en-GB"/>
              </w:rPr>
            </w:pPr>
            <w:r w:rsidRPr="00B93FAB">
              <w:rPr>
                <w:rFonts w:cs="Arial"/>
                <w:sz w:val="16"/>
                <w:szCs w:val="16"/>
                <w:lang w:val="en-GB"/>
              </w:rPr>
              <w:t>Yes, for letter post</w:t>
            </w:r>
            <w:r w:rsidR="00E75BE4" w:rsidRPr="00B93FAB">
              <w:rPr>
                <w:rFonts w:cs="Arial"/>
                <w:sz w:val="16"/>
                <w:szCs w:val="16"/>
                <w:lang w:val="en-GB"/>
              </w:rPr>
              <w:t>, parcels and EMS</w:t>
            </w:r>
          </w:p>
        </w:tc>
        <w:tc>
          <w:tcPr>
            <w:tcW w:w="1035" w:type="pct"/>
            <w:tcMar>
              <w:left w:w="85" w:type="dxa"/>
              <w:right w:w="85" w:type="dxa"/>
            </w:tcMar>
          </w:tcPr>
          <w:p w14:paraId="50FC8593" w14:textId="1F5DF0FA" w:rsidR="00786C07" w:rsidRPr="00B93FAB" w:rsidRDefault="001C57CA" w:rsidP="002D7E3F">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r>
            <w:r w:rsidR="00786C07" w:rsidRPr="00B93FAB">
              <w:rPr>
                <w:rFonts w:cs="Arial"/>
                <w:sz w:val="16"/>
                <w:szCs w:val="16"/>
                <w:lang w:val="en-GB"/>
              </w:rPr>
              <w:t>Items are accepted from ETOEs in accordance with the rates, and terms and conditions of acceptance</w:t>
            </w:r>
            <w:r w:rsidR="00E63D15" w:rsidRPr="00B93FAB">
              <w:rPr>
                <w:rFonts w:cs="Arial"/>
                <w:sz w:val="16"/>
                <w:szCs w:val="16"/>
                <w:lang w:val="en-GB"/>
              </w:rPr>
              <w:t>,</w:t>
            </w:r>
            <w:r w:rsidR="00786C07" w:rsidRPr="00B93FAB">
              <w:rPr>
                <w:rFonts w:cs="Arial"/>
                <w:sz w:val="16"/>
                <w:szCs w:val="16"/>
                <w:lang w:val="en-GB"/>
              </w:rPr>
              <w:t xml:space="preserve"> for domestic postal products</w:t>
            </w:r>
          </w:p>
          <w:p w14:paraId="7B578396" w14:textId="56FC97E4" w:rsidR="001C57CA" w:rsidRPr="00B93FAB" w:rsidRDefault="00786C07" w:rsidP="002D7E3F">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r>
            <w:r w:rsidR="001C57CA" w:rsidRPr="00B93FAB">
              <w:rPr>
                <w:rFonts w:cs="Arial"/>
                <w:sz w:val="16"/>
                <w:szCs w:val="16"/>
                <w:lang w:val="en-GB"/>
              </w:rPr>
              <w:t>UPU documentation is allowed</w:t>
            </w:r>
          </w:p>
          <w:p w14:paraId="7B578397" w14:textId="717A986C" w:rsidR="001C57CA" w:rsidRPr="00B93FAB" w:rsidRDefault="00786C07" w:rsidP="002D7E3F">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001C57CA" w:rsidRPr="00B93FAB">
              <w:rPr>
                <w:rFonts w:cs="Arial"/>
                <w:sz w:val="16"/>
                <w:szCs w:val="16"/>
                <w:lang w:val="en-GB"/>
              </w:rPr>
              <w:tab/>
              <w:t>Postal customs clearance proce</w:t>
            </w:r>
            <w:r w:rsidR="001C57CA" w:rsidRPr="00B93FAB">
              <w:rPr>
                <w:rFonts w:cs="Arial"/>
                <w:sz w:val="16"/>
                <w:szCs w:val="16"/>
                <w:lang w:val="en-GB"/>
              </w:rPr>
              <w:softHyphen/>
              <w:t>dures are allowed</w:t>
            </w:r>
          </w:p>
          <w:p w14:paraId="7B578398" w14:textId="07365874" w:rsidR="001C57CA" w:rsidRPr="00B93FAB" w:rsidRDefault="00786C07" w:rsidP="00B1710D">
            <w:pPr>
              <w:widowControl w:val="0"/>
              <w:tabs>
                <w:tab w:val="left" w:pos="284"/>
              </w:tabs>
              <w:spacing w:before="40" w:after="40" w:line="220" w:lineRule="atLeast"/>
              <w:jc w:val="both"/>
              <w:rPr>
                <w:rFonts w:cs="Arial"/>
                <w:bCs/>
                <w:sz w:val="16"/>
                <w:szCs w:val="16"/>
                <w:lang w:val="en-GB"/>
              </w:rPr>
            </w:pPr>
            <w:r w:rsidRPr="00B93FAB">
              <w:rPr>
                <w:rFonts w:cs="Arial"/>
                <w:sz w:val="16"/>
                <w:szCs w:val="16"/>
                <w:lang w:val="en-GB"/>
              </w:rPr>
              <w:t>4</w:t>
            </w:r>
            <w:r w:rsidR="001C57CA" w:rsidRPr="00B93FAB">
              <w:rPr>
                <w:rFonts w:cs="Arial"/>
                <w:sz w:val="16"/>
                <w:szCs w:val="16"/>
                <w:lang w:val="en-GB"/>
              </w:rPr>
              <w:tab/>
              <w:t>UPU terminal dues rates apply</w:t>
            </w:r>
          </w:p>
        </w:tc>
        <w:tc>
          <w:tcPr>
            <w:tcW w:w="1118" w:type="pct"/>
            <w:tcMar>
              <w:left w:w="85" w:type="dxa"/>
              <w:right w:w="85" w:type="dxa"/>
            </w:tcMar>
          </w:tcPr>
          <w:p w14:paraId="265242C0" w14:textId="43508BFF" w:rsidR="001C57CA" w:rsidRPr="00B93FAB" w:rsidRDefault="001C57CA" w:rsidP="002D7E3F">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ETOE items are treated as other inter</w:t>
            </w:r>
            <w:r w:rsidR="0069749A" w:rsidRPr="00B93FAB">
              <w:rPr>
                <w:rFonts w:cs="Arial"/>
                <w:sz w:val="16"/>
                <w:szCs w:val="16"/>
                <w:lang w:val="en-GB"/>
              </w:rPr>
              <w:softHyphen/>
            </w:r>
            <w:r w:rsidRPr="00B93FAB">
              <w:rPr>
                <w:rFonts w:cs="Arial"/>
                <w:sz w:val="16"/>
                <w:szCs w:val="16"/>
                <w:lang w:val="en-GB"/>
              </w:rPr>
              <w:t>national items</w:t>
            </w:r>
          </w:p>
          <w:p w14:paraId="51531E0E" w14:textId="7C59CD0D" w:rsidR="000A45AF" w:rsidRPr="00B93FAB" w:rsidRDefault="000A45AF" w:rsidP="002D7E3F">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According to the Postal Sector Policy of the Republic of Bulgaria in force until 2018, the establishment of ETOEs by other UPU designated operators on the territory of the Republic of Bulgaria is subject to the</w:t>
            </w:r>
            <w:r w:rsidR="00D23172" w:rsidRPr="00B93FAB">
              <w:rPr>
                <w:rFonts w:cs="Arial"/>
                <w:sz w:val="16"/>
                <w:szCs w:val="16"/>
                <w:lang w:val="en-GB"/>
              </w:rPr>
              <w:t xml:space="preserve"> conclusion of bilateral commer</w:t>
            </w:r>
            <w:r w:rsidRPr="00B93FAB">
              <w:rPr>
                <w:rFonts w:cs="Arial"/>
                <w:sz w:val="16"/>
                <w:szCs w:val="16"/>
                <w:lang w:val="en-GB"/>
              </w:rPr>
              <w:t>cial agreements with the desig</w:t>
            </w:r>
            <w:r w:rsidR="0069749A" w:rsidRPr="00B93FAB">
              <w:rPr>
                <w:rFonts w:cs="Arial"/>
                <w:sz w:val="16"/>
                <w:szCs w:val="16"/>
                <w:lang w:val="en-GB"/>
              </w:rPr>
              <w:softHyphen/>
            </w:r>
            <w:r w:rsidRPr="00B93FAB">
              <w:rPr>
                <w:rFonts w:cs="Arial"/>
                <w:sz w:val="16"/>
                <w:szCs w:val="16"/>
                <w:lang w:val="en-GB"/>
              </w:rPr>
              <w:t>nated operator (Bulgarian Posts), defin</w:t>
            </w:r>
            <w:r w:rsidR="0069749A" w:rsidRPr="00B93FAB">
              <w:rPr>
                <w:rFonts w:cs="Arial"/>
                <w:sz w:val="16"/>
                <w:szCs w:val="16"/>
                <w:lang w:val="en-GB"/>
              </w:rPr>
              <w:softHyphen/>
            </w:r>
            <w:r w:rsidRPr="00B93FAB">
              <w:rPr>
                <w:rFonts w:cs="Arial"/>
                <w:sz w:val="16"/>
                <w:szCs w:val="16"/>
                <w:lang w:val="en-GB"/>
              </w:rPr>
              <w:t>ing the conditions for carrying out this activity, for instance, setting a require</w:t>
            </w:r>
            <w:r w:rsidR="0069749A" w:rsidRPr="00B93FAB">
              <w:rPr>
                <w:rFonts w:cs="Arial"/>
                <w:sz w:val="16"/>
                <w:szCs w:val="16"/>
                <w:lang w:val="en-GB"/>
              </w:rPr>
              <w:softHyphen/>
            </w:r>
            <w:r w:rsidRPr="00B93FAB">
              <w:rPr>
                <w:rFonts w:cs="Arial"/>
                <w:sz w:val="16"/>
                <w:szCs w:val="16"/>
                <w:lang w:val="en-GB"/>
              </w:rPr>
              <w:t>ment for reciprocity, etc.</w:t>
            </w:r>
          </w:p>
          <w:p w14:paraId="7B578399" w14:textId="42FF4626" w:rsidR="002A41CD" w:rsidRPr="00B93FAB" w:rsidRDefault="000A45AF" w:rsidP="002D7E3F">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 xml:space="preserve">Regarding question 2.3.1, if it means </w:t>
            </w:r>
            <w:r w:rsidR="0081025A">
              <w:rPr>
                <w:rFonts w:cs="Arial"/>
                <w:sz w:val="16"/>
                <w:szCs w:val="16"/>
                <w:lang w:val="en-GB"/>
              </w:rPr>
              <w:t>“</w:t>
            </w:r>
            <w:r w:rsidRPr="00B93FAB">
              <w:rPr>
                <w:rFonts w:cs="Arial"/>
                <w:sz w:val="16"/>
                <w:szCs w:val="16"/>
                <w:lang w:val="en-GB"/>
              </w:rPr>
              <w:t>direct access</w:t>
            </w:r>
            <w:r w:rsidR="0081025A">
              <w:rPr>
                <w:rFonts w:cs="Arial"/>
                <w:sz w:val="16"/>
                <w:szCs w:val="16"/>
                <w:lang w:val="en-GB"/>
              </w:rPr>
              <w:t>”</w:t>
            </w:r>
            <w:r w:rsidRPr="00B93FAB">
              <w:rPr>
                <w:rFonts w:cs="Arial"/>
                <w:sz w:val="16"/>
                <w:szCs w:val="16"/>
                <w:lang w:val="en-GB"/>
              </w:rPr>
              <w:t xml:space="preserve">, then our answer would be </w:t>
            </w:r>
            <w:r w:rsidR="0081025A">
              <w:rPr>
                <w:rFonts w:cs="Arial"/>
                <w:sz w:val="16"/>
                <w:szCs w:val="16"/>
                <w:lang w:val="en-GB"/>
              </w:rPr>
              <w:t>“</w:t>
            </w:r>
            <w:r w:rsidRPr="00B93FAB">
              <w:rPr>
                <w:rFonts w:cs="Arial"/>
                <w:sz w:val="16"/>
                <w:szCs w:val="16"/>
                <w:lang w:val="en-GB"/>
              </w:rPr>
              <w:t>No</w:t>
            </w:r>
            <w:r w:rsidR="0081025A">
              <w:rPr>
                <w:rFonts w:cs="Arial"/>
                <w:sz w:val="16"/>
                <w:szCs w:val="16"/>
                <w:lang w:val="en-GB"/>
              </w:rPr>
              <w:t>”</w:t>
            </w:r>
            <w:r w:rsidRPr="00B93FAB">
              <w:rPr>
                <w:rFonts w:cs="Arial"/>
                <w:sz w:val="16"/>
                <w:szCs w:val="16"/>
                <w:lang w:val="en-GB"/>
              </w:rPr>
              <w:t>. ETOE items are treated as all other international items</w:t>
            </w:r>
          </w:p>
        </w:tc>
      </w:tr>
      <w:tr w:rsidR="00993DB8" w:rsidRPr="006B7CFB" w14:paraId="7B5783B1" w14:textId="77777777" w:rsidTr="00D65A11">
        <w:trPr>
          <w:cantSplit/>
          <w:trHeight w:val="20"/>
        </w:trPr>
        <w:tc>
          <w:tcPr>
            <w:tcW w:w="930" w:type="pct"/>
            <w:tcMar>
              <w:left w:w="85" w:type="dxa"/>
              <w:right w:w="85" w:type="dxa"/>
            </w:tcMar>
          </w:tcPr>
          <w:p w14:paraId="7B5783A4" w14:textId="77777777" w:rsidR="001C57CA" w:rsidRPr="00D42533" w:rsidRDefault="001C57CA" w:rsidP="002D7E3F">
            <w:pPr>
              <w:widowControl w:val="0"/>
              <w:tabs>
                <w:tab w:val="left" w:pos="-108"/>
              </w:tabs>
              <w:spacing w:before="40" w:after="40" w:line="220" w:lineRule="atLeast"/>
              <w:rPr>
                <w:rFonts w:cs="Arial"/>
                <w:b/>
                <w:sz w:val="16"/>
                <w:szCs w:val="16"/>
                <w:lang w:val="pt-BR"/>
              </w:rPr>
            </w:pPr>
            <w:r w:rsidRPr="00D42533">
              <w:rPr>
                <w:rFonts w:cs="Arial"/>
                <w:b/>
                <w:sz w:val="16"/>
                <w:szCs w:val="16"/>
                <w:lang w:val="pt-BR"/>
              </w:rPr>
              <w:lastRenderedPageBreak/>
              <w:t>Burkina Faso</w:t>
            </w:r>
          </w:p>
          <w:p w14:paraId="7B5783A5" w14:textId="77777777" w:rsidR="001C57CA" w:rsidRPr="00D42533" w:rsidRDefault="001C57CA" w:rsidP="00B1710D">
            <w:pPr>
              <w:widowControl w:val="0"/>
              <w:tabs>
                <w:tab w:val="left" w:pos="-108"/>
              </w:tabs>
              <w:spacing w:before="40" w:after="40" w:line="220" w:lineRule="atLeast"/>
              <w:rPr>
                <w:rFonts w:cs="Arial"/>
                <w:sz w:val="16"/>
                <w:szCs w:val="16"/>
                <w:lang w:val="pt-BR"/>
              </w:rPr>
            </w:pPr>
            <w:r w:rsidRPr="00D42533">
              <w:rPr>
                <w:rFonts w:cs="Arial"/>
                <w:sz w:val="16"/>
                <w:szCs w:val="16"/>
                <w:lang w:val="pt-BR"/>
              </w:rPr>
              <w:t>DO</w:t>
            </w:r>
          </w:p>
          <w:p w14:paraId="7B5783A6" w14:textId="77777777" w:rsidR="001C57CA" w:rsidRPr="00D42533" w:rsidRDefault="001C57CA" w:rsidP="00B1710D">
            <w:pPr>
              <w:widowControl w:val="0"/>
              <w:spacing w:before="40" w:after="40" w:line="220" w:lineRule="atLeast"/>
              <w:rPr>
                <w:rFonts w:cs="Arial"/>
                <w:sz w:val="16"/>
                <w:szCs w:val="16"/>
                <w:lang w:val="pt-BR"/>
              </w:rPr>
            </w:pPr>
            <w:r w:rsidRPr="00D42533">
              <w:rPr>
                <w:rFonts w:cs="Arial"/>
                <w:sz w:val="16"/>
                <w:szCs w:val="16"/>
                <w:lang w:val="pt-BR"/>
              </w:rPr>
              <w:t>Mr S. Michel Kabre</w:t>
            </w:r>
          </w:p>
          <w:p w14:paraId="7B5783A7" w14:textId="77777777" w:rsidR="001C57CA" w:rsidRPr="00B93FAB" w:rsidRDefault="006B7CFB" w:rsidP="00B1710D">
            <w:pPr>
              <w:widowControl w:val="0"/>
              <w:tabs>
                <w:tab w:val="left" w:pos="-108"/>
              </w:tabs>
              <w:spacing w:before="40" w:after="40" w:line="220" w:lineRule="atLeast"/>
              <w:rPr>
                <w:rFonts w:cs="Arial"/>
                <w:sz w:val="16"/>
                <w:szCs w:val="16"/>
                <w:lang w:val="en-GB"/>
              </w:rPr>
            </w:pPr>
            <w:hyperlink r:id="rId17" w:history="1">
              <w:r w:rsidR="001C57CA" w:rsidRPr="00B93FAB">
                <w:rPr>
                  <w:rStyle w:val="Hyperlink"/>
                  <w:rFonts w:cs="Arial"/>
                  <w:sz w:val="16"/>
                  <w:szCs w:val="16"/>
                  <w:lang w:val="en-GB"/>
                </w:rPr>
                <w:t>dc@sonapost.bf</w:t>
              </w:r>
            </w:hyperlink>
          </w:p>
        </w:tc>
        <w:tc>
          <w:tcPr>
            <w:tcW w:w="441" w:type="pct"/>
            <w:tcMar>
              <w:left w:w="85" w:type="dxa"/>
              <w:right w:w="85" w:type="dxa"/>
            </w:tcMar>
          </w:tcPr>
          <w:p w14:paraId="7B5783A8"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A9"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AA"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7B5783AB" w14:textId="73A3439A" w:rsidR="001C57CA" w:rsidRPr="00B93FAB" w:rsidRDefault="001C57CA" w:rsidP="006B50D3">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AA7EDB" w:rsidRPr="00B93FAB">
              <w:rPr>
                <w:rFonts w:cs="Arial"/>
                <w:sz w:val="16"/>
                <w:szCs w:val="16"/>
                <w:lang w:val="en-GB"/>
              </w:rPr>
              <w:t xml:space="preserve">and </w:t>
            </w:r>
            <w:r w:rsidRPr="00B93FAB">
              <w:rPr>
                <w:rFonts w:cs="Arial"/>
                <w:sz w:val="16"/>
                <w:szCs w:val="16"/>
                <w:lang w:val="en-GB"/>
              </w:rPr>
              <w:t>terms and conditions of acceptance</w:t>
            </w:r>
            <w:r w:rsidR="00AA7EDB" w:rsidRPr="00B93FAB">
              <w:rPr>
                <w:rFonts w:cs="Arial"/>
                <w:sz w:val="16"/>
                <w:szCs w:val="16"/>
                <w:lang w:val="en-GB"/>
              </w:rPr>
              <w:t>,</w:t>
            </w:r>
            <w:r w:rsidRPr="00B93FAB">
              <w:rPr>
                <w:rFonts w:cs="Arial"/>
                <w:sz w:val="16"/>
                <w:szCs w:val="16"/>
                <w:lang w:val="en-GB"/>
              </w:rPr>
              <w:t xml:space="preserve"> for domestic postal products</w:t>
            </w:r>
          </w:p>
          <w:p w14:paraId="7B5783AC" w14:textId="77777777" w:rsidR="001C57CA" w:rsidRPr="00B93FAB" w:rsidRDefault="001C57CA" w:rsidP="002D7E3F">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3AD" w14:textId="77777777" w:rsidR="001C57CA" w:rsidRPr="00B93FAB" w:rsidRDefault="001C57CA" w:rsidP="002D7E3F">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3AE" w14:textId="77777777" w:rsidR="001C57CA" w:rsidRPr="00B93FAB" w:rsidRDefault="001C57CA" w:rsidP="002D7E3F">
            <w:pPr>
              <w:widowControl w:val="0"/>
              <w:tabs>
                <w:tab w:val="left" w:pos="286"/>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3AF" w14:textId="77777777" w:rsidR="001C57CA" w:rsidRPr="00B93FAB" w:rsidRDefault="001C57CA" w:rsidP="002D7E3F">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Use of UPU documents </w:t>
            </w:r>
          </w:p>
          <w:p w14:paraId="7B5783B0" w14:textId="5A273731" w:rsidR="001C57CA" w:rsidRPr="00B93FAB" w:rsidRDefault="001C57CA" w:rsidP="002D7E3F">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 xml:space="preserve">The </w:t>
            </w:r>
            <w:r w:rsidR="002D7E3F" w:rsidRPr="00B93FAB">
              <w:rPr>
                <w:rFonts w:cs="Arial"/>
                <w:sz w:val="16"/>
                <w:szCs w:val="16"/>
                <w:lang w:val="en-GB"/>
              </w:rPr>
              <w:t>identity of the designated oper</w:t>
            </w:r>
            <w:r w:rsidRPr="00B93FAB">
              <w:rPr>
                <w:rFonts w:cs="Arial"/>
                <w:sz w:val="16"/>
                <w:szCs w:val="16"/>
                <w:lang w:val="en-GB"/>
              </w:rPr>
              <w:t>ator of the ETOE</w:t>
            </w:r>
          </w:p>
        </w:tc>
      </w:tr>
      <w:tr w:rsidR="00993DB8" w:rsidRPr="006B7CFB" w14:paraId="7B5783C2" w14:textId="77777777" w:rsidTr="00D65A11">
        <w:trPr>
          <w:cantSplit/>
          <w:trHeight w:val="20"/>
        </w:trPr>
        <w:tc>
          <w:tcPr>
            <w:tcW w:w="930" w:type="pct"/>
            <w:tcMar>
              <w:left w:w="85" w:type="dxa"/>
              <w:right w:w="85" w:type="dxa"/>
            </w:tcMar>
          </w:tcPr>
          <w:p w14:paraId="7B5783B2" w14:textId="77777777" w:rsidR="001C57CA" w:rsidRPr="00B93FAB" w:rsidRDefault="001C57CA"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Cambodia</w:t>
            </w:r>
          </w:p>
          <w:p w14:paraId="7B5783B3" w14:textId="77777777" w:rsidR="001C57CA" w:rsidRPr="00B93FAB" w:rsidRDefault="001C57CA" w:rsidP="00B1710D">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MC</w:t>
            </w:r>
          </w:p>
          <w:p w14:paraId="7B5783B4" w14:textId="77777777" w:rsidR="001C57CA" w:rsidRPr="00B93FAB" w:rsidRDefault="001C57CA" w:rsidP="00B1710D">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Mr Nen Hou</w:t>
            </w:r>
          </w:p>
          <w:p w14:paraId="7B5783B5" w14:textId="77777777" w:rsidR="001C57CA" w:rsidRPr="00B93FAB" w:rsidRDefault="00AB4B16" w:rsidP="00B1710D">
            <w:pPr>
              <w:widowControl w:val="0"/>
              <w:tabs>
                <w:tab w:val="left" w:pos="-108"/>
              </w:tabs>
              <w:spacing w:before="40" w:after="40" w:line="220" w:lineRule="atLeast"/>
              <w:rPr>
                <w:rFonts w:cs="Arial"/>
                <w:b/>
                <w:sz w:val="16"/>
                <w:szCs w:val="16"/>
                <w:lang w:val="en-GB"/>
              </w:rPr>
            </w:pPr>
            <w:r>
              <w:fldChar w:fldCharType="begin"/>
            </w:r>
            <w:r w:rsidRPr="00335577">
              <w:rPr>
                <w:lang w:val="en-US"/>
                <w:rPrChange w:id="3" w:author="SCHOORL paul" w:date="2025-11-14T16:20:00Z">
                  <w:rPr/>
                </w:rPrChange>
              </w:rPr>
              <w:instrText xml:space="preserve"> HYPERLINK "mailto:nen_hou@yahoo.com" </w:instrText>
            </w:r>
            <w:r>
              <w:fldChar w:fldCharType="separate"/>
            </w:r>
            <w:r w:rsidR="001C57CA" w:rsidRPr="00B93FAB">
              <w:rPr>
                <w:rStyle w:val="Hyperlink"/>
                <w:rFonts w:cs="Arial"/>
                <w:bCs/>
                <w:sz w:val="16"/>
                <w:szCs w:val="16"/>
                <w:lang w:val="en-GB"/>
              </w:rPr>
              <w:t>nen_hou@yahoo.com</w:t>
            </w:r>
            <w:r>
              <w:rPr>
                <w:rStyle w:val="Hyperlink"/>
                <w:rFonts w:cs="Arial"/>
                <w:bCs/>
                <w:sz w:val="16"/>
                <w:szCs w:val="16"/>
                <w:lang w:val="en-GB"/>
              </w:rPr>
              <w:fldChar w:fldCharType="end"/>
            </w:r>
          </w:p>
        </w:tc>
        <w:tc>
          <w:tcPr>
            <w:tcW w:w="441" w:type="pct"/>
            <w:tcMar>
              <w:left w:w="85" w:type="dxa"/>
              <w:right w:w="85" w:type="dxa"/>
            </w:tcMar>
          </w:tcPr>
          <w:p w14:paraId="7B5783B6"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bCs/>
                <w:sz w:val="16"/>
                <w:szCs w:val="16"/>
                <w:lang w:val="en-GB"/>
              </w:rPr>
              <w:t>Yes, for letter post, parcels and EMS</w:t>
            </w:r>
          </w:p>
        </w:tc>
        <w:tc>
          <w:tcPr>
            <w:tcW w:w="986" w:type="pct"/>
            <w:tcMar>
              <w:left w:w="85" w:type="dxa"/>
              <w:right w:w="85" w:type="dxa"/>
            </w:tcMar>
          </w:tcPr>
          <w:p w14:paraId="7B5783B7" w14:textId="77777777" w:rsidR="001C57CA" w:rsidRPr="00B93FAB" w:rsidRDefault="001C57CA" w:rsidP="002D7E3F">
            <w:pPr>
              <w:pStyle w:val="ListParagraph"/>
              <w:widowControl w:val="0"/>
              <w:numPr>
                <w:ilvl w:val="0"/>
                <w:numId w:val="4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documentation is allowed for all outbound ETOE mail</w:t>
            </w:r>
          </w:p>
          <w:p w14:paraId="7B5783B8" w14:textId="5AE144A5" w:rsidR="001C57CA" w:rsidRPr="00B93FAB" w:rsidRDefault="001C57CA" w:rsidP="002D7E3F">
            <w:pPr>
              <w:pStyle w:val="ListParagraph"/>
              <w:widowControl w:val="0"/>
              <w:numPr>
                <w:ilvl w:val="0"/>
                <w:numId w:val="4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documentation may only be used for ETOE items sent to coun</w:t>
            </w:r>
            <w:r w:rsidR="0069749A" w:rsidRPr="00B93FAB">
              <w:rPr>
                <w:rFonts w:cs="Arial"/>
                <w:bCs/>
                <w:sz w:val="16"/>
                <w:szCs w:val="16"/>
                <w:lang w:val="en-GB"/>
              </w:rPr>
              <w:softHyphen/>
            </w:r>
            <w:r w:rsidRPr="00B93FAB">
              <w:rPr>
                <w:rFonts w:cs="Arial"/>
                <w:bCs/>
                <w:sz w:val="16"/>
                <w:szCs w:val="16"/>
                <w:lang w:val="en-GB"/>
              </w:rPr>
              <w:t>tries that have declared a policy agreeing to accept ETOE items under the UPU Acts</w:t>
            </w:r>
          </w:p>
          <w:p w14:paraId="7014E451" w14:textId="5B5FB4A2" w:rsidR="001C57CA" w:rsidRPr="00B93FAB" w:rsidRDefault="00D23172" w:rsidP="002D7E3F">
            <w:pPr>
              <w:pStyle w:val="ListParagraph"/>
              <w:widowControl w:val="0"/>
              <w:numPr>
                <w:ilvl w:val="0"/>
                <w:numId w:val="4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transport handling doc</w:t>
            </w:r>
            <w:r w:rsidR="001C57CA" w:rsidRPr="00B93FAB">
              <w:rPr>
                <w:rFonts w:cs="Arial"/>
                <w:bCs/>
                <w:sz w:val="16"/>
                <w:szCs w:val="16"/>
                <w:lang w:val="en-GB"/>
              </w:rPr>
              <w:t>umen</w:t>
            </w:r>
            <w:r w:rsidR="0069749A" w:rsidRPr="00B93FAB">
              <w:rPr>
                <w:rFonts w:cs="Arial"/>
                <w:bCs/>
                <w:sz w:val="16"/>
                <w:szCs w:val="16"/>
                <w:lang w:val="en-GB"/>
              </w:rPr>
              <w:softHyphen/>
            </w:r>
            <w:r w:rsidR="001C57CA" w:rsidRPr="00B93FAB">
              <w:rPr>
                <w:rFonts w:cs="Arial"/>
                <w:bCs/>
                <w:sz w:val="16"/>
                <w:szCs w:val="16"/>
                <w:lang w:val="en-GB"/>
              </w:rPr>
              <w:t>tation and procedures are allowed</w:t>
            </w:r>
          </w:p>
          <w:p w14:paraId="04822042" w14:textId="77777777" w:rsidR="002A41CD" w:rsidRPr="00B93FAB" w:rsidRDefault="002A41CD" w:rsidP="002D7E3F">
            <w:pPr>
              <w:pStyle w:val="ListParagraph"/>
              <w:widowControl w:val="0"/>
              <w:numPr>
                <w:ilvl w:val="0"/>
                <w:numId w:val="4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 xml:space="preserve">Bilateral agreements are required and will comply with UPU Acts </w:t>
            </w:r>
          </w:p>
          <w:p w14:paraId="7B5783B9" w14:textId="372965A2" w:rsidR="000A45AF" w:rsidRPr="00B93FAB" w:rsidRDefault="000A45AF" w:rsidP="002D7E3F">
            <w:pPr>
              <w:pStyle w:val="ListParagraph"/>
              <w:widowControl w:val="0"/>
              <w:numPr>
                <w:ilvl w:val="0"/>
                <w:numId w:val="48"/>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In accordance with Cambodian law</w:t>
            </w:r>
          </w:p>
        </w:tc>
        <w:tc>
          <w:tcPr>
            <w:tcW w:w="490" w:type="pct"/>
            <w:tcMar>
              <w:left w:w="85" w:type="dxa"/>
              <w:right w:w="85" w:type="dxa"/>
            </w:tcMar>
          </w:tcPr>
          <w:p w14:paraId="7B5783BA"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bCs/>
                <w:sz w:val="16"/>
                <w:szCs w:val="16"/>
                <w:lang w:val="en-GB"/>
              </w:rPr>
              <w:t>Yes, for letter post, parcels and EMS</w:t>
            </w:r>
          </w:p>
        </w:tc>
        <w:tc>
          <w:tcPr>
            <w:tcW w:w="1035" w:type="pct"/>
            <w:tcMar>
              <w:left w:w="85" w:type="dxa"/>
              <w:right w:w="85" w:type="dxa"/>
            </w:tcMar>
          </w:tcPr>
          <w:p w14:paraId="7B5783BB" w14:textId="4AEC1F4D"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 xml:space="preserve">Items are accepted from ETOEs in accordance with the </w:t>
            </w:r>
            <w:r w:rsidRPr="00B93FAB">
              <w:rPr>
                <w:rFonts w:cs="Arial"/>
                <w:sz w:val="16"/>
                <w:szCs w:val="16"/>
                <w:lang w:val="en-GB"/>
              </w:rPr>
              <w:t>rates,</w:t>
            </w:r>
            <w:r w:rsidR="00AA7EDB" w:rsidRPr="00B93FAB">
              <w:rPr>
                <w:rFonts w:cs="Arial"/>
                <w:sz w:val="16"/>
                <w:szCs w:val="16"/>
                <w:lang w:val="en-GB"/>
              </w:rPr>
              <w:t xml:space="preserve"> and</w:t>
            </w:r>
            <w:r w:rsidRPr="00B93FAB">
              <w:rPr>
                <w:rFonts w:cs="Arial"/>
                <w:sz w:val="16"/>
                <w:szCs w:val="16"/>
                <w:lang w:val="en-GB"/>
              </w:rPr>
              <w:t xml:space="preserve"> terms and conditions of acceptance</w:t>
            </w:r>
            <w:r w:rsidR="00AA7EDB" w:rsidRPr="00B93FAB">
              <w:rPr>
                <w:rFonts w:cs="Arial"/>
                <w:sz w:val="16"/>
                <w:szCs w:val="16"/>
                <w:lang w:val="en-GB"/>
              </w:rPr>
              <w:t>,</w:t>
            </w:r>
            <w:r w:rsidRPr="00B93FAB">
              <w:rPr>
                <w:rFonts w:cs="Arial"/>
                <w:b/>
                <w:bCs/>
                <w:sz w:val="16"/>
                <w:szCs w:val="16"/>
                <w:lang w:val="en-GB"/>
              </w:rPr>
              <w:t xml:space="preserve"> </w:t>
            </w:r>
            <w:r w:rsidRPr="00B93FAB">
              <w:rPr>
                <w:rFonts w:cs="Arial"/>
                <w:bCs/>
                <w:sz w:val="16"/>
                <w:szCs w:val="16"/>
                <w:lang w:val="en-GB"/>
              </w:rPr>
              <w:t>for domestic postal products</w:t>
            </w:r>
          </w:p>
          <w:p w14:paraId="7B5783BC"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is allowed</w:t>
            </w:r>
          </w:p>
          <w:p w14:paraId="7B5783BD"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7B5783BE"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UPU terminal dues rates apply</w:t>
            </w:r>
          </w:p>
          <w:p w14:paraId="7B5783BF"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5</w:t>
            </w:r>
            <w:r w:rsidRPr="00B93FAB">
              <w:rPr>
                <w:rFonts w:cs="Arial"/>
                <w:bCs/>
                <w:sz w:val="16"/>
                <w:szCs w:val="16"/>
                <w:lang w:val="en-GB"/>
              </w:rPr>
              <w:tab/>
              <w:t>Bilateral agreements are required with the origin ETOE operator</w:t>
            </w:r>
          </w:p>
          <w:p w14:paraId="3C54BC09" w14:textId="3ACDE8D6" w:rsidR="001C57CA" w:rsidRPr="00B93FAB" w:rsidRDefault="001C57CA" w:rsidP="002D7E3F">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6</w:t>
            </w:r>
            <w:r w:rsidRPr="00B93FAB">
              <w:rPr>
                <w:rFonts w:cs="Arial"/>
                <w:bCs/>
                <w:sz w:val="16"/>
                <w:szCs w:val="16"/>
                <w:lang w:val="en-GB"/>
              </w:rPr>
              <w:tab/>
              <w:t>Reciprocity agreements are required with the country in which an ETOE is located</w:t>
            </w:r>
          </w:p>
          <w:p w14:paraId="7B5783C0" w14:textId="73C733A6" w:rsidR="000A45AF" w:rsidRPr="00B93FAB" w:rsidRDefault="000A45AF"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bCs/>
                <w:sz w:val="16"/>
                <w:szCs w:val="16"/>
                <w:lang w:val="en-GB"/>
              </w:rPr>
              <w:t>7</w:t>
            </w:r>
            <w:r w:rsidRPr="00B93FAB">
              <w:rPr>
                <w:rFonts w:cs="Arial"/>
                <w:bCs/>
                <w:sz w:val="16"/>
                <w:szCs w:val="16"/>
                <w:lang w:val="en-GB"/>
              </w:rPr>
              <w:tab/>
              <w:t>In accordance with Cambodian law</w:t>
            </w:r>
          </w:p>
        </w:tc>
        <w:tc>
          <w:tcPr>
            <w:tcW w:w="1118" w:type="pct"/>
            <w:tcMar>
              <w:left w:w="85" w:type="dxa"/>
              <w:right w:w="85" w:type="dxa"/>
            </w:tcMar>
          </w:tcPr>
          <w:p w14:paraId="7B5783C1"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B93FAB" w14:paraId="7B5783D3" w14:textId="77777777" w:rsidTr="00D65A11">
        <w:trPr>
          <w:cantSplit/>
          <w:trHeight w:val="20"/>
        </w:trPr>
        <w:tc>
          <w:tcPr>
            <w:tcW w:w="930" w:type="pct"/>
            <w:tcMar>
              <w:left w:w="85" w:type="dxa"/>
              <w:right w:w="85" w:type="dxa"/>
            </w:tcMar>
          </w:tcPr>
          <w:p w14:paraId="7B5783CB" w14:textId="77777777" w:rsidR="001C57CA" w:rsidRPr="00B93FAB" w:rsidRDefault="001C57CA"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Cameroon</w:t>
            </w:r>
          </w:p>
          <w:p w14:paraId="7B5783CC" w14:textId="77777777" w:rsidR="001C57CA" w:rsidRPr="00B93FAB" w:rsidRDefault="001C57CA"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7B5783CD" w14:textId="77777777" w:rsidR="001C57CA" w:rsidRPr="00B93FAB" w:rsidRDefault="006B7CFB" w:rsidP="00B1710D">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"mailto:ndemebitang@yahoo.fr" </w:instrText>
            </w:r>
            <w:r>
              <w:fldChar w:fldCharType="separate"/>
            </w:r>
            <w:r w:rsidR="001C57CA" w:rsidRPr="00B93FAB">
              <w:rPr>
                <w:rStyle w:val="Hyperlink"/>
                <w:rFonts w:cs="Arial"/>
                <w:sz w:val="16"/>
                <w:szCs w:val="16"/>
                <w:lang w:val="en-GB"/>
              </w:rPr>
              <w:t>ndemebitang@yahoo.fr</w:t>
            </w:r>
            <w:r>
              <w:rPr>
                <w:rStyle w:val="Hyperlink"/>
                <w:rFonts w:cs="Arial"/>
                <w:sz w:val="16"/>
                <w:szCs w:val="16"/>
                <w:lang w:val="en-GB"/>
              </w:rPr>
              <w:fldChar w:fldCharType="end"/>
            </w:r>
          </w:p>
        </w:tc>
        <w:tc>
          <w:tcPr>
            <w:tcW w:w="441" w:type="pct"/>
            <w:tcMar>
              <w:left w:w="85" w:type="dxa"/>
              <w:right w:w="85" w:type="dxa"/>
            </w:tcMar>
          </w:tcPr>
          <w:p w14:paraId="7B5783CE"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CF"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D0"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3D1"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3D2"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B93FAB" w14:paraId="7B5783DD" w14:textId="77777777" w:rsidTr="00D65A11">
        <w:trPr>
          <w:cantSplit/>
          <w:trHeight w:val="20"/>
        </w:trPr>
        <w:tc>
          <w:tcPr>
            <w:tcW w:w="930" w:type="pct"/>
            <w:tcMar>
              <w:left w:w="85" w:type="dxa"/>
              <w:right w:w="85" w:type="dxa"/>
            </w:tcMar>
          </w:tcPr>
          <w:p w14:paraId="7B5783D4" w14:textId="1901BBC7" w:rsidR="001C57CA" w:rsidRPr="00D42533" w:rsidRDefault="001C57CA" w:rsidP="00B1710D">
            <w:pPr>
              <w:widowControl w:val="0"/>
              <w:tabs>
                <w:tab w:val="left" w:pos="-108"/>
                <w:tab w:val="left" w:pos="318"/>
              </w:tabs>
              <w:spacing w:before="40" w:after="40" w:line="220" w:lineRule="atLeast"/>
              <w:rPr>
                <w:rFonts w:cs="Arial"/>
                <w:b/>
                <w:iCs/>
                <w:sz w:val="16"/>
                <w:szCs w:val="16"/>
                <w:lang w:val="pt-BR"/>
              </w:rPr>
            </w:pPr>
            <w:r w:rsidRPr="00D42533">
              <w:rPr>
                <w:rFonts w:cs="Arial"/>
                <w:b/>
                <w:iCs/>
                <w:sz w:val="16"/>
                <w:szCs w:val="16"/>
                <w:lang w:val="pt-BR"/>
              </w:rPr>
              <w:t>Canada</w:t>
            </w:r>
          </w:p>
          <w:p w14:paraId="7B5783D5" w14:textId="318E4633" w:rsidR="001C57CA" w:rsidRPr="00D42533" w:rsidRDefault="00EB321D" w:rsidP="00B1710D">
            <w:pPr>
              <w:widowControl w:val="0"/>
              <w:tabs>
                <w:tab w:val="left" w:pos="-108"/>
                <w:tab w:val="left" w:pos="318"/>
              </w:tabs>
              <w:spacing w:before="40" w:after="40" w:line="220" w:lineRule="atLeast"/>
              <w:rPr>
                <w:rFonts w:cs="Arial"/>
                <w:iCs/>
                <w:sz w:val="16"/>
                <w:szCs w:val="16"/>
                <w:lang w:val="pt-BR"/>
              </w:rPr>
            </w:pPr>
            <w:r w:rsidRPr="00D42533">
              <w:rPr>
                <w:rFonts w:cs="Arial"/>
                <w:iCs/>
                <w:sz w:val="16"/>
                <w:szCs w:val="16"/>
                <w:lang w:val="pt-BR"/>
              </w:rPr>
              <w:t>DO</w:t>
            </w:r>
          </w:p>
          <w:p w14:paraId="7B4232F9" w14:textId="0B8E7D15" w:rsidR="00E63D15" w:rsidRPr="00D42533" w:rsidRDefault="001C57CA" w:rsidP="00B1710D">
            <w:pPr>
              <w:widowControl w:val="0"/>
              <w:spacing w:before="40" w:after="40" w:line="220" w:lineRule="atLeast"/>
              <w:rPr>
                <w:rFonts w:cs="Arial"/>
                <w:iCs/>
                <w:sz w:val="16"/>
                <w:szCs w:val="16"/>
                <w:lang w:val="pt-BR"/>
              </w:rPr>
            </w:pPr>
            <w:r w:rsidRPr="00D42533">
              <w:rPr>
                <w:rFonts w:cs="Arial"/>
                <w:iCs/>
                <w:sz w:val="16"/>
                <w:szCs w:val="16"/>
                <w:lang w:val="pt-BR"/>
              </w:rPr>
              <w:t>M</w:t>
            </w:r>
            <w:r w:rsidR="00AE3E86" w:rsidRPr="00D42533">
              <w:rPr>
                <w:rFonts w:cs="Arial"/>
                <w:iCs/>
                <w:sz w:val="16"/>
                <w:szCs w:val="16"/>
                <w:lang w:val="pt-BR"/>
              </w:rPr>
              <w:t>s</w:t>
            </w:r>
            <w:r w:rsidRPr="00D42533">
              <w:rPr>
                <w:rFonts w:cs="Arial"/>
                <w:iCs/>
                <w:sz w:val="16"/>
                <w:szCs w:val="16"/>
                <w:lang w:val="pt-BR"/>
              </w:rPr>
              <w:t xml:space="preserve"> </w:t>
            </w:r>
            <w:r w:rsidR="00AE3E86" w:rsidRPr="00D42533">
              <w:rPr>
                <w:rFonts w:cs="Arial"/>
                <w:iCs/>
                <w:sz w:val="16"/>
                <w:szCs w:val="16"/>
                <w:lang w:val="pt-BR"/>
              </w:rPr>
              <w:t>Melanie Petrut</w:t>
            </w:r>
          </w:p>
          <w:p w14:paraId="0042386F" w14:textId="34330881" w:rsidR="00AE3E86" w:rsidRPr="00D42533" w:rsidRDefault="00DA3DA6" w:rsidP="00B1710D">
            <w:pPr>
              <w:spacing w:before="40" w:after="40" w:line="220" w:lineRule="atLeast"/>
              <w:rPr>
                <w:rFonts w:cs="Arial"/>
                <w:sz w:val="16"/>
                <w:szCs w:val="16"/>
                <w:lang w:val="pt-BR"/>
              </w:rPr>
            </w:pPr>
            <w:r w:rsidRPr="00D42533">
              <w:rPr>
                <w:rFonts w:cs="Arial"/>
                <w:sz w:val="16"/>
                <w:szCs w:val="16"/>
                <w:lang w:val="pt-BR"/>
              </w:rPr>
              <w:t xml:space="preserve">T </w:t>
            </w:r>
            <w:r w:rsidR="00AE3E86" w:rsidRPr="00D42533">
              <w:rPr>
                <w:rFonts w:cs="Arial"/>
                <w:sz w:val="16"/>
                <w:szCs w:val="16"/>
                <w:lang w:val="pt-BR"/>
              </w:rPr>
              <w:t>+1 613 882 2306</w:t>
            </w:r>
          </w:p>
          <w:p w14:paraId="7B5783D7" w14:textId="64C0B8D3" w:rsidR="00AE3E86" w:rsidRPr="00B93FAB" w:rsidRDefault="006B7CFB" w:rsidP="002D7E3F">
            <w:pPr>
              <w:spacing w:before="40" w:after="40" w:line="220" w:lineRule="atLeast"/>
              <w:rPr>
                <w:rFonts w:cs="Arial"/>
                <w:iCs/>
                <w:sz w:val="16"/>
                <w:szCs w:val="16"/>
                <w:lang w:val="en-GB"/>
              </w:rPr>
            </w:pPr>
            <w:hyperlink r:id="rId18" w:history="1">
              <w:r w:rsidR="00E63D15" w:rsidRPr="00B93FAB">
                <w:rPr>
                  <w:rStyle w:val="Hyperlink"/>
                  <w:rFonts w:eastAsia="SimSun" w:cs="Arial"/>
                  <w:sz w:val="16"/>
                  <w:szCs w:val="16"/>
                  <w:lang w:val="en-GB"/>
                </w:rPr>
                <w:t>melanie.petrut@canadapost.ca</w:t>
              </w:r>
            </w:hyperlink>
          </w:p>
        </w:tc>
        <w:tc>
          <w:tcPr>
            <w:tcW w:w="441" w:type="pct"/>
            <w:tcMar>
              <w:left w:w="85" w:type="dxa"/>
              <w:right w:w="85" w:type="dxa"/>
            </w:tcMar>
          </w:tcPr>
          <w:p w14:paraId="7B5783D8" w14:textId="77777777" w:rsidR="001C57CA" w:rsidRPr="00B93FAB" w:rsidRDefault="001C57CA" w:rsidP="00B1710D">
            <w:pPr>
              <w:widowControl w:val="0"/>
              <w:spacing w:before="40" w:after="40" w:line="220" w:lineRule="atLeast"/>
              <w:rPr>
                <w:rFonts w:cs="Arial"/>
                <w:iCs/>
                <w:sz w:val="16"/>
                <w:szCs w:val="16"/>
                <w:lang w:val="en-GB"/>
              </w:rPr>
            </w:pPr>
            <w:r w:rsidRPr="00B93FAB">
              <w:rPr>
                <w:rFonts w:cs="Arial"/>
                <w:iCs/>
                <w:sz w:val="16"/>
                <w:szCs w:val="16"/>
                <w:lang w:val="en-GB"/>
              </w:rPr>
              <w:t>No</w:t>
            </w:r>
          </w:p>
        </w:tc>
        <w:tc>
          <w:tcPr>
            <w:tcW w:w="986" w:type="pct"/>
            <w:tcMar>
              <w:left w:w="85" w:type="dxa"/>
              <w:right w:w="85" w:type="dxa"/>
            </w:tcMar>
          </w:tcPr>
          <w:p w14:paraId="7B5783D9" w14:textId="77777777" w:rsidR="001C57CA" w:rsidRPr="00B93FAB" w:rsidRDefault="001C57CA" w:rsidP="00B1710D">
            <w:pPr>
              <w:widowControl w:val="0"/>
              <w:spacing w:before="40" w:after="40" w:line="220" w:lineRule="atLeast"/>
              <w:ind w:hanging="284"/>
              <w:jc w:val="both"/>
              <w:rPr>
                <w:rFonts w:cs="Arial"/>
                <w:iCs/>
                <w:sz w:val="16"/>
                <w:szCs w:val="16"/>
                <w:lang w:val="en-GB"/>
              </w:rPr>
            </w:pPr>
          </w:p>
        </w:tc>
        <w:tc>
          <w:tcPr>
            <w:tcW w:w="490" w:type="pct"/>
            <w:tcMar>
              <w:left w:w="85" w:type="dxa"/>
              <w:right w:w="85" w:type="dxa"/>
            </w:tcMar>
          </w:tcPr>
          <w:p w14:paraId="7B5783DA" w14:textId="77777777" w:rsidR="001C57CA" w:rsidRPr="00B93FAB" w:rsidRDefault="001C57CA" w:rsidP="004A7AEE">
            <w:pPr>
              <w:widowControl w:val="0"/>
              <w:spacing w:before="40" w:after="40" w:line="220" w:lineRule="atLeast"/>
              <w:rPr>
                <w:rFonts w:cs="Arial"/>
                <w:iCs/>
                <w:sz w:val="16"/>
                <w:szCs w:val="16"/>
                <w:lang w:val="en-GB"/>
              </w:rPr>
            </w:pPr>
            <w:r w:rsidRPr="00B93FAB">
              <w:rPr>
                <w:rFonts w:cs="Arial"/>
                <w:iCs/>
                <w:sz w:val="16"/>
                <w:szCs w:val="16"/>
                <w:lang w:val="en-GB"/>
              </w:rPr>
              <w:t>No</w:t>
            </w:r>
          </w:p>
        </w:tc>
        <w:tc>
          <w:tcPr>
            <w:tcW w:w="1035" w:type="pct"/>
            <w:tcMar>
              <w:left w:w="85" w:type="dxa"/>
              <w:right w:w="85" w:type="dxa"/>
            </w:tcMar>
          </w:tcPr>
          <w:p w14:paraId="7B5783DB" w14:textId="77777777" w:rsidR="001C57CA" w:rsidRPr="00B93FAB" w:rsidRDefault="001C57CA" w:rsidP="00B1710D">
            <w:pPr>
              <w:widowControl w:val="0"/>
              <w:tabs>
                <w:tab w:val="left" w:pos="-108"/>
                <w:tab w:val="left" w:pos="284"/>
              </w:tabs>
              <w:spacing w:before="40" w:after="40" w:line="220" w:lineRule="atLeast"/>
              <w:ind w:hanging="284"/>
              <w:jc w:val="both"/>
              <w:rPr>
                <w:rFonts w:cs="Arial"/>
                <w:i/>
                <w:sz w:val="16"/>
                <w:szCs w:val="16"/>
                <w:lang w:val="en-GB"/>
              </w:rPr>
            </w:pPr>
          </w:p>
        </w:tc>
        <w:tc>
          <w:tcPr>
            <w:tcW w:w="1118" w:type="pct"/>
            <w:tcMar>
              <w:left w:w="85" w:type="dxa"/>
              <w:right w:w="85" w:type="dxa"/>
            </w:tcMar>
          </w:tcPr>
          <w:p w14:paraId="7B5783DC" w14:textId="77777777" w:rsidR="001C57CA" w:rsidRPr="00B93FAB" w:rsidRDefault="001C57CA" w:rsidP="00B1710D">
            <w:pPr>
              <w:widowControl w:val="0"/>
              <w:spacing w:before="40" w:after="40" w:line="220" w:lineRule="atLeast"/>
              <w:ind w:hanging="284"/>
              <w:jc w:val="both"/>
              <w:rPr>
                <w:rFonts w:cs="Arial"/>
                <w:i/>
                <w:sz w:val="16"/>
                <w:szCs w:val="16"/>
                <w:lang w:val="en-GB"/>
              </w:rPr>
            </w:pPr>
          </w:p>
        </w:tc>
      </w:tr>
      <w:tr w:rsidR="00993DB8" w:rsidRPr="00B93FAB" w14:paraId="7B5783E7" w14:textId="77777777" w:rsidTr="00D65A11">
        <w:trPr>
          <w:cantSplit/>
          <w:trHeight w:val="20"/>
        </w:trPr>
        <w:tc>
          <w:tcPr>
            <w:tcW w:w="930" w:type="pct"/>
            <w:tcMar>
              <w:left w:w="85" w:type="dxa"/>
              <w:right w:w="85" w:type="dxa"/>
            </w:tcMar>
          </w:tcPr>
          <w:p w14:paraId="7B5783DE" w14:textId="77777777" w:rsidR="001C57CA" w:rsidRPr="00D20E10" w:rsidRDefault="001C57CA" w:rsidP="00B1710D">
            <w:pPr>
              <w:widowControl w:val="0"/>
              <w:tabs>
                <w:tab w:val="left" w:pos="-108"/>
                <w:tab w:val="left" w:pos="318"/>
              </w:tabs>
              <w:spacing w:before="40" w:after="40" w:line="220" w:lineRule="atLeast"/>
              <w:rPr>
                <w:rFonts w:cs="Arial"/>
                <w:b/>
                <w:sz w:val="16"/>
                <w:szCs w:val="16"/>
                <w:lang w:val="pt-BR"/>
              </w:rPr>
            </w:pPr>
            <w:r w:rsidRPr="00D20E10">
              <w:rPr>
                <w:rFonts w:cs="Arial"/>
                <w:b/>
                <w:sz w:val="16"/>
                <w:szCs w:val="16"/>
                <w:lang w:val="pt-BR"/>
              </w:rPr>
              <w:lastRenderedPageBreak/>
              <w:t>Chad</w:t>
            </w:r>
          </w:p>
          <w:p w14:paraId="7B5783DF" w14:textId="77777777" w:rsidR="001C57CA" w:rsidRPr="00D20E10" w:rsidRDefault="001C57CA" w:rsidP="00B1710D">
            <w:pPr>
              <w:widowControl w:val="0"/>
              <w:tabs>
                <w:tab w:val="left" w:pos="-108"/>
                <w:tab w:val="left" w:pos="318"/>
              </w:tabs>
              <w:spacing w:before="40" w:after="40" w:line="220" w:lineRule="atLeast"/>
              <w:rPr>
                <w:rFonts w:cs="Arial"/>
                <w:sz w:val="16"/>
                <w:szCs w:val="16"/>
                <w:lang w:val="pt-BR"/>
              </w:rPr>
            </w:pPr>
            <w:r w:rsidRPr="00D20E10">
              <w:rPr>
                <w:rFonts w:cs="Arial"/>
                <w:sz w:val="16"/>
                <w:szCs w:val="16"/>
                <w:lang w:val="pt-BR"/>
              </w:rPr>
              <w:t>DO</w:t>
            </w:r>
          </w:p>
          <w:p w14:paraId="7B5783E0" w14:textId="77777777" w:rsidR="001C57CA" w:rsidRPr="00D20E10" w:rsidRDefault="001C57CA" w:rsidP="00B1710D">
            <w:pPr>
              <w:widowControl w:val="0"/>
              <w:spacing w:before="40" w:after="40" w:line="220" w:lineRule="atLeast"/>
              <w:rPr>
                <w:rFonts w:cs="Arial"/>
                <w:sz w:val="16"/>
                <w:szCs w:val="16"/>
                <w:lang w:val="pt-BR"/>
              </w:rPr>
            </w:pPr>
            <w:r w:rsidRPr="00D20E10">
              <w:rPr>
                <w:rFonts w:cs="Arial"/>
                <w:sz w:val="16"/>
                <w:szCs w:val="16"/>
                <w:lang w:val="pt-BR"/>
              </w:rPr>
              <w:t>Ms Elise Goldoum</w:t>
            </w:r>
          </w:p>
          <w:p w14:paraId="7B5783E1" w14:textId="736FCC91" w:rsidR="001C57CA" w:rsidRPr="00D20E10" w:rsidRDefault="006B7CFB" w:rsidP="00B1710D">
            <w:pPr>
              <w:widowControl w:val="0"/>
              <w:tabs>
                <w:tab w:val="left" w:pos="-108"/>
                <w:tab w:val="left" w:pos="318"/>
              </w:tabs>
              <w:spacing w:before="40" w:after="40" w:line="220" w:lineRule="atLeast"/>
              <w:rPr>
                <w:rFonts w:cs="Arial"/>
                <w:sz w:val="16"/>
                <w:szCs w:val="16"/>
                <w:lang w:val="pt-BR"/>
              </w:rPr>
            </w:pPr>
            <w:r>
              <w:fldChar w:fldCharType="begin"/>
            </w:r>
            <w:r w:rsidRPr="006B7CFB">
              <w:rPr>
                <w:lang w:val="pt-BR"/>
              </w:rPr>
              <w:instrText xml:space="preserve"> HYPERLINK "mailto:egoldoum@yahoo.fr" </w:instrText>
            </w:r>
            <w:r>
              <w:fldChar w:fldCharType="separate"/>
            </w:r>
            <w:r w:rsidR="001C57CA" w:rsidRPr="00D20E10">
              <w:rPr>
                <w:rStyle w:val="Hyperlink"/>
                <w:rFonts w:cs="Arial"/>
                <w:sz w:val="16"/>
                <w:szCs w:val="16"/>
                <w:lang w:val="pt-BR"/>
              </w:rPr>
              <w:t>egoldoum@yahoo.fr</w:t>
            </w:r>
            <w:r>
              <w:rPr>
                <w:rStyle w:val="Hyperlink"/>
                <w:rFonts w:cs="Arial"/>
                <w:sz w:val="16"/>
                <w:szCs w:val="16"/>
                <w:lang w:val="pt-BR"/>
              </w:rPr>
              <w:fldChar w:fldCharType="end"/>
            </w:r>
          </w:p>
        </w:tc>
        <w:tc>
          <w:tcPr>
            <w:tcW w:w="441" w:type="pct"/>
            <w:tcMar>
              <w:left w:w="85" w:type="dxa"/>
              <w:right w:w="85" w:type="dxa"/>
            </w:tcMar>
          </w:tcPr>
          <w:p w14:paraId="7B5783E2"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E3"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E4"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3E5" w14:textId="77777777" w:rsidR="001C57CA" w:rsidRPr="00B93FAB" w:rsidRDefault="001C57CA" w:rsidP="00B1710D">
            <w:pPr>
              <w:widowControl w:val="0"/>
              <w:tabs>
                <w:tab w:val="left" w:pos="-108"/>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3E6"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6B7CFB" w14:paraId="7B5783F3" w14:textId="77777777" w:rsidTr="00D65A11">
        <w:trPr>
          <w:cantSplit/>
          <w:trHeight w:val="20"/>
        </w:trPr>
        <w:tc>
          <w:tcPr>
            <w:tcW w:w="930" w:type="pct"/>
            <w:tcMar>
              <w:left w:w="85" w:type="dxa"/>
              <w:right w:w="85" w:type="dxa"/>
            </w:tcMar>
          </w:tcPr>
          <w:p w14:paraId="7B5783E8" w14:textId="6DDE296A" w:rsidR="001C57CA" w:rsidRPr="00B93FAB" w:rsidRDefault="001C57CA">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 xml:space="preserve">China </w:t>
            </w:r>
          </w:p>
          <w:p w14:paraId="7B5783E9" w14:textId="77777777" w:rsidR="001C57CA" w:rsidRPr="00B93FAB" w:rsidRDefault="001C57CA"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7B5783EA" w14:textId="77777777" w:rsidR="001C57CA" w:rsidRPr="00B93FAB" w:rsidRDefault="001C57CA"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Ms Song Xin</w:t>
            </w:r>
          </w:p>
          <w:p w14:paraId="7B5783EB" w14:textId="77777777" w:rsidR="001C57CA" w:rsidRPr="00B93FAB" w:rsidRDefault="006B7CFB" w:rsidP="00B1710D">
            <w:pPr>
              <w:widowControl w:val="0"/>
              <w:tabs>
                <w:tab w:val="left" w:pos="-108"/>
                <w:tab w:val="left" w:pos="318"/>
              </w:tabs>
              <w:spacing w:before="40" w:after="40" w:line="220" w:lineRule="atLeast"/>
              <w:rPr>
                <w:rFonts w:cs="Arial"/>
                <w:sz w:val="16"/>
                <w:szCs w:val="16"/>
                <w:lang w:val="en-GB"/>
              </w:rPr>
            </w:pPr>
            <w:hyperlink r:id="rId19" w:history="1">
              <w:r w:rsidR="001C57CA" w:rsidRPr="00B93FAB">
                <w:rPr>
                  <w:rStyle w:val="Hyperlink"/>
                  <w:rFonts w:cs="Arial"/>
                  <w:sz w:val="16"/>
                  <w:szCs w:val="16"/>
                  <w:lang w:val="en-GB"/>
                </w:rPr>
                <w:t>songxinforever@aliyun.com</w:t>
              </w:r>
            </w:hyperlink>
          </w:p>
        </w:tc>
        <w:tc>
          <w:tcPr>
            <w:tcW w:w="441" w:type="pct"/>
            <w:tcMar>
              <w:left w:w="85" w:type="dxa"/>
              <w:right w:w="85" w:type="dxa"/>
            </w:tcMar>
          </w:tcPr>
          <w:p w14:paraId="7B5783EC"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ED"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EE"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3EF"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3F0"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3F1"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3F2"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B93FAB" w14:paraId="7B5783FD" w14:textId="77777777" w:rsidTr="00D65A11">
        <w:trPr>
          <w:cantSplit/>
          <w:trHeight w:val="20"/>
        </w:trPr>
        <w:tc>
          <w:tcPr>
            <w:tcW w:w="930" w:type="pct"/>
            <w:tcMar>
              <w:left w:w="85" w:type="dxa"/>
              <w:right w:w="85" w:type="dxa"/>
            </w:tcMar>
          </w:tcPr>
          <w:p w14:paraId="7B5783F4" w14:textId="77777777" w:rsidR="001C57CA" w:rsidRPr="00D42533" w:rsidRDefault="001C57CA" w:rsidP="002D7E3F">
            <w:pPr>
              <w:widowControl w:val="0"/>
              <w:tabs>
                <w:tab w:val="left" w:pos="284"/>
              </w:tabs>
              <w:spacing w:before="40" w:after="40" w:line="220" w:lineRule="atLeast"/>
              <w:ind w:left="283" w:hanging="284"/>
              <w:rPr>
                <w:b/>
                <w:sz w:val="16"/>
                <w:lang w:val="fr-CH"/>
              </w:rPr>
            </w:pPr>
            <w:r w:rsidRPr="00D42533">
              <w:rPr>
                <w:sz w:val="16"/>
                <w:lang w:val="fr-CH"/>
              </w:rPr>
              <w:t>–</w:t>
            </w:r>
            <w:r w:rsidRPr="00D42533">
              <w:rPr>
                <w:b/>
                <w:sz w:val="16"/>
                <w:lang w:val="fr-CH"/>
              </w:rPr>
              <w:tab/>
              <w:t>Hongkong Post</w:t>
            </w:r>
          </w:p>
          <w:p w14:paraId="7B5783F5" w14:textId="77777777" w:rsidR="001C57CA" w:rsidRPr="00D42533" w:rsidRDefault="001C57CA" w:rsidP="002D7E3F">
            <w:pPr>
              <w:widowControl w:val="0"/>
              <w:tabs>
                <w:tab w:val="left" w:pos="284"/>
              </w:tabs>
              <w:spacing w:before="40" w:after="40" w:line="220" w:lineRule="atLeast"/>
              <w:ind w:left="283" w:hanging="2"/>
              <w:rPr>
                <w:sz w:val="16"/>
                <w:lang w:val="fr-CH"/>
              </w:rPr>
            </w:pPr>
            <w:r w:rsidRPr="00D42533">
              <w:rPr>
                <w:sz w:val="16"/>
                <w:lang w:val="fr-CH"/>
              </w:rPr>
              <w:t>MC</w:t>
            </w:r>
          </w:p>
          <w:p w14:paraId="7B5783F6" w14:textId="77777777" w:rsidR="001C57CA" w:rsidRPr="00D42533" w:rsidRDefault="001C57CA" w:rsidP="002D7E3F">
            <w:pPr>
              <w:widowControl w:val="0"/>
              <w:tabs>
                <w:tab w:val="left" w:pos="284"/>
              </w:tabs>
              <w:spacing w:before="40" w:after="40" w:line="220" w:lineRule="atLeast"/>
              <w:ind w:left="283" w:hanging="2"/>
              <w:rPr>
                <w:sz w:val="16"/>
                <w:lang w:val="fr-CH"/>
              </w:rPr>
            </w:pPr>
            <w:r w:rsidRPr="00D42533">
              <w:rPr>
                <w:sz w:val="16"/>
                <w:lang w:val="fr-CH"/>
              </w:rPr>
              <w:t>Ms Song Xin</w:t>
            </w:r>
          </w:p>
          <w:p w14:paraId="7B5783F7" w14:textId="77777777" w:rsidR="001C57CA" w:rsidRPr="00B93FAB" w:rsidRDefault="006B7CFB" w:rsidP="002D7E3F">
            <w:pPr>
              <w:widowControl w:val="0"/>
              <w:tabs>
                <w:tab w:val="left" w:pos="284"/>
              </w:tabs>
              <w:spacing w:before="40" w:after="40" w:line="220" w:lineRule="atLeast"/>
              <w:ind w:left="283" w:hanging="2"/>
              <w:rPr>
                <w:rFonts w:cs="Arial"/>
                <w:sz w:val="16"/>
                <w:szCs w:val="16"/>
                <w:lang w:val="en-GB"/>
              </w:rPr>
            </w:pPr>
            <w:hyperlink r:id="rId20" w:history="1">
              <w:r w:rsidR="001C57CA" w:rsidRPr="00B93FAB">
                <w:rPr>
                  <w:rStyle w:val="Hyperlink"/>
                  <w:rFonts w:cs="Arial"/>
                  <w:sz w:val="16"/>
                  <w:szCs w:val="16"/>
                  <w:lang w:val="en-GB"/>
                </w:rPr>
                <w:t>songxinforever@aliyun.com</w:t>
              </w:r>
            </w:hyperlink>
          </w:p>
        </w:tc>
        <w:tc>
          <w:tcPr>
            <w:tcW w:w="441" w:type="pct"/>
            <w:tcMar>
              <w:left w:w="85" w:type="dxa"/>
              <w:right w:w="85" w:type="dxa"/>
            </w:tcMar>
          </w:tcPr>
          <w:p w14:paraId="7B5783F8"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3F9"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3FA"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3FB"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3FC"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B93FAB" w14:paraId="7B578407" w14:textId="77777777" w:rsidTr="00D65A11">
        <w:trPr>
          <w:cantSplit/>
          <w:trHeight w:val="20"/>
        </w:trPr>
        <w:tc>
          <w:tcPr>
            <w:tcW w:w="930" w:type="pct"/>
            <w:tcMar>
              <w:left w:w="85" w:type="dxa"/>
              <w:right w:w="85" w:type="dxa"/>
            </w:tcMar>
          </w:tcPr>
          <w:p w14:paraId="7B5783FE" w14:textId="77777777" w:rsidR="001C57CA" w:rsidRPr="00D42533" w:rsidRDefault="001C57CA" w:rsidP="002D7E3F">
            <w:pPr>
              <w:widowControl w:val="0"/>
              <w:tabs>
                <w:tab w:val="left" w:pos="284"/>
              </w:tabs>
              <w:spacing w:before="40" w:after="40" w:line="220" w:lineRule="atLeast"/>
              <w:ind w:left="283" w:hanging="284"/>
              <w:rPr>
                <w:b/>
                <w:sz w:val="16"/>
                <w:lang w:val="fr-CH"/>
              </w:rPr>
            </w:pPr>
            <w:r w:rsidRPr="00D42533">
              <w:rPr>
                <w:sz w:val="16"/>
                <w:lang w:val="fr-CH"/>
              </w:rPr>
              <w:t>–</w:t>
            </w:r>
            <w:r w:rsidRPr="00D42533">
              <w:rPr>
                <w:b/>
                <w:sz w:val="16"/>
                <w:lang w:val="fr-CH"/>
              </w:rPr>
              <w:tab/>
              <w:t>Macao Post</w:t>
            </w:r>
          </w:p>
          <w:p w14:paraId="7B5783FF" w14:textId="77777777" w:rsidR="001C57CA" w:rsidRPr="00D42533" w:rsidRDefault="001C57CA" w:rsidP="002D7E3F">
            <w:pPr>
              <w:widowControl w:val="0"/>
              <w:tabs>
                <w:tab w:val="left" w:pos="284"/>
              </w:tabs>
              <w:spacing w:before="40" w:after="40" w:line="220" w:lineRule="atLeast"/>
              <w:ind w:left="283" w:hanging="2"/>
              <w:rPr>
                <w:sz w:val="16"/>
                <w:lang w:val="fr-CH"/>
              </w:rPr>
            </w:pPr>
            <w:r w:rsidRPr="00D42533">
              <w:rPr>
                <w:sz w:val="16"/>
                <w:lang w:val="fr-CH"/>
              </w:rPr>
              <w:t>MC</w:t>
            </w:r>
          </w:p>
          <w:p w14:paraId="7B578400" w14:textId="77777777" w:rsidR="001C57CA" w:rsidRPr="00D42533" w:rsidRDefault="001C57CA" w:rsidP="002D7E3F">
            <w:pPr>
              <w:widowControl w:val="0"/>
              <w:tabs>
                <w:tab w:val="left" w:pos="284"/>
              </w:tabs>
              <w:spacing w:before="40" w:after="40" w:line="220" w:lineRule="atLeast"/>
              <w:ind w:left="283" w:hanging="2"/>
              <w:rPr>
                <w:sz w:val="16"/>
                <w:lang w:val="fr-CH"/>
              </w:rPr>
            </w:pPr>
            <w:r w:rsidRPr="00D42533">
              <w:rPr>
                <w:sz w:val="16"/>
                <w:lang w:val="fr-CH"/>
              </w:rPr>
              <w:t>Ms Song Xin</w:t>
            </w:r>
          </w:p>
          <w:p w14:paraId="7B578401" w14:textId="77777777" w:rsidR="001C57CA" w:rsidRPr="00B93FAB" w:rsidRDefault="006B7CFB" w:rsidP="002D7E3F">
            <w:pPr>
              <w:widowControl w:val="0"/>
              <w:tabs>
                <w:tab w:val="left" w:pos="284"/>
              </w:tabs>
              <w:spacing w:before="40" w:after="40" w:line="220" w:lineRule="atLeast"/>
              <w:ind w:left="283" w:hanging="2"/>
              <w:rPr>
                <w:rFonts w:cs="Arial"/>
                <w:sz w:val="16"/>
                <w:szCs w:val="16"/>
                <w:lang w:val="en-GB"/>
              </w:rPr>
            </w:pPr>
            <w:hyperlink r:id="rId21" w:history="1">
              <w:r w:rsidR="00E833C1" w:rsidRPr="00B93FAB">
                <w:rPr>
                  <w:rStyle w:val="Hyperlink"/>
                  <w:rFonts w:cs="Arial"/>
                  <w:sz w:val="16"/>
                  <w:szCs w:val="16"/>
                  <w:lang w:val="en-GB"/>
                </w:rPr>
                <w:t>songxinforever@aliyun.com</w:t>
              </w:r>
            </w:hyperlink>
          </w:p>
        </w:tc>
        <w:tc>
          <w:tcPr>
            <w:tcW w:w="441" w:type="pct"/>
            <w:tcMar>
              <w:left w:w="85" w:type="dxa"/>
              <w:right w:w="85" w:type="dxa"/>
            </w:tcMar>
          </w:tcPr>
          <w:p w14:paraId="7B578402"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03"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04"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405"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406"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6B7CFB" w14:paraId="7B578413" w14:textId="77777777" w:rsidTr="00D65A11">
        <w:trPr>
          <w:cantSplit/>
          <w:trHeight w:val="20"/>
        </w:trPr>
        <w:tc>
          <w:tcPr>
            <w:tcW w:w="930" w:type="pct"/>
            <w:tcMar>
              <w:left w:w="85" w:type="dxa"/>
              <w:right w:w="85" w:type="dxa"/>
            </w:tcMar>
          </w:tcPr>
          <w:p w14:paraId="7B578408" w14:textId="77777777" w:rsidR="001C57CA" w:rsidRPr="00D42533" w:rsidRDefault="001C57CA"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Colombia</w:t>
            </w:r>
          </w:p>
          <w:p w14:paraId="7B578409" w14:textId="77777777" w:rsidR="001C57CA" w:rsidRPr="00D42533" w:rsidRDefault="001C57CA" w:rsidP="00B1710D">
            <w:pPr>
              <w:widowControl w:val="0"/>
              <w:tabs>
                <w:tab w:val="left" w:pos="-108"/>
                <w:tab w:val="left" w:pos="318"/>
              </w:tabs>
              <w:spacing w:before="40" w:after="40" w:line="220" w:lineRule="atLeast"/>
              <w:rPr>
                <w:rFonts w:cs="Arial"/>
                <w:bCs/>
                <w:sz w:val="16"/>
                <w:szCs w:val="16"/>
                <w:lang w:val="pt-BR"/>
              </w:rPr>
            </w:pPr>
            <w:r w:rsidRPr="00D42533">
              <w:rPr>
                <w:rFonts w:cs="Arial"/>
                <w:bCs/>
                <w:sz w:val="16"/>
                <w:szCs w:val="16"/>
                <w:lang w:val="pt-BR"/>
              </w:rPr>
              <w:t>DO</w:t>
            </w:r>
          </w:p>
          <w:p w14:paraId="7B57840A" w14:textId="77777777" w:rsidR="001C57CA" w:rsidRPr="00D42533" w:rsidRDefault="001C57CA" w:rsidP="00B1710D">
            <w:pPr>
              <w:widowControl w:val="0"/>
              <w:tabs>
                <w:tab w:val="left" w:pos="-108"/>
                <w:tab w:val="left" w:pos="318"/>
              </w:tabs>
              <w:spacing w:before="40" w:after="40" w:line="220" w:lineRule="atLeast"/>
              <w:rPr>
                <w:rFonts w:cs="Arial"/>
                <w:bCs/>
                <w:sz w:val="16"/>
                <w:szCs w:val="16"/>
                <w:lang w:val="pt-BR"/>
              </w:rPr>
            </w:pPr>
            <w:r w:rsidRPr="00D42533">
              <w:rPr>
                <w:rFonts w:cs="Arial"/>
                <w:bCs/>
                <w:sz w:val="16"/>
                <w:szCs w:val="16"/>
                <w:lang w:val="pt-BR"/>
              </w:rPr>
              <w:t>Ms Elisa Fuentes Mejía</w:t>
            </w:r>
          </w:p>
          <w:p w14:paraId="7B57840B" w14:textId="60C0D5E1" w:rsidR="001C57CA" w:rsidRPr="00B93FAB" w:rsidRDefault="006B7CFB" w:rsidP="00B1710D">
            <w:pPr>
              <w:widowControl w:val="0"/>
              <w:tabs>
                <w:tab w:val="left" w:pos="-108"/>
                <w:tab w:val="left" w:pos="318"/>
              </w:tabs>
              <w:spacing w:before="40" w:after="40" w:line="220" w:lineRule="atLeast"/>
              <w:rPr>
                <w:rFonts w:cs="Arial"/>
                <w:b/>
                <w:sz w:val="16"/>
                <w:szCs w:val="16"/>
                <w:lang w:val="en-GB"/>
              </w:rPr>
            </w:pPr>
            <w:hyperlink r:id="rId22" w:history="1">
              <w:r w:rsidR="001C57CA" w:rsidRPr="00B93FAB">
                <w:rPr>
                  <w:rStyle w:val="Hyperlink"/>
                  <w:rFonts w:cs="Arial"/>
                  <w:sz w:val="16"/>
                  <w:szCs w:val="16"/>
                  <w:lang w:val="en-GB"/>
                </w:rPr>
                <w:t>efuentes@mintic.gov.co</w:t>
              </w:r>
            </w:hyperlink>
            <w:hyperlink r:id="rId23" w:history="1"/>
          </w:p>
        </w:tc>
        <w:tc>
          <w:tcPr>
            <w:tcW w:w="441" w:type="pct"/>
            <w:tcMar>
              <w:left w:w="85" w:type="dxa"/>
              <w:right w:w="85" w:type="dxa"/>
            </w:tcMar>
          </w:tcPr>
          <w:p w14:paraId="7B57840C"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0D"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0E" w14:textId="77777777" w:rsidR="001C57CA" w:rsidRPr="00B93FAB" w:rsidRDefault="001C57CA"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40F"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410"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411" w14:textId="77777777" w:rsidR="001C57CA" w:rsidRPr="00B93FAB" w:rsidRDefault="001C57CA"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412" w14:textId="77777777" w:rsidR="001C57CA" w:rsidRPr="00B93FAB" w:rsidRDefault="001C57CA" w:rsidP="00B1710D">
            <w:pPr>
              <w:widowControl w:val="0"/>
              <w:spacing w:before="40" w:after="40" w:line="220" w:lineRule="atLeast"/>
              <w:ind w:hanging="284"/>
              <w:jc w:val="both"/>
              <w:rPr>
                <w:rFonts w:cs="Arial"/>
                <w:sz w:val="16"/>
                <w:szCs w:val="16"/>
                <w:lang w:val="en-GB"/>
              </w:rPr>
            </w:pPr>
          </w:p>
        </w:tc>
      </w:tr>
      <w:tr w:rsidR="00993DB8" w:rsidRPr="006B7CFB" w14:paraId="7B57841D" w14:textId="77777777" w:rsidTr="00D65A11">
        <w:trPr>
          <w:cantSplit/>
          <w:trHeight w:val="20"/>
        </w:trPr>
        <w:tc>
          <w:tcPr>
            <w:tcW w:w="930" w:type="pct"/>
            <w:tcMar>
              <w:left w:w="85" w:type="dxa"/>
              <w:right w:w="85" w:type="dxa"/>
            </w:tcMar>
          </w:tcPr>
          <w:p w14:paraId="7B578414" w14:textId="3E63F14D" w:rsidR="001C57CA" w:rsidRPr="00D42533" w:rsidRDefault="001C57CA"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lastRenderedPageBreak/>
              <w:t>Comoros</w:t>
            </w:r>
          </w:p>
          <w:p w14:paraId="7B578415" w14:textId="7888A9C9" w:rsidR="001C57CA" w:rsidRPr="00D42533" w:rsidRDefault="001C57CA" w:rsidP="00B1710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DO</w:t>
            </w:r>
          </w:p>
          <w:p w14:paraId="7B578416" w14:textId="178939C6" w:rsidR="001C57CA" w:rsidRPr="00D42533" w:rsidRDefault="001C57CA" w:rsidP="00B1710D">
            <w:pPr>
              <w:widowControl w:val="0"/>
              <w:spacing w:before="40" w:after="40" w:line="220" w:lineRule="atLeast"/>
              <w:rPr>
                <w:rFonts w:cs="Arial"/>
                <w:sz w:val="16"/>
                <w:szCs w:val="16"/>
                <w:lang w:val="pt-BR"/>
              </w:rPr>
            </w:pPr>
            <w:r w:rsidRPr="00D42533">
              <w:rPr>
                <w:rFonts w:cs="Arial"/>
                <w:sz w:val="16"/>
                <w:szCs w:val="16"/>
                <w:lang w:val="pt-BR"/>
              </w:rPr>
              <w:t xml:space="preserve">Mr </w:t>
            </w:r>
            <w:r w:rsidR="008012BF" w:rsidRPr="00D42533">
              <w:rPr>
                <w:rFonts w:cs="Arial"/>
                <w:sz w:val="16"/>
                <w:szCs w:val="16"/>
                <w:lang w:val="pt-BR"/>
              </w:rPr>
              <w:t>Nadjib Dhakoine</w:t>
            </w:r>
          </w:p>
          <w:p w14:paraId="5154AA36" w14:textId="59C335CF" w:rsidR="00E734A1" w:rsidRPr="00D42533" w:rsidRDefault="00DA3DA6" w:rsidP="00B1710D">
            <w:pPr>
              <w:widowControl w:val="0"/>
              <w:tabs>
                <w:tab w:val="left" w:pos="-108"/>
                <w:tab w:val="left" w:pos="318"/>
              </w:tabs>
              <w:spacing w:before="40" w:after="40" w:line="220" w:lineRule="atLeast"/>
              <w:rPr>
                <w:rFonts w:cs="Arial"/>
                <w:spacing w:val="-2"/>
                <w:sz w:val="16"/>
                <w:szCs w:val="16"/>
                <w:lang w:val="pt-BR"/>
              </w:rPr>
            </w:pPr>
            <w:r w:rsidRPr="00D42533">
              <w:rPr>
                <w:rFonts w:cs="Arial"/>
                <w:spacing w:val="-2"/>
                <w:sz w:val="16"/>
                <w:szCs w:val="16"/>
                <w:lang w:val="pt-BR"/>
              </w:rPr>
              <w:t xml:space="preserve">T </w:t>
            </w:r>
            <w:r w:rsidR="00E734A1" w:rsidRPr="00D42533">
              <w:rPr>
                <w:rFonts w:cs="Arial"/>
                <w:spacing w:val="-2"/>
                <w:sz w:val="16"/>
                <w:szCs w:val="16"/>
                <w:lang w:val="pt-BR"/>
              </w:rPr>
              <w:t>+269</w:t>
            </w:r>
            <w:r w:rsidR="00E63D15" w:rsidRPr="00D42533">
              <w:rPr>
                <w:rFonts w:cs="Arial"/>
                <w:spacing w:val="-2"/>
                <w:sz w:val="16"/>
                <w:szCs w:val="16"/>
                <w:lang w:val="pt-BR"/>
              </w:rPr>
              <w:t xml:space="preserve"> </w:t>
            </w:r>
            <w:r w:rsidR="00E734A1" w:rsidRPr="00D42533">
              <w:rPr>
                <w:rFonts w:cs="Arial"/>
                <w:spacing w:val="-2"/>
                <w:sz w:val="16"/>
                <w:szCs w:val="16"/>
                <w:lang w:val="pt-BR"/>
              </w:rPr>
              <w:t>773</w:t>
            </w:r>
            <w:r w:rsidR="00E63D15" w:rsidRPr="00D42533">
              <w:rPr>
                <w:rFonts w:cs="Arial"/>
                <w:spacing w:val="-2"/>
                <w:sz w:val="16"/>
                <w:szCs w:val="16"/>
                <w:lang w:val="pt-BR"/>
              </w:rPr>
              <w:t xml:space="preserve"> </w:t>
            </w:r>
            <w:r w:rsidR="00E734A1" w:rsidRPr="00D42533">
              <w:rPr>
                <w:rFonts w:cs="Arial"/>
                <w:spacing w:val="-2"/>
                <w:sz w:val="16"/>
                <w:szCs w:val="16"/>
                <w:lang w:val="pt-BR"/>
              </w:rPr>
              <w:t>4343</w:t>
            </w:r>
          </w:p>
          <w:p w14:paraId="7B578417" w14:textId="06513061" w:rsidR="00E734A1" w:rsidRPr="00B93FAB" w:rsidRDefault="006B7CFB" w:rsidP="006B50D3">
            <w:pPr>
              <w:widowControl w:val="0"/>
              <w:tabs>
                <w:tab w:val="left" w:pos="-108"/>
                <w:tab w:val="left" w:pos="318"/>
              </w:tabs>
              <w:spacing w:before="40" w:after="40" w:line="220" w:lineRule="atLeast"/>
              <w:rPr>
                <w:rFonts w:cs="Arial"/>
                <w:spacing w:val="-2"/>
                <w:sz w:val="16"/>
                <w:szCs w:val="16"/>
                <w:lang w:val="en-GB"/>
              </w:rPr>
            </w:pPr>
            <w:hyperlink r:id="rId24" w:history="1">
              <w:r w:rsidR="006B50D3" w:rsidRPr="00B93FAB">
                <w:rPr>
                  <w:rStyle w:val="Hyperlink"/>
                  <w:rFonts w:cs="Arial"/>
                  <w:spacing w:val="-2"/>
                  <w:sz w:val="16"/>
                  <w:szCs w:val="16"/>
                  <w:lang w:val="en-GB"/>
                </w:rPr>
                <w:t>secretariat@snpsf.km</w:t>
              </w:r>
            </w:hyperlink>
          </w:p>
        </w:tc>
        <w:tc>
          <w:tcPr>
            <w:tcW w:w="441" w:type="pct"/>
            <w:tcMar>
              <w:left w:w="85" w:type="dxa"/>
              <w:right w:w="85" w:type="dxa"/>
            </w:tcMar>
          </w:tcPr>
          <w:p w14:paraId="7B578418" w14:textId="77777777" w:rsidR="001C57CA" w:rsidRPr="00B93FAB" w:rsidRDefault="001C57CA"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19" w14:textId="77777777" w:rsidR="001C57CA" w:rsidRPr="00B93FAB" w:rsidRDefault="001C57CA"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1A" w14:textId="3DA5915F" w:rsidR="001C57CA" w:rsidRPr="00B93FAB" w:rsidRDefault="00E734A1"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0BF95E90" w14:textId="39A5187E" w:rsidR="00E734A1" w:rsidRPr="00B93FAB" w:rsidRDefault="00E734A1"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002D7E3F" w:rsidRPr="00B93FAB">
              <w:rPr>
                <w:rFonts w:cs="Arial"/>
                <w:sz w:val="16"/>
                <w:szCs w:val="16"/>
                <w:lang w:val="en-GB"/>
              </w:rPr>
              <w:tab/>
            </w:r>
            <w:r w:rsidRPr="00B93FAB">
              <w:rPr>
                <w:rFonts w:cs="Arial"/>
                <w:sz w:val="16"/>
                <w:szCs w:val="16"/>
                <w:lang w:val="en-GB"/>
              </w:rPr>
              <w:t>UPU documentation is allowed</w:t>
            </w:r>
          </w:p>
          <w:p w14:paraId="78AD6AB7" w14:textId="7452E054" w:rsidR="00E734A1" w:rsidRPr="00B93FAB" w:rsidRDefault="00E734A1"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002D7E3F" w:rsidRPr="00B93FAB">
              <w:rPr>
                <w:rFonts w:cs="Arial"/>
                <w:sz w:val="16"/>
                <w:szCs w:val="16"/>
                <w:lang w:val="en-GB"/>
              </w:rPr>
              <w:tab/>
            </w:r>
            <w:r w:rsidRPr="00B93FAB">
              <w:rPr>
                <w:rFonts w:cs="Arial"/>
                <w:sz w:val="16"/>
                <w:szCs w:val="16"/>
                <w:lang w:val="en-GB"/>
              </w:rPr>
              <w:t>Postal customs clearance proce</w:t>
            </w:r>
            <w:r w:rsidR="0069749A" w:rsidRPr="00B93FAB">
              <w:rPr>
                <w:rFonts w:cs="Arial"/>
                <w:sz w:val="16"/>
                <w:szCs w:val="16"/>
                <w:lang w:val="en-GB"/>
              </w:rPr>
              <w:softHyphen/>
            </w:r>
            <w:r w:rsidRPr="00B93FAB">
              <w:rPr>
                <w:rFonts w:cs="Arial"/>
                <w:sz w:val="16"/>
                <w:szCs w:val="16"/>
                <w:lang w:val="en-GB"/>
              </w:rPr>
              <w:t>dures are allowed</w:t>
            </w:r>
          </w:p>
          <w:p w14:paraId="2FE3D55C" w14:textId="7BB82021" w:rsidR="00E734A1" w:rsidRPr="00B93FAB" w:rsidRDefault="002D7E3F"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r>
            <w:r w:rsidR="00E734A1" w:rsidRPr="00B93FAB">
              <w:rPr>
                <w:rFonts w:cs="Arial"/>
                <w:sz w:val="16"/>
                <w:szCs w:val="16"/>
                <w:lang w:val="en-GB"/>
              </w:rPr>
              <w:t>UPU terminal dues rates apply</w:t>
            </w:r>
          </w:p>
          <w:p w14:paraId="527CED08" w14:textId="13BC3290" w:rsidR="00E734A1" w:rsidRPr="00B93FAB" w:rsidRDefault="00E734A1"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002D7E3F" w:rsidRPr="00B93FAB">
              <w:rPr>
                <w:rFonts w:cs="Arial"/>
                <w:sz w:val="16"/>
                <w:szCs w:val="16"/>
                <w:lang w:val="en-GB"/>
              </w:rPr>
              <w:tab/>
            </w:r>
            <w:r w:rsidRPr="00B93FAB">
              <w:rPr>
                <w:rFonts w:cs="Arial"/>
                <w:sz w:val="16"/>
                <w:szCs w:val="16"/>
                <w:lang w:val="en-GB"/>
              </w:rPr>
              <w:t>Bilateral agreements are required with the ETOE operator of origin</w:t>
            </w:r>
          </w:p>
          <w:p w14:paraId="7B57841B" w14:textId="0CB1C085" w:rsidR="001C57CA" w:rsidRPr="00B93FAB" w:rsidRDefault="00E734A1" w:rsidP="002D7E3F">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002D7E3F" w:rsidRPr="00B93FAB">
              <w:rPr>
                <w:rFonts w:cs="Arial"/>
                <w:sz w:val="16"/>
                <w:szCs w:val="16"/>
                <w:lang w:val="en-GB"/>
              </w:rPr>
              <w:tab/>
            </w:r>
            <w:r w:rsidRPr="00B93FAB">
              <w:rPr>
                <w:rFonts w:cs="Arial"/>
                <w:sz w:val="16"/>
                <w:szCs w:val="16"/>
                <w:lang w:val="en-GB"/>
              </w:rPr>
              <w:t>Reciprocity agreements are required with the country in which an ETOE is located (that is, your coun</w:t>
            </w:r>
            <w:r w:rsidR="0069749A" w:rsidRPr="00B93FAB">
              <w:rPr>
                <w:rFonts w:cs="Arial"/>
                <w:sz w:val="16"/>
                <w:szCs w:val="16"/>
                <w:lang w:val="en-GB"/>
              </w:rPr>
              <w:softHyphen/>
            </w:r>
            <w:r w:rsidRPr="00B93FAB">
              <w:rPr>
                <w:rFonts w:cs="Arial"/>
                <w:sz w:val="16"/>
                <w:szCs w:val="16"/>
                <w:lang w:val="en-GB"/>
              </w:rPr>
              <w:t>try agrees to accept ETOE items provided that the country in which an ETOE is located also accepts ETOE items under the same condi</w:t>
            </w:r>
            <w:r w:rsidR="0069749A" w:rsidRPr="00B93FAB">
              <w:rPr>
                <w:rFonts w:cs="Arial"/>
                <w:sz w:val="16"/>
                <w:szCs w:val="16"/>
                <w:lang w:val="en-GB"/>
              </w:rPr>
              <w:softHyphen/>
            </w:r>
            <w:r w:rsidRPr="00B93FAB">
              <w:rPr>
                <w:rFonts w:cs="Arial"/>
                <w:sz w:val="16"/>
                <w:szCs w:val="16"/>
                <w:lang w:val="en-GB"/>
              </w:rPr>
              <w:t>tions)</w:t>
            </w:r>
          </w:p>
        </w:tc>
        <w:tc>
          <w:tcPr>
            <w:tcW w:w="1118" w:type="pct"/>
            <w:tcMar>
              <w:left w:w="85" w:type="dxa"/>
              <w:right w:w="85" w:type="dxa"/>
            </w:tcMar>
          </w:tcPr>
          <w:p w14:paraId="7B57841C" w14:textId="39D28891" w:rsidR="001C57CA" w:rsidRPr="00B93FAB" w:rsidRDefault="00E734A1" w:rsidP="002D7E3F">
            <w:pPr>
              <w:widowControl w:val="0"/>
              <w:spacing w:before="40" w:after="40" w:line="220" w:lineRule="atLeast"/>
              <w:jc w:val="both"/>
              <w:rPr>
                <w:rFonts w:cs="Arial"/>
                <w:sz w:val="16"/>
                <w:szCs w:val="16"/>
                <w:lang w:val="en-GB"/>
              </w:rPr>
            </w:pPr>
            <w:r w:rsidRPr="00B93FAB">
              <w:rPr>
                <w:rFonts w:cs="Arial"/>
                <w:sz w:val="16"/>
                <w:szCs w:val="16"/>
                <w:lang w:val="en-GB"/>
              </w:rPr>
              <w:t xml:space="preserve">Currently no national policy or legislation on </w:t>
            </w:r>
            <w:r w:rsidR="00DE6A98" w:rsidRPr="00B93FAB">
              <w:rPr>
                <w:rFonts w:cs="Arial"/>
                <w:sz w:val="16"/>
                <w:szCs w:val="16"/>
                <w:lang w:val="en-GB"/>
              </w:rPr>
              <w:t>ETOE</w:t>
            </w:r>
            <w:r w:rsidR="00E63D15" w:rsidRPr="00B93FAB">
              <w:rPr>
                <w:rFonts w:cs="Arial"/>
                <w:sz w:val="16"/>
                <w:szCs w:val="16"/>
                <w:lang w:val="en-GB"/>
              </w:rPr>
              <w:t>s</w:t>
            </w:r>
            <w:r w:rsidRPr="00B93FAB">
              <w:rPr>
                <w:rFonts w:cs="Arial"/>
                <w:sz w:val="16"/>
                <w:szCs w:val="16"/>
                <w:lang w:val="en-GB"/>
              </w:rPr>
              <w:t xml:space="preserve"> in </w:t>
            </w:r>
            <w:r w:rsidR="00E63D15" w:rsidRPr="00B93FAB">
              <w:rPr>
                <w:rFonts w:cs="Arial"/>
                <w:sz w:val="16"/>
                <w:szCs w:val="16"/>
                <w:lang w:val="en-GB"/>
              </w:rPr>
              <w:t>the</w:t>
            </w:r>
            <w:r w:rsidRPr="00B93FAB">
              <w:rPr>
                <w:rFonts w:cs="Arial"/>
                <w:sz w:val="16"/>
                <w:szCs w:val="16"/>
                <w:lang w:val="en-GB"/>
              </w:rPr>
              <w:t xml:space="preserve"> country</w:t>
            </w:r>
            <w:r w:rsidR="00E63D15" w:rsidRPr="00B93FAB">
              <w:rPr>
                <w:rFonts w:cs="Arial"/>
                <w:sz w:val="16"/>
                <w:szCs w:val="16"/>
                <w:lang w:val="en-GB"/>
              </w:rPr>
              <w:t>; h</w:t>
            </w:r>
            <w:r w:rsidRPr="00B93FAB">
              <w:rPr>
                <w:rFonts w:cs="Arial"/>
                <w:sz w:val="16"/>
                <w:szCs w:val="16"/>
                <w:lang w:val="en-GB"/>
              </w:rPr>
              <w:t>owever, a postal law is being drafted that could take this activity into account</w:t>
            </w:r>
          </w:p>
        </w:tc>
      </w:tr>
      <w:tr w:rsidR="00993DB8" w:rsidRPr="00B93FAB" w14:paraId="7B578426" w14:textId="77777777" w:rsidTr="00D65A11">
        <w:trPr>
          <w:cantSplit/>
          <w:trHeight w:val="20"/>
        </w:trPr>
        <w:tc>
          <w:tcPr>
            <w:tcW w:w="930" w:type="pct"/>
            <w:tcMar>
              <w:left w:w="85" w:type="dxa"/>
              <w:right w:w="85" w:type="dxa"/>
            </w:tcMar>
          </w:tcPr>
          <w:p w14:paraId="7B57841E" w14:textId="59383F0C" w:rsidR="002142B8" w:rsidRPr="00D42533" w:rsidRDefault="002142B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Congo</w:t>
            </w:r>
          </w:p>
          <w:p w14:paraId="7B57841F" w14:textId="6EF0F79A" w:rsidR="002142B8" w:rsidRPr="00D42533" w:rsidRDefault="002142B8" w:rsidP="00B1710D">
            <w:pPr>
              <w:widowControl w:val="0"/>
              <w:tabs>
                <w:tab w:val="left" w:pos="-108"/>
                <w:tab w:val="left" w:pos="318"/>
              </w:tabs>
              <w:spacing w:before="40" w:after="40" w:line="220" w:lineRule="atLeast"/>
              <w:rPr>
                <w:rFonts w:cs="Arial"/>
                <w:bCs/>
                <w:sz w:val="16"/>
                <w:szCs w:val="16"/>
                <w:lang w:val="pt-BR"/>
              </w:rPr>
            </w:pPr>
            <w:r w:rsidRPr="00D42533">
              <w:rPr>
                <w:rFonts w:cs="Arial"/>
                <w:bCs/>
                <w:sz w:val="16"/>
                <w:szCs w:val="16"/>
                <w:lang w:val="pt-BR"/>
              </w:rPr>
              <w:t>Ms Céline M</w:t>
            </w:r>
            <w:r w:rsidR="0081025A" w:rsidRPr="00D42533">
              <w:rPr>
                <w:rFonts w:cs="Arial"/>
                <w:bCs/>
                <w:sz w:val="16"/>
                <w:szCs w:val="16"/>
                <w:lang w:val="pt-BR"/>
              </w:rPr>
              <w:t>’</w:t>
            </w:r>
            <w:r w:rsidRPr="00D42533">
              <w:rPr>
                <w:rFonts w:cs="Arial"/>
                <w:bCs/>
                <w:sz w:val="16"/>
                <w:szCs w:val="16"/>
                <w:lang w:val="pt-BR"/>
              </w:rPr>
              <w:t>Bongo</w:t>
            </w:r>
          </w:p>
          <w:p w14:paraId="7B578420" w14:textId="48F0FD2C" w:rsidR="002142B8" w:rsidRPr="00D42533" w:rsidRDefault="006B7CFB" w:rsidP="00B1710D">
            <w:pPr>
              <w:widowControl w:val="0"/>
              <w:tabs>
                <w:tab w:val="left" w:pos="-108"/>
                <w:tab w:val="left" w:pos="318"/>
              </w:tabs>
              <w:spacing w:before="40" w:after="40" w:line="220" w:lineRule="atLeast"/>
              <w:rPr>
                <w:rFonts w:cs="Arial"/>
                <w:b/>
                <w:sz w:val="16"/>
                <w:szCs w:val="16"/>
                <w:lang w:val="pt-BR"/>
              </w:rPr>
            </w:pPr>
            <w:r>
              <w:fldChar w:fldCharType="begin"/>
            </w:r>
            <w:r w:rsidRPr="006B7CFB">
              <w:rPr>
                <w:lang w:val="pt-BR"/>
              </w:rPr>
              <w:instrText xml:space="preserve"> HYPERLINK "mailto:mcellime@gmail.com" </w:instrText>
            </w:r>
            <w:r>
              <w:fldChar w:fldCharType="separate"/>
            </w:r>
            <w:r w:rsidR="002142B8" w:rsidRPr="00D42533">
              <w:rPr>
                <w:rStyle w:val="Hyperlink"/>
                <w:rFonts w:cs="Arial"/>
                <w:bCs/>
                <w:sz w:val="16"/>
                <w:szCs w:val="16"/>
                <w:lang w:val="pt-BR"/>
              </w:rPr>
              <w:t>mcellime@gmail.com</w:t>
            </w:r>
            <w:r>
              <w:rPr>
                <w:rStyle w:val="Hyperlink"/>
                <w:rFonts w:cs="Arial"/>
                <w:bCs/>
                <w:sz w:val="16"/>
                <w:szCs w:val="16"/>
                <w:lang w:val="pt-BR"/>
              </w:rPr>
              <w:fldChar w:fldCharType="end"/>
            </w:r>
            <w:r w:rsidR="002142B8" w:rsidRPr="00D42533">
              <w:rPr>
                <w:rStyle w:val="Hyperlink"/>
                <w:rFonts w:cs="Arial"/>
                <w:bCs/>
                <w:sz w:val="16"/>
                <w:szCs w:val="16"/>
                <w:lang w:val="pt-BR"/>
              </w:rPr>
              <w:t xml:space="preserve"> </w:t>
            </w:r>
          </w:p>
        </w:tc>
        <w:tc>
          <w:tcPr>
            <w:tcW w:w="441" w:type="pct"/>
            <w:tcMar>
              <w:left w:w="85" w:type="dxa"/>
              <w:right w:w="85" w:type="dxa"/>
            </w:tcMar>
          </w:tcPr>
          <w:p w14:paraId="7B578421" w14:textId="77777777" w:rsidR="002142B8" w:rsidRPr="00B93FAB" w:rsidRDefault="002142B8" w:rsidP="00B1710D">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986" w:type="pct"/>
            <w:tcMar>
              <w:left w:w="85" w:type="dxa"/>
              <w:right w:w="85" w:type="dxa"/>
            </w:tcMar>
          </w:tcPr>
          <w:p w14:paraId="7B578422" w14:textId="77777777" w:rsidR="002142B8" w:rsidRPr="00B93FAB" w:rsidRDefault="002142B8" w:rsidP="00B1710D">
            <w:pPr>
              <w:widowControl w:val="0"/>
              <w:spacing w:before="40" w:after="40" w:line="220" w:lineRule="atLeast"/>
              <w:ind w:hanging="284"/>
              <w:jc w:val="both"/>
              <w:rPr>
                <w:rFonts w:cs="Arial"/>
                <w:bCs/>
                <w:sz w:val="16"/>
                <w:szCs w:val="16"/>
                <w:lang w:val="en-GB"/>
              </w:rPr>
            </w:pPr>
          </w:p>
        </w:tc>
        <w:tc>
          <w:tcPr>
            <w:tcW w:w="490" w:type="pct"/>
            <w:tcMar>
              <w:left w:w="85" w:type="dxa"/>
              <w:right w:w="85" w:type="dxa"/>
            </w:tcMar>
          </w:tcPr>
          <w:p w14:paraId="7B578423" w14:textId="77777777" w:rsidR="002142B8" w:rsidRPr="00B93FAB" w:rsidRDefault="002142B8" w:rsidP="004A7AEE">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1035" w:type="pct"/>
            <w:tcMar>
              <w:left w:w="85" w:type="dxa"/>
              <w:right w:w="85" w:type="dxa"/>
            </w:tcMar>
          </w:tcPr>
          <w:p w14:paraId="7B578424" w14:textId="77777777" w:rsidR="002142B8" w:rsidRPr="00B93FAB" w:rsidRDefault="002142B8"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425"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6B7CFB" w14:paraId="7B578434" w14:textId="77777777" w:rsidTr="00D65A11">
        <w:trPr>
          <w:cantSplit/>
          <w:trHeight w:val="20"/>
        </w:trPr>
        <w:tc>
          <w:tcPr>
            <w:tcW w:w="930" w:type="pct"/>
            <w:tcMar>
              <w:left w:w="85" w:type="dxa"/>
              <w:right w:w="85" w:type="dxa"/>
            </w:tcMar>
          </w:tcPr>
          <w:p w14:paraId="7B578427" w14:textId="77777777" w:rsidR="002142B8" w:rsidRPr="00D42533" w:rsidRDefault="002142B8"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Costa Rica</w:t>
            </w:r>
          </w:p>
          <w:p w14:paraId="7B578428" w14:textId="77777777" w:rsidR="002142B8" w:rsidRPr="00D42533" w:rsidRDefault="002142B8" w:rsidP="00B1710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DO</w:t>
            </w:r>
          </w:p>
          <w:p w14:paraId="7B578429" w14:textId="77777777" w:rsidR="002142B8" w:rsidRPr="00D42533" w:rsidRDefault="002142B8" w:rsidP="00B1710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Mr Alexis Arias Mora</w:t>
            </w:r>
          </w:p>
          <w:p w14:paraId="7B57842A" w14:textId="77777777" w:rsidR="002142B8" w:rsidRPr="00D42533" w:rsidRDefault="002142B8" w:rsidP="00B1710D">
            <w:pPr>
              <w:widowControl w:val="0"/>
              <w:spacing w:before="40" w:after="40" w:line="220" w:lineRule="atLeast"/>
              <w:rPr>
                <w:sz w:val="16"/>
                <w:lang w:val="fr-CH"/>
              </w:rPr>
            </w:pPr>
            <w:r w:rsidRPr="00D42533">
              <w:rPr>
                <w:sz w:val="16"/>
                <w:lang w:val="fr-CH"/>
              </w:rPr>
              <w:t>T +506 2 202 29 10</w:t>
            </w:r>
          </w:p>
          <w:p w14:paraId="7B57842B" w14:textId="77777777" w:rsidR="002142B8" w:rsidRPr="00D42533" w:rsidRDefault="006B7CFB" w:rsidP="00B1710D">
            <w:pPr>
              <w:widowControl w:val="0"/>
              <w:spacing w:before="40" w:after="40" w:line="220" w:lineRule="atLeast"/>
              <w:rPr>
                <w:sz w:val="16"/>
                <w:lang w:val="fr-CH"/>
              </w:rPr>
            </w:pPr>
            <w:hyperlink r:id="rId25" w:history="1">
              <w:r w:rsidR="002142B8" w:rsidRPr="00D42533">
                <w:rPr>
                  <w:sz w:val="16"/>
                  <w:lang w:val="fr-CH"/>
                </w:rPr>
                <w:t>aariasm@correos.go.cr</w:t>
              </w:r>
            </w:hyperlink>
          </w:p>
        </w:tc>
        <w:tc>
          <w:tcPr>
            <w:tcW w:w="441" w:type="pct"/>
            <w:tcMar>
              <w:left w:w="85" w:type="dxa"/>
              <w:right w:w="85" w:type="dxa"/>
            </w:tcMar>
          </w:tcPr>
          <w:p w14:paraId="7B57842C"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2D" w14:textId="77777777" w:rsidR="002142B8" w:rsidRPr="00B93FAB" w:rsidRDefault="002142B8"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2E" w14:textId="77777777"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and parcels </w:t>
            </w:r>
          </w:p>
        </w:tc>
        <w:tc>
          <w:tcPr>
            <w:tcW w:w="1035" w:type="pct"/>
            <w:tcMar>
              <w:left w:w="85" w:type="dxa"/>
              <w:right w:w="85" w:type="dxa"/>
            </w:tcMar>
          </w:tcPr>
          <w:p w14:paraId="7B57842F" w14:textId="5A2C8C83" w:rsidR="002142B8" w:rsidRPr="00B93FAB" w:rsidRDefault="002142B8" w:rsidP="000A2090">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AA7EDB" w:rsidRPr="00B93FAB">
              <w:rPr>
                <w:rFonts w:cs="Arial"/>
                <w:sz w:val="16"/>
                <w:szCs w:val="16"/>
                <w:lang w:val="en-GB"/>
              </w:rPr>
              <w:t xml:space="preserve">and </w:t>
            </w:r>
            <w:r w:rsidRPr="00B93FAB">
              <w:rPr>
                <w:rFonts w:cs="Arial"/>
                <w:sz w:val="16"/>
                <w:szCs w:val="16"/>
                <w:lang w:val="en-GB"/>
              </w:rPr>
              <w:t>terms and conditions of acceptance</w:t>
            </w:r>
            <w:r w:rsidR="00AA7EDB" w:rsidRPr="00B93FAB">
              <w:rPr>
                <w:rFonts w:cs="Arial"/>
                <w:sz w:val="16"/>
                <w:szCs w:val="16"/>
                <w:lang w:val="en-GB"/>
              </w:rPr>
              <w:t>,</w:t>
            </w:r>
            <w:r w:rsidRPr="00B93FAB">
              <w:rPr>
                <w:rFonts w:cs="Arial"/>
                <w:sz w:val="16"/>
                <w:szCs w:val="16"/>
                <w:lang w:val="en-GB"/>
              </w:rPr>
              <w:t xml:space="preserve"> for domestic postal products</w:t>
            </w:r>
          </w:p>
          <w:p w14:paraId="7B578430" w14:textId="77777777" w:rsidR="002142B8" w:rsidRPr="00B93FAB" w:rsidRDefault="002142B8" w:rsidP="000A2090">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431" w14:textId="77777777" w:rsidR="002142B8" w:rsidRPr="00B93FAB" w:rsidRDefault="002142B8" w:rsidP="000A2090">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432" w14:textId="77777777" w:rsidR="002142B8" w:rsidRPr="00B93FAB" w:rsidRDefault="002142B8" w:rsidP="000A2090">
            <w:pPr>
              <w:widowControl w:val="0"/>
              <w:tabs>
                <w:tab w:val="left" w:pos="34"/>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433"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6B7CFB" w14:paraId="2B8B94A4" w14:textId="77777777" w:rsidTr="00D65A11">
        <w:trPr>
          <w:cantSplit/>
          <w:trHeight w:val="20"/>
        </w:trPr>
        <w:tc>
          <w:tcPr>
            <w:tcW w:w="930" w:type="pct"/>
            <w:tcMar>
              <w:left w:w="85" w:type="dxa"/>
              <w:right w:w="85" w:type="dxa"/>
            </w:tcMar>
          </w:tcPr>
          <w:p w14:paraId="4274F7F6" w14:textId="1AE66F3C" w:rsidR="002142B8" w:rsidRPr="00D42533" w:rsidRDefault="002142B8">
            <w:pPr>
              <w:widowControl w:val="0"/>
              <w:tabs>
                <w:tab w:val="left" w:pos="-108"/>
                <w:tab w:val="left" w:pos="318"/>
              </w:tabs>
              <w:spacing w:before="40" w:after="40" w:line="220" w:lineRule="atLeast"/>
              <w:rPr>
                <w:b/>
                <w:sz w:val="16"/>
                <w:lang w:val="pt-BR"/>
              </w:rPr>
            </w:pPr>
            <w:r w:rsidRPr="00D42533">
              <w:rPr>
                <w:b/>
                <w:sz w:val="16"/>
                <w:lang w:val="pt-BR"/>
              </w:rPr>
              <w:lastRenderedPageBreak/>
              <w:t>Côte d</w:t>
            </w:r>
            <w:r w:rsidR="0081025A" w:rsidRPr="00D42533">
              <w:rPr>
                <w:b/>
                <w:sz w:val="16"/>
                <w:lang w:val="pt-BR"/>
              </w:rPr>
              <w:t>’</w:t>
            </w:r>
            <w:r w:rsidRPr="00D42533">
              <w:rPr>
                <w:b/>
                <w:sz w:val="16"/>
                <w:lang w:val="pt-BR"/>
              </w:rPr>
              <w:t>Ivo</w:t>
            </w:r>
            <w:r w:rsidR="00DA3DA6" w:rsidRPr="00D42533">
              <w:rPr>
                <w:b/>
                <w:sz w:val="16"/>
                <w:lang w:val="pt-BR"/>
              </w:rPr>
              <w:t>i</w:t>
            </w:r>
            <w:r w:rsidRPr="00D42533">
              <w:rPr>
                <w:b/>
                <w:sz w:val="16"/>
                <w:lang w:val="pt-BR"/>
              </w:rPr>
              <w:t>re</w:t>
            </w:r>
          </w:p>
          <w:p w14:paraId="38021BEA" w14:textId="1D883F02" w:rsidR="002142B8" w:rsidRPr="00D42533" w:rsidRDefault="002142B8" w:rsidP="00B1710D">
            <w:pPr>
              <w:widowControl w:val="0"/>
              <w:tabs>
                <w:tab w:val="left" w:pos="-108"/>
                <w:tab w:val="left" w:pos="318"/>
              </w:tabs>
              <w:spacing w:before="40" w:after="40" w:line="220" w:lineRule="atLeast"/>
              <w:rPr>
                <w:sz w:val="16"/>
                <w:lang w:val="pt-BR"/>
              </w:rPr>
            </w:pPr>
            <w:r w:rsidRPr="00D42533">
              <w:rPr>
                <w:sz w:val="16"/>
                <w:lang w:val="pt-BR"/>
              </w:rPr>
              <w:t>DO</w:t>
            </w:r>
          </w:p>
          <w:p w14:paraId="189434E3" w14:textId="76751922" w:rsidR="002142B8" w:rsidRPr="00D42533" w:rsidRDefault="002142B8" w:rsidP="00B1710D">
            <w:pPr>
              <w:widowControl w:val="0"/>
              <w:tabs>
                <w:tab w:val="left" w:pos="-108"/>
                <w:tab w:val="left" w:pos="318"/>
              </w:tabs>
              <w:spacing w:before="40" w:after="40" w:line="220" w:lineRule="atLeast"/>
              <w:rPr>
                <w:sz w:val="16"/>
                <w:lang w:val="pt-BR"/>
              </w:rPr>
            </w:pPr>
            <w:r w:rsidRPr="00D42533">
              <w:rPr>
                <w:sz w:val="16"/>
                <w:lang w:val="pt-BR"/>
              </w:rPr>
              <w:t>Mr Fantrigue Ali</w:t>
            </w:r>
            <w:r w:rsidR="00DA3DA6" w:rsidRPr="00D42533">
              <w:rPr>
                <w:sz w:val="16"/>
                <w:lang w:val="pt-BR"/>
              </w:rPr>
              <w:t xml:space="preserve"> Silue</w:t>
            </w:r>
          </w:p>
          <w:p w14:paraId="1F91D2BD" w14:textId="1415EE14" w:rsidR="002142B8" w:rsidRPr="00D42533" w:rsidRDefault="001427F2" w:rsidP="00B1710D">
            <w:pPr>
              <w:widowControl w:val="0"/>
              <w:tabs>
                <w:tab w:val="left" w:pos="-108"/>
                <w:tab w:val="left" w:pos="318"/>
              </w:tabs>
              <w:spacing w:before="40" w:after="40" w:line="220" w:lineRule="atLeast"/>
              <w:rPr>
                <w:sz w:val="16"/>
                <w:lang w:val="fr-CH"/>
              </w:rPr>
            </w:pPr>
            <w:r w:rsidRPr="00D42533">
              <w:rPr>
                <w:sz w:val="16"/>
                <w:lang w:val="fr-CH"/>
              </w:rPr>
              <w:t xml:space="preserve">T </w:t>
            </w:r>
            <w:r w:rsidR="002142B8" w:rsidRPr="00D42533">
              <w:rPr>
                <w:sz w:val="16"/>
                <w:lang w:val="fr-CH"/>
              </w:rPr>
              <w:t xml:space="preserve">+225 25 21 00 09 80 </w:t>
            </w:r>
          </w:p>
          <w:p w14:paraId="0A0A630B" w14:textId="285B3974" w:rsidR="002142B8" w:rsidRPr="00D42533" w:rsidRDefault="001427F2" w:rsidP="00B1710D">
            <w:pPr>
              <w:widowControl w:val="0"/>
              <w:tabs>
                <w:tab w:val="left" w:pos="-108"/>
                <w:tab w:val="left" w:pos="318"/>
              </w:tabs>
              <w:spacing w:before="40" w:after="40" w:line="220" w:lineRule="atLeast"/>
              <w:rPr>
                <w:sz w:val="16"/>
                <w:lang w:val="fr-CH"/>
              </w:rPr>
            </w:pPr>
            <w:r w:rsidRPr="00D42533">
              <w:rPr>
                <w:sz w:val="16"/>
                <w:lang w:val="fr-CH"/>
              </w:rPr>
              <w:t xml:space="preserve">T </w:t>
            </w:r>
            <w:r w:rsidR="002142B8" w:rsidRPr="00D42533">
              <w:rPr>
                <w:sz w:val="16"/>
                <w:lang w:val="fr-CH"/>
              </w:rPr>
              <w:t>+225 07 08 13 34 53</w:t>
            </w:r>
          </w:p>
          <w:p w14:paraId="06E023B8" w14:textId="4E7822EF" w:rsidR="002142B8" w:rsidRPr="00D42533" w:rsidRDefault="006B7CFB" w:rsidP="006B50D3">
            <w:pPr>
              <w:widowControl w:val="0"/>
              <w:tabs>
                <w:tab w:val="left" w:pos="-108"/>
                <w:tab w:val="left" w:pos="318"/>
              </w:tabs>
              <w:spacing w:before="40" w:after="40" w:line="220" w:lineRule="atLeast"/>
              <w:rPr>
                <w:b/>
                <w:sz w:val="16"/>
                <w:lang w:val="fr-CH"/>
              </w:rPr>
            </w:pPr>
            <w:hyperlink r:id="rId26" w:history="1">
              <w:r w:rsidR="006B50D3" w:rsidRPr="00D42533">
                <w:rPr>
                  <w:rStyle w:val="Hyperlink"/>
                  <w:sz w:val="16"/>
                  <w:lang w:val="fr-CH"/>
                </w:rPr>
                <w:t>silue.fantrigue@laposte.ci</w:t>
              </w:r>
            </w:hyperlink>
          </w:p>
        </w:tc>
        <w:tc>
          <w:tcPr>
            <w:tcW w:w="441" w:type="pct"/>
            <w:tcMar>
              <w:left w:w="85" w:type="dxa"/>
              <w:right w:w="85" w:type="dxa"/>
            </w:tcMar>
          </w:tcPr>
          <w:p w14:paraId="5FC6FF0B" w14:textId="7AEA6274"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033217C" w14:textId="77777777" w:rsidR="002142B8" w:rsidRPr="00B93FAB" w:rsidRDefault="002142B8"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4987FBD" w14:textId="5C9828C5"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6D438B10" w14:textId="010685F9" w:rsidR="00590128" w:rsidRPr="00B93FAB" w:rsidRDefault="00590128" w:rsidP="000A209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 xml:space="preserve">Items are accepted from ETOEs in accordance with the </w:t>
            </w:r>
            <w:r w:rsidRPr="00B93FAB">
              <w:rPr>
                <w:rFonts w:cs="Arial"/>
                <w:sz w:val="16"/>
                <w:szCs w:val="16"/>
                <w:lang w:val="en-GB"/>
              </w:rPr>
              <w:t>rates,</w:t>
            </w:r>
            <w:r w:rsidR="001427F2" w:rsidRPr="00B93FAB">
              <w:rPr>
                <w:rFonts w:cs="Arial"/>
                <w:sz w:val="16"/>
                <w:szCs w:val="16"/>
                <w:lang w:val="en-GB"/>
              </w:rPr>
              <w:t xml:space="preserve"> and</w:t>
            </w:r>
            <w:r w:rsidRPr="00B93FAB">
              <w:rPr>
                <w:rFonts w:cs="Arial"/>
                <w:sz w:val="16"/>
                <w:szCs w:val="16"/>
                <w:lang w:val="en-GB"/>
              </w:rPr>
              <w:t xml:space="preserve"> terms and conditions of acceptance</w:t>
            </w:r>
            <w:r w:rsidR="001427F2" w:rsidRPr="00B93FAB">
              <w:rPr>
                <w:rFonts w:cs="Arial"/>
                <w:sz w:val="16"/>
                <w:szCs w:val="16"/>
                <w:lang w:val="en-GB"/>
              </w:rPr>
              <w:t>,</w:t>
            </w:r>
            <w:r w:rsidRPr="00B93FAB">
              <w:rPr>
                <w:rFonts w:cs="Arial"/>
                <w:b/>
                <w:bCs/>
                <w:sz w:val="16"/>
                <w:szCs w:val="16"/>
                <w:lang w:val="en-GB"/>
              </w:rPr>
              <w:t xml:space="preserve"> </w:t>
            </w:r>
            <w:r w:rsidRPr="00B93FAB">
              <w:rPr>
                <w:rFonts w:cs="Arial"/>
                <w:bCs/>
                <w:sz w:val="16"/>
                <w:szCs w:val="16"/>
                <w:lang w:val="en-GB"/>
              </w:rPr>
              <w:t>for domestic postal products</w:t>
            </w:r>
          </w:p>
          <w:p w14:paraId="533ACC10" w14:textId="77777777" w:rsidR="00590128" w:rsidRPr="00B93FAB" w:rsidRDefault="00590128" w:rsidP="000A209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is allowed</w:t>
            </w:r>
          </w:p>
          <w:p w14:paraId="11B36758" w14:textId="77777777" w:rsidR="00590128" w:rsidRPr="00B93FAB" w:rsidRDefault="00590128" w:rsidP="000A209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2A90532B" w14:textId="77777777" w:rsidR="00590128" w:rsidRPr="00B93FAB" w:rsidRDefault="00590128" w:rsidP="000A209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UPU terminal dues rates apply</w:t>
            </w:r>
          </w:p>
          <w:p w14:paraId="7DD354EF" w14:textId="77777777" w:rsidR="00590128" w:rsidRPr="00B93FAB" w:rsidRDefault="00590128" w:rsidP="000A209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5</w:t>
            </w:r>
            <w:r w:rsidRPr="00B93FAB">
              <w:rPr>
                <w:rFonts w:cs="Arial"/>
                <w:bCs/>
                <w:sz w:val="16"/>
                <w:szCs w:val="16"/>
                <w:lang w:val="en-GB"/>
              </w:rPr>
              <w:tab/>
              <w:t>Bilateral agreements are required with the origin ETOE operator</w:t>
            </w:r>
          </w:p>
          <w:p w14:paraId="196972DE" w14:textId="4D9DF67A" w:rsidR="002142B8" w:rsidRPr="00B93FAB" w:rsidRDefault="00590128" w:rsidP="000A2090">
            <w:pPr>
              <w:widowControl w:val="0"/>
              <w:tabs>
                <w:tab w:val="left" w:pos="0"/>
                <w:tab w:val="left" w:pos="284"/>
              </w:tabs>
              <w:spacing w:before="40" w:after="40" w:line="220" w:lineRule="atLeast"/>
              <w:ind w:left="284" w:hanging="284"/>
              <w:jc w:val="both"/>
              <w:rPr>
                <w:rFonts w:eastAsia="SimSun" w:cs="Arial"/>
                <w:snapToGrid w:val="0"/>
                <w:sz w:val="16"/>
                <w:szCs w:val="16"/>
                <w:lang w:val="en-GB" w:eastAsia="en-GB"/>
              </w:rPr>
            </w:pPr>
            <w:r w:rsidRPr="00B93FAB">
              <w:rPr>
                <w:rFonts w:cs="Arial"/>
                <w:bCs/>
                <w:sz w:val="16"/>
                <w:szCs w:val="16"/>
                <w:lang w:val="en-GB"/>
              </w:rPr>
              <w:t>6</w:t>
            </w:r>
            <w:r w:rsidRPr="00B93FAB">
              <w:rPr>
                <w:rFonts w:cs="Arial"/>
                <w:bCs/>
                <w:sz w:val="16"/>
                <w:szCs w:val="16"/>
                <w:lang w:val="en-GB"/>
              </w:rPr>
              <w:tab/>
              <w:t>Reciprocity agreements are required with the country in which an ETOE is located</w:t>
            </w:r>
          </w:p>
        </w:tc>
        <w:tc>
          <w:tcPr>
            <w:tcW w:w="1118" w:type="pct"/>
            <w:tcMar>
              <w:left w:w="85" w:type="dxa"/>
              <w:right w:w="85" w:type="dxa"/>
            </w:tcMar>
          </w:tcPr>
          <w:p w14:paraId="7D687634"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B93FAB" w14:paraId="7B57843D" w14:textId="77777777" w:rsidTr="00D65A11">
        <w:trPr>
          <w:cantSplit/>
          <w:trHeight w:val="20"/>
        </w:trPr>
        <w:tc>
          <w:tcPr>
            <w:tcW w:w="930" w:type="pct"/>
            <w:tcMar>
              <w:left w:w="85" w:type="dxa"/>
              <w:right w:w="85" w:type="dxa"/>
            </w:tcMar>
          </w:tcPr>
          <w:p w14:paraId="7B578435" w14:textId="0C1FB091" w:rsidR="002142B8" w:rsidRPr="00B93FAB" w:rsidRDefault="002142B8"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Croatia</w:t>
            </w:r>
          </w:p>
          <w:p w14:paraId="7B578436" w14:textId="79E935B9" w:rsidR="002142B8" w:rsidRPr="00B93FAB" w:rsidRDefault="0035721A"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180F5E44" w14:textId="263148B8" w:rsidR="002142B8" w:rsidRPr="00B93FAB" w:rsidRDefault="00DA05FD" w:rsidP="00B1710D">
            <w:pPr>
              <w:widowControl w:val="0"/>
              <w:tabs>
                <w:tab w:val="left" w:pos="-108"/>
                <w:tab w:val="left" w:pos="318"/>
              </w:tabs>
              <w:spacing w:before="40" w:after="40" w:line="220" w:lineRule="atLeast"/>
              <w:rPr>
                <w:rStyle w:val="Hyperlink"/>
                <w:rFonts w:cs="Arial"/>
                <w:sz w:val="16"/>
                <w:szCs w:val="16"/>
                <w:lang w:val="en-GB"/>
              </w:rPr>
            </w:pPr>
            <w:r w:rsidRPr="00B93FAB">
              <w:rPr>
                <w:sz w:val="16"/>
                <w:szCs w:val="16"/>
                <w:lang w:val="en-GB"/>
              </w:rPr>
              <w:t xml:space="preserve">Mr </w:t>
            </w:r>
            <w:r w:rsidR="00AB4B16">
              <w:fldChar w:fldCharType="begin"/>
            </w:r>
            <w:r w:rsidR="00AB4B16" w:rsidRPr="00335577">
              <w:rPr>
                <w:lang w:val="en-US"/>
                <w:rPrChange w:id="4" w:author="SCHOORL paul" w:date="2025-11-14T16:20:00Z">
                  <w:rPr/>
                </w:rPrChange>
              </w:rPr>
              <w:instrText xml:space="preserve"> HYPERLINK "mailto:ivana.futac@mmpi.hr" </w:instrText>
            </w:r>
            <w:r w:rsidR="00AB4B16">
              <w:fldChar w:fldCharType="separate"/>
            </w:r>
            <w:r w:rsidR="0035721A" w:rsidRPr="00B93FAB">
              <w:rPr>
                <w:rStyle w:val="Hyperlink"/>
                <w:rFonts w:cs="Arial"/>
                <w:sz w:val="16"/>
                <w:szCs w:val="16"/>
                <w:lang w:val="en-GB"/>
              </w:rPr>
              <w:t>Mijo</w:t>
            </w:r>
            <w:r w:rsidR="00AB4B16">
              <w:rPr>
                <w:rStyle w:val="Hyperlink"/>
                <w:rFonts w:cs="Arial"/>
                <w:sz w:val="16"/>
                <w:szCs w:val="16"/>
                <w:lang w:val="en-GB"/>
              </w:rPr>
              <w:fldChar w:fldCharType="end"/>
            </w:r>
            <w:r w:rsidR="0035721A" w:rsidRPr="00B93FAB">
              <w:rPr>
                <w:rStyle w:val="Hyperlink"/>
                <w:rFonts w:cs="Arial"/>
                <w:sz w:val="16"/>
                <w:szCs w:val="16"/>
                <w:lang w:val="en-GB"/>
              </w:rPr>
              <w:t xml:space="preserve"> </w:t>
            </w:r>
            <w:proofErr w:type="spellStart"/>
            <w:r w:rsidR="0035721A" w:rsidRPr="00B93FAB">
              <w:rPr>
                <w:rStyle w:val="Hyperlink"/>
                <w:rFonts w:cs="Arial"/>
                <w:sz w:val="16"/>
                <w:szCs w:val="16"/>
                <w:lang w:val="en-GB"/>
              </w:rPr>
              <w:t>Uzevic</w:t>
            </w:r>
            <w:proofErr w:type="spellEnd"/>
          </w:p>
          <w:p w14:paraId="7B578437" w14:textId="65910CEA" w:rsidR="0035721A" w:rsidRPr="00B93FAB" w:rsidRDefault="00AB4B16" w:rsidP="006B50D3">
            <w:pPr>
              <w:widowControl w:val="0"/>
              <w:tabs>
                <w:tab w:val="left" w:pos="-108"/>
                <w:tab w:val="left" w:pos="318"/>
              </w:tabs>
              <w:spacing w:before="40" w:after="40" w:line="220" w:lineRule="atLeast"/>
              <w:rPr>
                <w:rFonts w:cs="Arial"/>
                <w:sz w:val="16"/>
                <w:szCs w:val="16"/>
                <w:lang w:val="en-GB"/>
              </w:rPr>
            </w:pPr>
            <w:r>
              <w:fldChar w:fldCharType="begin"/>
            </w:r>
            <w:r w:rsidRPr="00335577">
              <w:rPr>
                <w:lang w:val="en-US"/>
                <w:rPrChange w:id="5" w:author="SCHOORL paul" w:date="2025-11-14T16:20:00Z">
                  <w:rPr/>
                </w:rPrChange>
              </w:rPr>
              <w:instrText xml:space="preserve"> HYPERLINK "mailto:mijo.uzevic@mmpi.hr" </w:instrText>
            </w:r>
            <w:r>
              <w:fldChar w:fldCharType="separate"/>
            </w:r>
            <w:r w:rsidR="006B50D3" w:rsidRPr="00B93FAB">
              <w:rPr>
                <w:rStyle w:val="Hyperlink"/>
                <w:rFonts w:cs="Arial"/>
                <w:sz w:val="16"/>
                <w:szCs w:val="16"/>
                <w:lang w:val="en-GB"/>
              </w:rPr>
              <w:t>mijo.uzevic@mmpi.hr</w:t>
            </w:r>
            <w:r>
              <w:rPr>
                <w:rStyle w:val="Hyperlink"/>
                <w:rFonts w:cs="Arial"/>
                <w:sz w:val="16"/>
                <w:szCs w:val="16"/>
                <w:lang w:val="en-GB"/>
              </w:rPr>
              <w:fldChar w:fldCharType="end"/>
            </w:r>
          </w:p>
        </w:tc>
        <w:tc>
          <w:tcPr>
            <w:tcW w:w="441" w:type="pct"/>
            <w:tcMar>
              <w:left w:w="85" w:type="dxa"/>
              <w:right w:w="85" w:type="dxa"/>
            </w:tcMar>
          </w:tcPr>
          <w:p w14:paraId="7B578438"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439" w14:textId="5F5BC241" w:rsidR="002142B8" w:rsidRPr="00B93FAB" w:rsidRDefault="00D23172" w:rsidP="00B1710D">
            <w:pPr>
              <w:widowControl w:val="0"/>
              <w:spacing w:before="40" w:after="40" w:line="220" w:lineRule="atLeast"/>
              <w:jc w:val="both"/>
              <w:rPr>
                <w:rFonts w:cs="Arial"/>
                <w:sz w:val="16"/>
                <w:szCs w:val="16"/>
                <w:lang w:val="en-GB"/>
              </w:rPr>
            </w:pPr>
            <w:r w:rsidRPr="00B93FAB">
              <w:rPr>
                <w:rFonts w:cs="Arial"/>
                <w:sz w:val="16"/>
                <w:szCs w:val="16"/>
                <w:lang w:val="en-GB"/>
              </w:rPr>
              <w:t>ETOEs are allowed without con</w:t>
            </w:r>
            <w:r w:rsidR="002142B8" w:rsidRPr="00B93FAB">
              <w:rPr>
                <w:rFonts w:cs="Arial"/>
                <w:sz w:val="16"/>
                <w:szCs w:val="16"/>
                <w:lang w:val="en-GB"/>
              </w:rPr>
              <w:t>ditions</w:t>
            </w:r>
          </w:p>
        </w:tc>
        <w:tc>
          <w:tcPr>
            <w:tcW w:w="490" w:type="pct"/>
            <w:tcMar>
              <w:left w:w="85" w:type="dxa"/>
              <w:right w:w="85" w:type="dxa"/>
            </w:tcMar>
          </w:tcPr>
          <w:p w14:paraId="7B57843A" w14:textId="77777777"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43B" w14:textId="77777777" w:rsidR="002142B8" w:rsidRPr="00B93FAB" w:rsidRDefault="002142B8" w:rsidP="000A2090">
            <w:pPr>
              <w:widowControl w:val="0"/>
              <w:tabs>
                <w:tab w:val="left" w:pos="284"/>
              </w:tabs>
              <w:spacing w:before="40" w:after="40" w:line="220" w:lineRule="atLeast"/>
              <w:jc w:val="both"/>
              <w:rPr>
                <w:rFonts w:cs="Arial"/>
                <w:sz w:val="16"/>
                <w:szCs w:val="16"/>
                <w:lang w:val="en-GB"/>
              </w:rPr>
            </w:pPr>
            <w:r w:rsidRPr="00B93FAB">
              <w:rPr>
                <w:rFonts w:cs="Arial"/>
                <w:sz w:val="16"/>
                <w:szCs w:val="16"/>
                <w:lang w:val="en-GB"/>
              </w:rPr>
              <w:t>Accepted without conditions</w:t>
            </w:r>
          </w:p>
        </w:tc>
        <w:tc>
          <w:tcPr>
            <w:tcW w:w="1118" w:type="pct"/>
            <w:tcMar>
              <w:left w:w="85" w:type="dxa"/>
              <w:right w:w="85" w:type="dxa"/>
            </w:tcMar>
          </w:tcPr>
          <w:p w14:paraId="7B57843C"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6B7CFB" w14:paraId="7B57844A" w14:textId="77777777" w:rsidTr="00D65A11">
        <w:trPr>
          <w:cantSplit/>
          <w:trHeight w:val="20"/>
        </w:trPr>
        <w:tc>
          <w:tcPr>
            <w:tcW w:w="930" w:type="pct"/>
            <w:tcMar>
              <w:left w:w="85" w:type="dxa"/>
              <w:right w:w="85" w:type="dxa"/>
            </w:tcMar>
          </w:tcPr>
          <w:p w14:paraId="03D6504A" w14:textId="26828699" w:rsidR="001427F2" w:rsidRPr="00B93FAB" w:rsidRDefault="0051171D" w:rsidP="006232D7">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Czech</w:t>
            </w:r>
            <w:r w:rsidR="006232D7" w:rsidRPr="00B93FAB">
              <w:rPr>
                <w:rFonts w:cs="Arial"/>
                <w:b/>
                <w:sz w:val="16"/>
                <w:szCs w:val="16"/>
                <w:lang w:val="en-GB"/>
              </w:rPr>
              <w:t>ia</w:t>
            </w:r>
            <w:r w:rsidRPr="00B93FAB">
              <w:rPr>
                <w:rFonts w:cs="Arial"/>
                <w:b/>
                <w:sz w:val="16"/>
                <w:szCs w:val="16"/>
                <w:lang w:val="en-GB"/>
              </w:rPr>
              <w:t xml:space="preserve"> </w:t>
            </w:r>
          </w:p>
          <w:p w14:paraId="7B57843F" w14:textId="2A4D0EBD" w:rsidR="002142B8" w:rsidRPr="00B93FAB" w:rsidRDefault="002142B8"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7B578440" w14:textId="136F04A4"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Mr Jiři Řehola</w:t>
            </w:r>
          </w:p>
          <w:p w14:paraId="0DF30C8C" w14:textId="158162FC" w:rsidR="002142B8" w:rsidRPr="00B93FAB" w:rsidRDefault="001427F2" w:rsidP="00B1710D">
            <w:pPr>
              <w:widowControl w:val="0"/>
              <w:spacing w:before="40" w:after="40" w:line="220" w:lineRule="atLeast"/>
              <w:rPr>
                <w:rFonts w:cs="Arial"/>
                <w:sz w:val="16"/>
                <w:szCs w:val="16"/>
                <w:lang w:val="en-GB"/>
              </w:rPr>
            </w:pPr>
            <w:r w:rsidRPr="00B93FAB">
              <w:rPr>
                <w:rFonts w:cs="Arial"/>
                <w:sz w:val="16"/>
                <w:szCs w:val="16"/>
                <w:lang w:val="en-GB"/>
              </w:rPr>
              <w:t xml:space="preserve">T </w:t>
            </w:r>
            <w:r w:rsidR="002142B8" w:rsidRPr="00B93FAB">
              <w:rPr>
                <w:rFonts w:cs="Arial"/>
                <w:sz w:val="16"/>
                <w:szCs w:val="16"/>
                <w:lang w:val="en-GB"/>
              </w:rPr>
              <w:t>+420</w:t>
            </w:r>
            <w:r w:rsidRPr="00B93FAB">
              <w:rPr>
                <w:rFonts w:cs="Arial"/>
                <w:sz w:val="16"/>
                <w:szCs w:val="16"/>
                <w:lang w:val="en-GB"/>
              </w:rPr>
              <w:t xml:space="preserve"> </w:t>
            </w:r>
            <w:r w:rsidR="002142B8" w:rsidRPr="00B93FAB">
              <w:rPr>
                <w:rFonts w:cs="Arial"/>
                <w:sz w:val="16"/>
                <w:szCs w:val="16"/>
                <w:lang w:val="en-GB"/>
              </w:rPr>
              <w:t>224</w:t>
            </w:r>
            <w:r w:rsidRPr="00B93FAB">
              <w:rPr>
                <w:rFonts w:cs="Arial"/>
                <w:sz w:val="16"/>
                <w:szCs w:val="16"/>
                <w:lang w:val="en-GB"/>
              </w:rPr>
              <w:t xml:space="preserve"> </w:t>
            </w:r>
            <w:r w:rsidR="002142B8" w:rsidRPr="00B93FAB">
              <w:rPr>
                <w:rFonts w:cs="Arial"/>
                <w:sz w:val="16"/>
                <w:szCs w:val="16"/>
                <w:lang w:val="en-GB"/>
              </w:rPr>
              <w:t>853</w:t>
            </w:r>
            <w:r w:rsidRPr="00B93FAB">
              <w:rPr>
                <w:rFonts w:cs="Arial"/>
                <w:sz w:val="16"/>
                <w:szCs w:val="16"/>
                <w:lang w:val="en-GB"/>
              </w:rPr>
              <w:t xml:space="preserve"> </w:t>
            </w:r>
            <w:r w:rsidR="002142B8" w:rsidRPr="00B93FAB">
              <w:rPr>
                <w:rFonts w:cs="Arial"/>
                <w:sz w:val="16"/>
                <w:szCs w:val="16"/>
                <w:lang w:val="en-GB"/>
              </w:rPr>
              <w:t>391</w:t>
            </w:r>
          </w:p>
          <w:p w14:paraId="7B578441" w14:textId="1AA6C4CB" w:rsidR="002142B8" w:rsidRPr="00B93FAB" w:rsidRDefault="006B7CFB" w:rsidP="006B50D3">
            <w:pPr>
              <w:widowControl w:val="0"/>
              <w:spacing w:before="40" w:after="40" w:line="220" w:lineRule="atLeast"/>
              <w:rPr>
                <w:rFonts w:cs="Arial"/>
                <w:sz w:val="16"/>
                <w:szCs w:val="16"/>
                <w:lang w:val="en-GB"/>
              </w:rPr>
            </w:pPr>
            <w:hyperlink r:id="rId27" w:history="1">
              <w:r w:rsidR="006B50D3" w:rsidRPr="00B93FAB">
                <w:rPr>
                  <w:rStyle w:val="Hyperlink"/>
                  <w:rFonts w:cs="Arial"/>
                  <w:sz w:val="16"/>
                  <w:szCs w:val="16"/>
                  <w:lang w:val="en-GB"/>
                </w:rPr>
                <w:t>rehola@mpo.cz</w:t>
              </w:r>
            </w:hyperlink>
          </w:p>
        </w:tc>
        <w:tc>
          <w:tcPr>
            <w:tcW w:w="441" w:type="pct"/>
            <w:tcMar>
              <w:left w:w="85" w:type="dxa"/>
              <w:right w:w="85" w:type="dxa"/>
            </w:tcMar>
          </w:tcPr>
          <w:p w14:paraId="7B578442"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443" w14:textId="724F51F8" w:rsidR="002142B8" w:rsidRPr="00B93FAB" w:rsidRDefault="002142B8" w:rsidP="00D65A11">
            <w:pPr>
              <w:widowControl w:val="0"/>
              <w:tabs>
                <w:tab w:val="left" w:pos="284"/>
              </w:tabs>
              <w:autoSpaceDE w:val="0"/>
              <w:autoSpaceDN w:val="0"/>
              <w:adjustRightInd w:val="0"/>
              <w:spacing w:before="40" w:after="40" w:line="220" w:lineRule="atLeast"/>
              <w:ind w:left="227" w:hanging="227"/>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be used only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47D50691" w14:textId="7453BC8D" w:rsidR="002142B8" w:rsidRPr="00B93FAB" w:rsidRDefault="00D23172" w:rsidP="00D65A11">
            <w:pPr>
              <w:widowControl w:val="0"/>
              <w:tabs>
                <w:tab w:val="left" w:pos="284"/>
              </w:tabs>
              <w:autoSpaceDE w:val="0"/>
              <w:autoSpaceDN w:val="0"/>
              <w:adjustRightInd w:val="0"/>
              <w:spacing w:before="40" w:after="40" w:line="220" w:lineRule="atLeast"/>
              <w:ind w:left="227" w:hanging="227"/>
              <w:jc w:val="both"/>
              <w:rPr>
                <w:rFonts w:cs="Arial"/>
                <w:sz w:val="16"/>
                <w:szCs w:val="16"/>
                <w:lang w:val="en-GB"/>
              </w:rPr>
            </w:pPr>
            <w:r w:rsidRPr="00B93FAB">
              <w:rPr>
                <w:rFonts w:cs="Arial"/>
                <w:sz w:val="16"/>
                <w:szCs w:val="16"/>
                <w:lang w:val="en-GB"/>
              </w:rPr>
              <w:t>2</w:t>
            </w:r>
            <w:r w:rsidRPr="00B93FAB">
              <w:rPr>
                <w:rFonts w:cs="Arial"/>
                <w:sz w:val="16"/>
                <w:szCs w:val="16"/>
                <w:lang w:val="en-GB"/>
              </w:rPr>
              <w:tab/>
              <w:t>UPU transport handling docu</w:t>
            </w:r>
            <w:r w:rsidR="002142B8" w:rsidRPr="00B93FAB">
              <w:rPr>
                <w:rFonts w:cs="Arial"/>
                <w:sz w:val="16"/>
                <w:szCs w:val="16"/>
                <w:lang w:val="en-GB"/>
              </w:rPr>
              <w:t>men</w:t>
            </w:r>
            <w:r w:rsidR="0069749A" w:rsidRPr="00B93FAB">
              <w:rPr>
                <w:rFonts w:cs="Arial"/>
                <w:sz w:val="16"/>
                <w:szCs w:val="16"/>
                <w:lang w:val="en-GB"/>
              </w:rPr>
              <w:softHyphen/>
            </w:r>
            <w:r w:rsidR="002142B8" w:rsidRPr="00B93FAB">
              <w:rPr>
                <w:rFonts w:cs="Arial"/>
                <w:sz w:val="16"/>
                <w:szCs w:val="16"/>
                <w:lang w:val="en-GB"/>
              </w:rPr>
              <w:t>tation and procedures are allowed (examples: CN 22 customs form, CN 38 delivery bill)</w:t>
            </w:r>
          </w:p>
          <w:p w14:paraId="56777FFF" w14:textId="1204344D" w:rsidR="002142B8" w:rsidRPr="00B93FAB" w:rsidRDefault="002142B8" w:rsidP="00D65A11">
            <w:pPr>
              <w:widowControl w:val="0"/>
              <w:tabs>
                <w:tab w:val="left" w:pos="284"/>
              </w:tabs>
              <w:autoSpaceDE w:val="0"/>
              <w:autoSpaceDN w:val="0"/>
              <w:adjustRightInd w:val="0"/>
              <w:spacing w:before="40" w:after="40" w:line="220" w:lineRule="atLeast"/>
              <w:ind w:left="227" w:hanging="227"/>
              <w:jc w:val="both"/>
              <w:rPr>
                <w:rFonts w:cs="Arial"/>
                <w:sz w:val="16"/>
                <w:szCs w:val="16"/>
                <w:lang w:val="en-GB"/>
              </w:rPr>
            </w:pPr>
            <w:r w:rsidRPr="00B93FAB">
              <w:rPr>
                <w:rFonts w:cs="Arial"/>
                <w:sz w:val="16"/>
                <w:szCs w:val="16"/>
                <w:lang w:val="en-GB"/>
              </w:rPr>
              <w:t>3</w:t>
            </w:r>
            <w:r w:rsidRPr="00B93FAB">
              <w:rPr>
                <w:rFonts w:cs="Arial"/>
                <w:sz w:val="16"/>
                <w:szCs w:val="16"/>
                <w:lang w:val="en-GB"/>
              </w:rPr>
              <w:tab/>
              <w:t>UPU documentation is allowed for all outbound ETOE mail</w:t>
            </w:r>
          </w:p>
          <w:p w14:paraId="7B578444" w14:textId="2614C747" w:rsidR="002142B8" w:rsidRPr="00B93FAB" w:rsidRDefault="002142B8" w:rsidP="00D65A11">
            <w:pPr>
              <w:widowControl w:val="0"/>
              <w:tabs>
                <w:tab w:val="left" w:pos="284"/>
              </w:tabs>
              <w:autoSpaceDE w:val="0"/>
              <w:autoSpaceDN w:val="0"/>
              <w:adjustRightInd w:val="0"/>
              <w:spacing w:before="40" w:after="40" w:line="220" w:lineRule="atLeast"/>
              <w:ind w:left="227" w:hanging="227"/>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destination designated opera</w:t>
            </w:r>
            <w:r w:rsidR="0069749A" w:rsidRPr="00B93FAB">
              <w:rPr>
                <w:rFonts w:cs="Arial"/>
                <w:sz w:val="16"/>
                <w:szCs w:val="16"/>
                <w:lang w:val="en-GB"/>
              </w:rPr>
              <w:softHyphen/>
            </w:r>
            <w:r w:rsidRPr="00B93FAB">
              <w:rPr>
                <w:rFonts w:cs="Arial"/>
                <w:sz w:val="16"/>
                <w:szCs w:val="16"/>
                <w:lang w:val="en-GB"/>
              </w:rPr>
              <w:t>tors in countries that have declared a policy to apply the UPU Acts to items received</w:t>
            </w:r>
          </w:p>
        </w:tc>
        <w:tc>
          <w:tcPr>
            <w:tcW w:w="490" w:type="pct"/>
            <w:tcMar>
              <w:left w:w="85" w:type="dxa"/>
              <w:right w:w="85" w:type="dxa"/>
            </w:tcMar>
          </w:tcPr>
          <w:p w14:paraId="7B578445" w14:textId="182A67F6"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40C8CB2F" w14:textId="0E56FE3F" w:rsidR="002142B8" w:rsidRPr="00B93FAB" w:rsidRDefault="00D65A11"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r>
            <w:r w:rsidR="002142B8" w:rsidRPr="00B93FAB">
              <w:rPr>
                <w:rFonts w:cs="Arial"/>
                <w:sz w:val="16"/>
                <w:szCs w:val="16"/>
                <w:lang w:val="en-GB"/>
              </w:rPr>
              <w:t>Items are accepted from ETOEs in accordance with the rates, and terms and conditions of acceptance</w:t>
            </w:r>
            <w:r w:rsidR="001427F2" w:rsidRPr="00B93FAB">
              <w:rPr>
                <w:rFonts w:cs="Arial"/>
                <w:sz w:val="16"/>
                <w:szCs w:val="16"/>
                <w:lang w:val="en-GB"/>
              </w:rPr>
              <w:t>,</w:t>
            </w:r>
            <w:r w:rsidR="002142B8" w:rsidRPr="00B93FAB">
              <w:rPr>
                <w:rFonts w:cs="Arial"/>
                <w:sz w:val="16"/>
                <w:szCs w:val="16"/>
                <w:lang w:val="en-GB"/>
              </w:rPr>
              <w:t xml:space="preserve"> for domestic postal products</w:t>
            </w:r>
          </w:p>
          <w:p w14:paraId="72278EC8" w14:textId="499BD0FC" w:rsidR="002142B8" w:rsidRPr="00B93FAB" w:rsidRDefault="002142B8" w:rsidP="00B1710D">
            <w:pPr>
              <w:widowControl w:val="0"/>
              <w:autoSpaceDE w:val="0"/>
              <w:autoSpaceDN w:val="0"/>
              <w:adjustRightInd w:val="0"/>
              <w:spacing w:before="40" w:after="40" w:line="220" w:lineRule="atLeast"/>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29D7E26" w14:textId="76D7600F"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0069749A" w:rsidRPr="00B93FAB">
              <w:rPr>
                <w:rFonts w:cs="Arial"/>
                <w:sz w:val="16"/>
                <w:szCs w:val="16"/>
                <w:lang w:val="en-GB"/>
              </w:rPr>
              <w:softHyphen/>
            </w:r>
            <w:r w:rsidRPr="00B93FAB">
              <w:rPr>
                <w:rFonts w:cs="Arial"/>
                <w:sz w:val="16"/>
                <w:szCs w:val="16"/>
                <w:lang w:val="en-GB"/>
              </w:rPr>
              <w:t>dures are allowed</w:t>
            </w:r>
          </w:p>
          <w:p w14:paraId="1EFD5C70" w14:textId="050BF11F"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8CFE610" w14:textId="362DE9A2"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ETOE operator of origin</w:t>
            </w:r>
          </w:p>
          <w:p w14:paraId="7B578447" w14:textId="52A5A966"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7B578448" w14:textId="77777777"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In order to establish an ETOE, a trading licence is required</w:t>
            </w:r>
          </w:p>
          <w:p w14:paraId="1F21ABC4" w14:textId="3BDC4F0E" w:rsidR="002142B8" w:rsidRPr="00B93FAB" w:rsidRDefault="002142B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The terminal dues owed to the ETOE must not be lower than those owed to the designated operator of the ETOE</w:t>
            </w:r>
            <w:r w:rsidR="0081025A">
              <w:rPr>
                <w:rFonts w:cs="Arial"/>
                <w:sz w:val="16"/>
                <w:szCs w:val="16"/>
                <w:lang w:val="en-GB"/>
              </w:rPr>
              <w:t>’</w:t>
            </w:r>
            <w:r w:rsidRPr="00B93FAB">
              <w:rPr>
                <w:rFonts w:cs="Arial"/>
                <w:sz w:val="16"/>
                <w:szCs w:val="16"/>
                <w:lang w:val="en-GB"/>
              </w:rPr>
              <w:t>s country or origin</w:t>
            </w:r>
          </w:p>
          <w:p w14:paraId="34844CF0" w14:textId="277D6F41" w:rsidR="002142B8" w:rsidRPr="00B93FAB" w:rsidRDefault="00224318" w:rsidP="00D65A11">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3</w:t>
            </w:r>
            <w:r w:rsidR="001427F2" w:rsidRPr="00B93FAB">
              <w:rPr>
                <w:rFonts w:cs="Arial"/>
                <w:sz w:val="16"/>
                <w:szCs w:val="16"/>
                <w:lang w:val="en-GB"/>
              </w:rPr>
              <w:tab/>
            </w:r>
            <w:r w:rsidR="002142B8" w:rsidRPr="00B93FAB">
              <w:rPr>
                <w:rFonts w:cs="Arial"/>
                <w:sz w:val="16"/>
                <w:szCs w:val="16"/>
                <w:lang w:val="en-GB"/>
              </w:rPr>
              <w:t>The operation of postal services in gen</w:t>
            </w:r>
            <w:r w:rsidR="0069749A" w:rsidRPr="00B93FAB">
              <w:rPr>
                <w:rFonts w:cs="Arial"/>
                <w:sz w:val="16"/>
                <w:szCs w:val="16"/>
                <w:lang w:val="en-GB"/>
              </w:rPr>
              <w:softHyphen/>
            </w:r>
            <w:r w:rsidR="002142B8" w:rsidRPr="00B93FAB">
              <w:rPr>
                <w:rFonts w:cs="Arial"/>
                <w:sz w:val="16"/>
                <w:szCs w:val="16"/>
                <w:lang w:val="en-GB"/>
              </w:rPr>
              <w:t>eral, including ETOEs, is allowed on the territory of the Czech Rep. only after notification of the business</w:t>
            </w:r>
            <w:r w:rsidR="00E06D7A" w:rsidRPr="00B93FAB">
              <w:rPr>
                <w:rFonts w:cs="Arial"/>
                <w:sz w:val="16"/>
                <w:szCs w:val="16"/>
                <w:lang w:val="en-GB"/>
              </w:rPr>
              <w:t xml:space="preserve"> is sent</w:t>
            </w:r>
            <w:r w:rsidR="002142B8" w:rsidRPr="00B93FAB">
              <w:rPr>
                <w:rFonts w:cs="Arial"/>
                <w:sz w:val="16"/>
                <w:szCs w:val="16"/>
                <w:lang w:val="en-GB"/>
              </w:rPr>
              <w:t xml:space="preserve"> to the national regulatory authority (Czech Telecommunications Office) by means of </w:t>
            </w:r>
            <w:r w:rsidR="001427F2" w:rsidRPr="00B93FAB">
              <w:rPr>
                <w:rFonts w:cs="Arial"/>
                <w:sz w:val="16"/>
                <w:szCs w:val="16"/>
                <w:lang w:val="en-GB"/>
              </w:rPr>
              <w:t xml:space="preserve">the </w:t>
            </w:r>
            <w:r w:rsidR="002142B8" w:rsidRPr="00B93FAB">
              <w:rPr>
                <w:rFonts w:cs="Arial"/>
                <w:sz w:val="16"/>
                <w:szCs w:val="16"/>
                <w:lang w:val="en-GB"/>
              </w:rPr>
              <w:t>prescribed form, or more pre</w:t>
            </w:r>
            <w:r w:rsidR="0069749A" w:rsidRPr="00B93FAB">
              <w:rPr>
                <w:rFonts w:cs="Arial"/>
                <w:sz w:val="16"/>
                <w:szCs w:val="16"/>
                <w:lang w:val="en-GB"/>
              </w:rPr>
              <w:softHyphen/>
            </w:r>
            <w:r w:rsidR="002142B8" w:rsidRPr="00B93FAB">
              <w:rPr>
                <w:rFonts w:cs="Arial"/>
                <w:sz w:val="16"/>
                <w:szCs w:val="16"/>
                <w:lang w:val="en-GB"/>
              </w:rPr>
              <w:t xml:space="preserve">cisely after delivery of this form to the </w:t>
            </w:r>
            <w:r w:rsidR="001427F2" w:rsidRPr="00B93FAB">
              <w:rPr>
                <w:rFonts w:cs="Arial"/>
                <w:sz w:val="16"/>
                <w:szCs w:val="16"/>
                <w:lang w:val="en-GB"/>
              </w:rPr>
              <w:t>national regulatory authority</w:t>
            </w:r>
          </w:p>
          <w:p w14:paraId="7B578449" w14:textId="39D46C6F" w:rsidR="002142B8" w:rsidRPr="00B93FAB" w:rsidRDefault="002142B8" w:rsidP="00B1710D">
            <w:pPr>
              <w:widowControl w:val="0"/>
              <w:autoSpaceDE w:val="0"/>
              <w:autoSpaceDN w:val="0"/>
              <w:adjustRightInd w:val="0"/>
              <w:spacing w:before="40" w:after="40" w:line="220" w:lineRule="atLeast"/>
              <w:ind w:hanging="284"/>
              <w:jc w:val="both"/>
              <w:rPr>
                <w:rFonts w:cs="Arial"/>
                <w:sz w:val="16"/>
                <w:szCs w:val="16"/>
                <w:lang w:val="en-GB"/>
              </w:rPr>
            </w:pPr>
          </w:p>
        </w:tc>
      </w:tr>
      <w:tr w:rsidR="004A7AEE" w:rsidRPr="00B93FAB" w14:paraId="5662B757" w14:textId="77777777" w:rsidTr="00D65A11">
        <w:trPr>
          <w:cantSplit/>
          <w:trHeight w:val="20"/>
        </w:trPr>
        <w:tc>
          <w:tcPr>
            <w:tcW w:w="930" w:type="pct"/>
            <w:tcMar>
              <w:left w:w="85" w:type="dxa"/>
              <w:right w:w="85" w:type="dxa"/>
            </w:tcMar>
          </w:tcPr>
          <w:p w14:paraId="3BB7B421" w14:textId="77777777" w:rsidR="004A7AEE" w:rsidRPr="00B93FAB" w:rsidRDefault="004A7AEE" w:rsidP="004A7AEE">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 xml:space="preserve">Dem. Rep. of the Congo </w:t>
            </w:r>
          </w:p>
          <w:p w14:paraId="11862245" w14:textId="77777777" w:rsidR="004A7AEE" w:rsidRPr="00B93FAB" w:rsidRDefault="004A7AEE" w:rsidP="004A7AEE">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Jean-Claude Akelagesa Kasokothi</w:t>
            </w:r>
          </w:p>
          <w:p w14:paraId="61DD6118" w14:textId="77777777" w:rsidR="004A7AEE" w:rsidRPr="00B93FAB" w:rsidRDefault="004A7AEE" w:rsidP="004A7AEE">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+243 81 037 5649</w:t>
            </w:r>
          </w:p>
          <w:p w14:paraId="243664B9" w14:textId="7FB69408" w:rsidR="004A7AEE" w:rsidRPr="00B93FAB" w:rsidRDefault="006B7CFB" w:rsidP="006B50D3">
            <w:pPr>
              <w:widowControl w:val="0"/>
              <w:tabs>
                <w:tab w:val="left" w:pos="-108"/>
                <w:tab w:val="left" w:pos="318"/>
              </w:tabs>
              <w:spacing w:before="40" w:after="40" w:line="220" w:lineRule="atLeast"/>
              <w:rPr>
                <w:rFonts w:cs="Arial"/>
                <w:b/>
                <w:sz w:val="16"/>
                <w:szCs w:val="16"/>
                <w:lang w:val="en-GB"/>
              </w:rPr>
            </w:pPr>
            <w:hyperlink r:id="rId28" w:history="1">
              <w:r w:rsidR="006B50D3" w:rsidRPr="00B93FAB">
                <w:rPr>
                  <w:rStyle w:val="Hyperlink"/>
                  <w:rFonts w:cs="Arial"/>
                  <w:sz w:val="16"/>
                  <w:szCs w:val="16"/>
                  <w:lang w:val="en-GB"/>
                </w:rPr>
                <w:t>jcakela2020@gmail.com</w:t>
              </w:r>
            </w:hyperlink>
          </w:p>
        </w:tc>
        <w:tc>
          <w:tcPr>
            <w:tcW w:w="441" w:type="pct"/>
            <w:tcMar>
              <w:left w:w="85" w:type="dxa"/>
              <w:right w:w="85" w:type="dxa"/>
            </w:tcMar>
          </w:tcPr>
          <w:p w14:paraId="55C2D2BD" w14:textId="00E760FE" w:rsidR="004A7AEE" w:rsidRPr="00B93FAB" w:rsidRDefault="004A7AEE" w:rsidP="004A7AEE">
            <w:pPr>
              <w:widowControl w:val="0"/>
              <w:spacing w:before="40" w:after="40" w:line="220" w:lineRule="atLeast"/>
              <w:rPr>
                <w:rFonts w:cs="Arial"/>
                <w:sz w:val="16"/>
                <w:szCs w:val="16"/>
                <w:lang w:val="en-GB"/>
              </w:rPr>
            </w:pPr>
            <w:r w:rsidRPr="00B93FAB">
              <w:rPr>
                <w:rFonts w:cs="Arial"/>
                <w:bCs/>
                <w:sz w:val="16"/>
                <w:szCs w:val="16"/>
                <w:lang w:val="en-GB"/>
              </w:rPr>
              <w:t>No</w:t>
            </w:r>
          </w:p>
        </w:tc>
        <w:tc>
          <w:tcPr>
            <w:tcW w:w="986" w:type="pct"/>
            <w:tcMar>
              <w:left w:w="85" w:type="dxa"/>
              <w:right w:w="85" w:type="dxa"/>
            </w:tcMar>
          </w:tcPr>
          <w:p w14:paraId="2E1B8C14" w14:textId="77777777" w:rsidR="004A7AEE" w:rsidRPr="00B93FAB" w:rsidRDefault="004A7AEE" w:rsidP="004A7AEE">
            <w:pPr>
              <w:widowControl w:val="0"/>
              <w:tabs>
                <w:tab w:val="left" w:pos="0"/>
                <w:tab w:val="left" w:pos="284"/>
              </w:tabs>
              <w:spacing w:before="40" w:after="40" w:line="220" w:lineRule="atLeast"/>
              <w:ind w:left="284" w:hanging="284"/>
              <w:jc w:val="both"/>
              <w:rPr>
                <w:rFonts w:cs="Arial"/>
                <w:sz w:val="16"/>
                <w:szCs w:val="16"/>
                <w:lang w:val="en-GB"/>
              </w:rPr>
            </w:pPr>
          </w:p>
        </w:tc>
        <w:tc>
          <w:tcPr>
            <w:tcW w:w="490" w:type="pct"/>
            <w:tcMar>
              <w:left w:w="85" w:type="dxa"/>
              <w:right w:w="85" w:type="dxa"/>
            </w:tcMar>
          </w:tcPr>
          <w:p w14:paraId="71D9B8EC" w14:textId="47809E34" w:rsidR="004A7AEE" w:rsidRPr="00B93FAB" w:rsidRDefault="004A7AEE" w:rsidP="004A7AEE">
            <w:pPr>
              <w:widowControl w:val="0"/>
              <w:spacing w:before="40" w:after="40" w:line="220" w:lineRule="atLeast"/>
              <w:rPr>
                <w:rFonts w:cs="Arial"/>
                <w:sz w:val="16"/>
                <w:szCs w:val="16"/>
                <w:lang w:val="en-GB"/>
              </w:rPr>
            </w:pPr>
            <w:r w:rsidRPr="00B93FAB">
              <w:rPr>
                <w:rFonts w:cs="Arial"/>
                <w:bCs/>
                <w:sz w:val="16"/>
                <w:szCs w:val="16"/>
                <w:lang w:val="en-GB"/>
              </w:rPr>
              <w:t>No</w:t>
            </w:r>
          </w:p>
        </w:tc>
        <w:tc>
          <w:tcPr>
            <w:tcW w:w="1035" w:type="pct"/>
            <w:tcMar>
              <w:left w:w="85" w:type="dxa"/>
              <w:right w:w="85" w:type="dxa"/>
            </w:tcMar>
          </w:tcPr>
          <w:p w14:paraId="489837E2" w14:textId="77777777" w:rsidR="004A7AEE" w:rsidRPr="00B93FAB" w:rsidRDefault="004A7AEE" w:rsidP="004A7AEE">
            <w:pPr>
              <w:widowControl w:val="0"/>
              <w:tabs>
                <w:tab w:val="left" w:pos="-108"/>
                <w:tab w:val="left" w:pos="0"/>
              </w:tabs>
              <w:spacing w:before="40" w:after="40" w:line="220" w:lineRule="atLeast"/>
              <w:ind w:left="284" w:hanging="284"/>
              <w:jc w:val="both"/>
              <w:rPr>
                <w:rFonts w:cs="Arial"/>
                <w:sz w:val="16"/>
                <w:szCs w:val="16"/>
                <w:lang w:val="en-GB"/>
              </w:rPr>
            </w:pPr>
          </w:p>
        </w:tc>
        <w:tc>
          <w:tcPr>
            <w:tcW w:w="1118" w:type="pct"/>
            <w:tcMar>
              <w:left w:w="85" w:type="dxa"/>
              <w:right w:w="85" w:type="dxa"/>
            </w:tcMar>
          </w:tcPr>
          <w:p w14:paraId="12A4C693" w14:textId="77777777" w:rsidR="004A7AEE" w:rsidRPr="00B93FAB" w:rsidRDefault="004A7AEE" w:rsidP="004A7AEE">
            <w:pPr>
              <w:widowControl w:val="0"/>
              <w:tabs>
                <w:tab w:val="left" w:pos="0"/>
                <w:tab w:val="left" w:pos="284"/>
              </w:tabs>
              <w:spacing w:before="40" w:after="40" w:line="220" w:lineRule="atLeast"/>
              <w:ind w:left="284" w:hanging="284"/>
              <w:jc w:val="both"/>
              <w:rPr>
                <w:rFonts w:cs="Arial"/>
                <w:sz w:val="16"/>
                <w:szCs w:val="16"/>
                <w:lang w:val="en-GB"/>
              </w:rPr>
            </w:pPr>
          </w:p>
        </w:tc>
      </w:tr>
      <w:tr w:rsidR="00993DB8" w:rsidRPr="006B7CFB" w14:paraId="7B57845D" w14:textId="77777777" w:rsidTr="00D65A11">
        <w:trPr>
          <w:cantSplit/>
          <w:trHeight w:val="20"/>
        </w:trPr>
        <w:tc>
          <w:tcPr>
            <w:tcW w:w="930" w:type="pct"/>
            <w:tcMar>
              <w:left w:w="85" w:type="dxa"/>
              <w:right w:w="85" w:type="dxa"/>
            </w:tcMar>
          </w:tcPr>
          <w:p w14:paraId="7B578452" w14:textId="1D045572" w:rsidR="002142B8" w:rsidRPr="00B93FAB" w:rsidRDefault="002142B8"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Denmark</w:t>
            </w:r>
          </w:p>
          <w:p w14:paraId="7B578453" w14:textId="388938E4"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MC</w:t>
            </w:r>
          </w:p>
          <w:p w14:paraId="03584392" w14:textId="1BF978A3"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Ms Marianne Winther</w:t>
            </w:r>
          </w:p>
          <w:p w14:paraId="7B578455" w14:textId="17DB050B" w:rsidR="002142B8" w:rsidRPr="00B93FAB" w:rsidRDefault="006B7CFB" w:rsidP="00C14CEE">
            <w:pPr>
              <w:widowControl w:val="0"/>
              <w:spacing w:before="40" w:after="40" w:line="220" w:lineRule="atLeast"/>
              <w:rPr>
                <w:rFonts w:cs="Arial"/>
                <w:sz w:val="16"/>
                <w:szCs w:val="16"/>
                <w:lang w:val="en-GB"/>
              </w:rPr>
            </w:pPr>
            <w:hyperlink r:id="rId29" w:history="1">
              <w:r w:rsidR="00C14CEE" w:rsidRPr="00B93FAB">
                <w:rPr>
                  <w:rStyle w:val="Hyperlink"/>
                  <w:rFonts w:cs="Arial"/>
                  <w:sz w:val="16"/>
                  <w:szCs w:val="16"/>
                  <w:lang w:val="en-GB"/>
                </w:rPr>
                <w:t>mwin@tbst.dk</w:t>
              </w:r>
            </w:hyperlink>
          </w:p>
        </w:tc>
        <w:tc>
          <w:tcPr>
            <w:tcW w:w="441" w:type="pct"/>
            <w:tcMar>
              <w:left w:w="85" w:type="dxa"/>
              <w:right w:w="85" w:type="dxa"/>
            </w:tcMar>
          </w:tcPr>
          <w:p w14:paraId="7B578456"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986" w:type="pct"/>
            <w:tcMar>
              <w:left w:w="85" w:type="dxa"/>
              <w:right w:w="85" w:type="dxa"/>
            </w:tcMar>
          </w:tcPr>
          <w:p w14:paraId="11DD86A1" w14:textId="77777777"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60C81C90" w14:textId="14C6CD8E"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only be used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7E42D90F" w14:textId="214BDCF8"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00D65A11" w:rsidRPr="00B93FAB">
              <w:rPr>
                <w:rFonts w:cs="Arial"/>
                <w:sz w:val="16"/>
                <w:szCs w:val="16"/>
                <w:lang w:val="en-GB"/>
              </w:rPr>
              <w:tab/>
            </w:r>
            <w:r w:rsidRPr="00B93FAB">
              <w:rPr>
                <w:rFonts w:cs="Arial"/>
                <w:sz w:val="16"/>
                <w:szCs w:val="16"/>
                <w:lang w:val="en-GB"/>
              </w:rPr>
              <w:t>UPU transport handling documen</w:t>
            </w:r>
            <w:r w:rsidR="0069749A" w:rsidRPr="00B93FAB">
              <w:rPr>
                <w:rFonts w:cs="Arial"/>
                <w:sz w:val="16"/>
                <w:szCs w:val="16"/>
                <w:lang w:val="en-GB"/>
              </w:rPr>
              <w:softHyphen/>
            </w:r>
            <w:r w:rsidRPr="00B93FAB">
              <w:rPr>
                <w:rFonts w:cs="Arial"/>
                <w:sz w:val="16"/>
                <w:szCs w:val="16"/>
                <w:lang w:val="en-GB"/>
              </w:rPr>
              <w:t>tation and procedures are allowed (examples: CN 22 customs decla</w:t>
            </w:r>
            <w:r w:rsidR="0069749A" w:rsidRPr="00B93FAB">
              <w:rPr>
                <w:rFonts w:cs="Arial"/>
                <w:sz w:val="16"/>
                <w:szCs w:val="16"/>
                <w:lang w:val="en-GB"/>
              </w:rPr>
              <w:softHyphen/>
            </w:r>
            <w:r w:rsidRPr="00B93FAB">
              <w:rPr>
                <w:rFonts w:cs="Arial"/>
                <w:sz w:val="16"/>
                <w:szCs w:val="16"/>
                <w:lang w:val="en-GB"/>
              </w:rPr>
              <w:t>ration, CN 38 delivery bill)</w:t>
            </w:r>
          </w:p>
          <w:p w14:paraId="7B578458" w14:textId="70D350E2"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destination designated oper</w:t>
            </w:r>
            <w:r w:rsidR="0069749A" w:rsidRPr="00B93FAB">
              <w:rPr>
                <w:rFonts w:cs="Arial"/>
                <w:sz w:val="16"/>
                <w:szCs w:val="16"/>
                <w:lang w:val="en-GB"/>
              </w:rPr>
              <w:softHyphen/>
            </w:r>
            <w:r w:rsidRPr="00B93FAB">
              <w:rPr>
                <w:rFonts w:cs="Arial"/>
                <w:sz w:val="16"/>
                <w:szCs w:val="16"/>
                <w:lang w:val="en-GB"/>
              </w:rPr>
              <w:t>ators in countries that have declared a policy to apply the UPU Acts to items received</w:t>
            </w:r>
          </w:p>
        </w:tc>
        <w:tc>
          <w:tcPr>
            <w:tcW w:w="490" w:type="pct"/>
            <w:tcMar>
              <w:left w:w="85" w:type="dxa"/>
              <w:right w:w="85" w:type="dxa"/>
            </w:tcMar>
          </w:tcPr>
          <w:p w14:paraId="7B578459" w14:textId="77777777"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744CF01F" w14:textId="56D723A5" w:rsidR="002142B8" w:rsidRPr="00B93FAB" w:rsidRDefault="002142B8" w:rsidP="00D65A11">
            <w:pPr>
              <w:widowControl w:val="0"/>
              <w:tabs>
                <w:tab w:val="left" w:pos="-108"/>
                <w:tab w:val="left" w:pos="0"/>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46A4BEFC" w14:textId="7891F3E7" w:rsidR="002142B8" w:rsidRPr="00B93FAB" w:rsidRDefault="002142B8" w:rsidP="00D65A11">
            <w:pPr>
              <w:widowControl w:val="0"/>
              <w:tabs>
                <w:tab w:val="left" w:pos="-108"/>
                <w:tab w:val="left" w:pos="0"/>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0069749A" w:rsidRPr="00B93FAB">
              <w:rPr>
                <w:rFonts w:cs="Arial"/>
                <w:sz w:val="16"/>
                <w:szCs w:val="16"/>
                <w:lang w:val="en-GB"/>
              </w:rPr>
              <w:softHyphen/>
            </w:r>
            <w:r w:rsidRPr="00B93FAB">
              <w:rPr>
                <w:rFonts w:cs="Arial"/>
                <w:sz w:val="16"/>
                <w:szCs w:val="16"/>
                <w:lang w:val="en-GB"/>
              </w:rPr>
              <w:t>dures are allowed</w:t>
            </w:r>
          </w:p>
          <w:p w14:paraId="393FAEC7" w14:textId="726863CF" w:rsidR="002142B8" w:rsidRPr="00B93FAB" w:rsidRDefault="002142B8" w:rsidP="00D65A11">
            <w:pPr>
              <w:widowControl w:val="0"/>
              <w:tabs>
                <w:tab w:val="left" w:pos="-108"/>
                <w:tab w:val="left" w:pos="0"/>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5B20CAFA" w14:textId="42AE86B8" w:rsidR="002142B8" w:rsidRPr="00B93FAB" w:rsidRDefault="002142B8" w:rsidP="00D65A11">
            <w:pPr>
              <w:widowControl w:val="0"/>
              <w:tabs>
                <w:tab w:val="left" w:pos="-108"/>
                <w:tab w:val="left" w:pos="0"/>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ETOE operator of origin</w:t>
            </w:r>
          </w:p>
          <w:p w14:paraId="7B57845A" w14:textId="5C8A8623" w:rsidR="002142B8" w:rsidRPr="00B93FAB" w:rsidRDefault="002142B8" w:rsidP="00D65A11">
            <w:pPr>
              <w:widowControl w:val="0"/>
              <w:tabs>
                <w:tab w:val="left" w:pos="-108"/>
                <w:tab w:val="left" w:pos="0"/>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5EC065A4" w14:textId="08717120"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A postal operator must obtain a general authorization from the Danish Transport Authority in order to operate an ETOE in Denmark, on the same terms as any other postal operator intending to offer postal services in Denmark</w:t>
            </w:r>
          </w:p>
          <w:p w14:paraId="7B57845B" w14:textId="0330EB93"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In order to establish an ETOE, a trading licence is required</w:t>
            </w:r>
          </w:p>
          <w:p w14:paraId="7B57845C" w14:textId="40C89065"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The terminal dues owed to the ETOE must not be lower than those owed to the designated operator of the ETOE</w:t>
            </w:r>
            <w:r w:rsidR="0081025A">
              <w:rPr>
                <w:rFonts w:cs="Arial"/>
                <w:sz w:val="16"/>
                <w:szCs w:val="16"/>
                <w:lang w:val="en-GB"/>
              </w:rPr>
              <w:t>’</w:t>
            </w:r>
            <w:r w:rsidRPr="00B93FAB">
              <w:rPr>
                <w:rFonts w:cs="Arial"/>
                <w:sz w:val="16"/>
                <w:szCs w:val="16"/>
                <w:lang w:val="en-GB"/>
              </w:rPr>
              <w:t>s country of origin</w:t>
            </w:r>
          </w:p>
        </w:tc>
      </w:tr>
      <w:tr w:rsidR="00D65A11" w:rsidRPr="006B7CFB" w14:paraId="7B57846B" w14:textId="77777777" w:rsidTr="001A1546">
        <w:trPr>
          <w:cantSplit/>
          <w:trHeight w:val="2040"/>
        </w:trPr>
        <w:tc>
          <w:tcPr>
            <w:tcW w:w="930" w:type="pct"/>
            <w:tcMar>
              <w:left w:w="85" w:type="dxa"/>
              <w:right w:w="85" w:type="dxa"/>
            </w:tcMar>
          </w:tcPr>
          <w:p w14:paraId="7B57845E" w14:textId="77777777" w:rsidR="00D65A11" w:rsidRPr="00B93FAB" w:rsidRDefault="00D65A11" w:rsidP="00B30E67">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Djibouti</w:t>
            </w:r>
          </w:p>
          <w:p w14:paraId="7B57845F" w14:textId="77777777" w:rsidR="00D65A11" w:rsidRPr="00B93FAB" w:rsidRDefault="00D65A11" w:rsidP="00B1710D">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Mr Hildid Mohamed Magareh</w:t>
            </w:r>
          </w:p>
          <w:p w14:paraId="7B578460" w14:textId="77777777" w:rsidR="00D65A11" w:rsidRPr="00B93FAB" w:rsidRDefault="006B7CFB" w:rsidP="00B1710D">
            <w:pPr>
              <w:widowControl w:val="0"/>
              <w:tabs>
                <w:tab w:val="left" w:pos="-108"/>
                <w:tab w:val="left" w:pos="318"/>
              </w:tabs>
              <w:spacing w:before="40" w:after="40" w:line="220" w:lineRule="atLeast"/>
              <w:rPr>
                <w:rFonts w:cs="Arial"/>
                <w:bCs/>
                <w:sz w:val="16"/>
                <w:szCs w:val="16"/>
                <w:lang w:val="en-GB"/>
              </w:rPr>
            </w:pPr>
            <w:r>
              <w:fldChar w:fldCharType="begin"/>
            </w:r>
            <w:r w:rsidRPr="006B7CFB">
              <w:rPr>
                <w:lang w:val="en-US"/>
              </w:rPr>
              <w:instrText xml:space="preserve"> HYPERLINK "mailto:hildid.mohamed@laposte.dj" </w:instrText>
            </w:r>
            <w:r>
              <w:fldChar w:fldCharType="separate"/>
            </w:r>
            <w:r w:rsidR="00D65A11" w:rsidRPr="00B93FAB">
              <w:rPr>
                <w:rStyle w:val="Hyperlink"/>
                <w:rFonts w:cs="Arial"/>
                <w:bCs/>
                <w:sz w:val="16"/>
                <w:szCs w:val="16"/>
                <w:lang w:val="en-GB"/>
              </w:rPr>
              <w:t>hildid.mohamed@laposte.dj</w:t>
            </w:r>
            <w:r>
              <w:rPr>
                <w:rStyle w:val="Hyperlink"/>
                <w:rFonts w:cs="Arial"/>
                <w:bCs/>
                <w:sz w:val="16"/>
                <w:szCs w:val="16"/>
                <w:lang w:val="en-GB"/>
              </w:rPr>
              <w:fldChar w:fldCharType="end"/>
            </w:r>
          </w:p>
          <w:p w14:paraId="7B578461" w14:textId="77777777" w:rsidR="00D65A11" w:rsidRPr="00B93FAB" w:rsidRDefault="00AB4B16" w:rsidP="00B1710D">
            <w:pPr>
              <w:widowControl w:val="0"/>
              <w:tabs>
                <w:tab w:val="left" w:pos="-108"/>
                <w:tab w:val="left" w:pos="318"/>
              </w:tabs>
              <w:spacing w:before="40" w:after="40" w:line="220" w:lineRule="atLeast"/>
              <w:rPr>
                <w:rFonts w:cs="Arial"/>
                <w:bCs/>
                <w:sz w:val="16"/>
                <w:szCs w:val="16"/>
                <w:lang w:val="en-GB"/>
              </w:rPr>
            </w:pPr>
            <w:r>
              <w:fldChar w:fldCharType="begin"/>
            </w:r>
            <w:r w:rsidRPr="00335577">
              <w:rPr>
                <w:lang w:val="en-US"/>
                <w:rPrChange w:id="6" w:author="SCHOORL paul" w:date="2025-11-14T16:20:00Z">
                  <w:rPr/>
                </w:rPrChange>
              </w:rPr>
              <w:instrText xml:space="preserve"> HYPERLINK "mailto:hildid_2050@yahoo.fr" </w:instrText>
            </w:r>
            <w:r>
              <w:fldChar w:fldCharType="separate"/>
            </w:r>
            <w:r w:rsidR="00D65A11" w:rsidRPr="00B93FAB">
              <w:rPr>
                <w:rStyle w:val="Hyperlink"/>
                <w:rFonts w:cs="Arial"/>
                <w:bCs/>
                <w:sz w:val="16"/>
                <w:szCs w:val="16"/>
                <w:lang w:val="en-GB"/>
              </w:rPr>
              <w:t>hildid_2050@yahoo.fr</w:t>
            </w:r>
            <w:r>
              <w:rPr>
                <w:rStyle w:val="Hyperlink"/>
                <w:rFonts w:cs="Arial"/>
                <w:bCs/>
                <w:sz w:val="16"/>
                <w:szCs w:val="16"/>
                <w:lang w:val="en-GB"/>
              </w:rPr>
              <w:fldChar w:fldCharType="end"/>
            </w:r>
          </w:p>
        </w:tc>
        <w:tc>
          <w:tcPr>
            <w:tcW w:w="441" w:type="pct"/>
            <w:tcMar>
              <w:left w:w="85" w:type="dxa"/>
              <w:right w:w="85" w:type="dxa"/>
            </w:tcMar>
          </w:tcPr>
          <w:p w14:paraId="7B578462" w14:textId="77777777" w:rsidR="00D65A11" w:rsidRPr="00B93FAB" w:rsidRDefault="00D65A11" w:rsidP="00B1710D">
            <w:pPr>
              <w:widowControl w:val="0"/>
              <w:spacing w:before="40" w:after="40" w:line="220" w:lineRule="atLeast"/>
              <w:rPr>
                <w:rFonts w:cs="Arial"/>
                <w:bCs/>
                <w:sz w:val="16"/>
                <w:szCs w:val="16"/>
                <w:lang w:val="en-GB"/>
              </w:rPr>
            </w:pPr>
            <w:r w:rsidRPr="00B93FAB">
              <w:rPr>
                <w:rFonts w:cs="Arial"/>
                <w:bCs/>
                <w:sz w:val="16"/>
                <w:szCs w:val="16"/>
                <w:lang w:val="en-GB"/>
              </w:rPr>
              <w:t>Yes, for letter post, parcels and EMS</w:t>
            </w:r>
          </w:p>
        </w:tc>
        <w:tc>
          <w:tcPr>
            <w:tcW w:w="986" w:type="pct"/>
            <w:tcMar>
              <w:left w:w="85" w:type="dxa"/>
              <w:right w:w="85" w:type="dxa"/>
            </w:tcMar>
          </w:tcPr>
          <w:p w14:paraId="7B578463" w14:textId="77777777" w:rsidR="00D65A11" w:rsidRPr="00B93FAB" w:rsidRDefault="00D65A11" w:rsidP="00D65A11">
            <w:pPr>
              <w:pStyle w:val="ListParagraph"/>
              <w:numPr>
                <w:ilvl w:val="0"/>
                <w:numId w:val="46"/>
              </w:numPr>
              <w:tabs>
                <w:tab w:val="left" w:pos="284"/>
              </w:tabs>
              <w:spacing w:before="40" w:after="40" w:line="220" w:lineRule="atLeast"/>
              <w:ind w:left="284" w:hanging="284"/>
              <w:contextualSpacing w:val="0"/>
              <w:jc w:val="both"/>
              <w:rPr>
                <w:rFonts w:cs="Arial"/>
                <w:bCs/>
                <w:sz w:val="16"/>
                <w:szCs w:val="16"/>
                <w:lang w:val="en-GB" w:eastAsia="zh-CN"/>
              </w:rPr>
            </w:pPr>
            <w:r w:rsidRPr="00B93FAB">
              <w:rPr>
                <w:rFonts w:cs="Arial"/>
                <w:bCs/>
                <w:sz w:val="16"/>
                <w:szCs w:val="16"/>
                <w:lang w:val="en-GB" w:eastAsia="zh-CN"/>
              </w:rPr>
              <w:t xml:space="preserve">Only items in transit to Somalia are accepted; no dispatch for the time being </w:t>
            </w:r>
          </w:p>
          <w:p w14:paraId="7B578464" w14:textId="41583D07" w:rsidR="00D65A11" w:rsidRPr="00B93FAB" w:rsidRDefault="00D23172" w:rsidP="00D65A11">
            <w:pPr>
              <w:pStyle w:val="ListParagraph"/>
              <w:numPr>
                <w:ilvl w:val="0"/>
                <w:numId w:val="46"/>
              </w:numPr>
              <w:tabs>
                <w:tab w:val="left" w:pos="284"/>
              </w:tabs>
              <w:spacing w:before="40" w:after="40" w:line="220" w:lineRule="atLeast"/>
              <w:ind w:left="284" w:hanging="284"/>
              <w:contextualSpacing w:val="0"/>
              <w:jc w:val="both"/>
              <w:rPr>
                <w:rFonts w:cs="Arial"/>
                <w:bCs/>
                <w:sz w:val="16"/>
                <w:szCs w:val="16"/>
                <w:lang w:val="en-GB" w:eastAsia="zh-CN"/>
              </w:rPr>
            </w:pPr>
            <w:r w:rsidRPr="00B93FAB">
              <w:rPr>
                <w:rFonts w:cs="Arial"/>
                <w:bCs/>
                <w:sz w:val="16"/>
                <w:szCs w:val="16"/>
                <w:lang w:val="en-GB" w:eastAsia="zh-CN"/>
              </w:rPr>
              <w:t>UPU transport handling doc</w:t>
            </w:r>
            <w:r w:rsidR="00D65A11" w:rsidRPr="00B93FAB">
              <w:rPr>
                <w:rFonts w:cs="Arial"/>
                <w:bCs/>
                <w:sz w:val="16"/>
                <w:szCs w:val="16"/>
                <w:lang w:val="en-GB" w:eastAsia="zh-CN"/>
              </w:rPr>
              <w:t>umen</w:t>
            </w:r>
            <w:r w:rsidR="0069749A" w:rsidRPr="00B93FAB">
              <w:rPr>
                <w:rFonts w:cs="Arial"/>
                <w:bCs/>
                <w:sz w:val="16"/>
                <w:szCs w:val="16"/>
                <w:lang w:val="en-GB" w:eastAsia="zh-CN"/>
              </w:rPr>
              <w:softHyphen/>
            </w:r>
            <w:r w:rsidR="00D65A11" w:rsidRPr="00B93FAB">
              <w:rPr>
                <w:rFonts w:cs="Arial"/>
                <w:bCs/>
                <w:sz w:val="16"/>
                <w:szCs w:val="16"/>
                <w:lang w:val="en-GB" w:eastAsia="zh-CN"/>
              </w:rPr>
              <w:t>tation and procedures are allowed</w:t>
            </w:r>
          </w:p>
        </w:tc>
        <w:tc>
          <w:tcPr>
            <w:tcW w:w="490" w:type="pct"/>
            <w:tcMar>
              <w:left w:w="85" w:type="dxa"/>
              <w:right w:w="85" w:type="dxa"/>
            </w:tcMar>
          </w:tcPr>
          <w:p w14:paraId="7B578465" w14:textId="77777777" w:rsidR="00D65A11" w:rsidRPr="00B93FAB" w:rsidRDefault="00D65A11" w:rsidP="004A7AEE">
            <w:pPr>
              <w:widowControl w:val="0"/>
              <w:spacing w:before="40" w:after="40" w:line="220" w:lineRule="atLeast"/>
              <w:rPr>
                <w:rFonts w:cs="Arial"/>
                <w:bCs/>
                <w:sz w:val="16"/>
                <w:szCs w:val="16"/>
                <w:lang w:val="en-GB"/>
              </w:rPr>
            </w:pPr>
            <w:r w:rsidRPr="00B93FAB">
              <w:rPr>
                <w:rFonts w:cs="Arial"/>
                <w:bCs/>
                <w:sz w:val="16"/>
                <w:szCs w:val="16"/>
                <w:lang w:val="en-GB"/>
              </w:rPr>
              <w:t>Yes, for letter post, parcels and EMS</w:t>
            </w:r>
          </w:p>
        </w:tc>
        <w:tc>
          <w:tcPr>
            <w:tcW w:w="1035" w:type="pct"/>
            <w:tcMar>
              <w:left w:w="85" w:type="dxa"/>
              <w:right w:w="85" w:type="dxa"/>
            </w:tcMar>
          </w:tcPr>
          <w:p w14:paraId="7B578466" w14:textId="77777777" w:rsidR="00D65A11" w:rsidRPr="00B93FAB" w:rsidRDefault="00D65A11" w:rsidP="00D65A11">
            <w:pPr>
              <w:pStyle w:val="ListParagraph"/>
              <w:widowControl w:val="0"/>
              <w:numPr>
                <w:ilvl w:val="0"/>
                <w:numId w:val="47"/>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UPU terminal dues rates apply</w:t>
            </w:r>
          </w:p>
          <w:p w14:paraId="7B578467" w14:textId="77777777" w:rsidR="00D65A11" w:rsidRPr="00B93FAB" w:rsidRDefault="00D65A11" w:rsidP="00D65A11">
            <w:pPr>
              <w:pStyle w:val="ListParagraph"/>
              <w:widowControl w:val="0"/>
              <w:numPr>
                <w:ilvl w:val="0"/>
                <w:numId w:val="47"/>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Bilateral agreements are required with the origin ETOE operator</w:t>
            </w:r>
          </w:p>
          <w:p w14:paraId="0105494D" w14:textId="5B238AA8" w:rsidR="00D65A11" w:rsidRPr="00B93FAB" w:rsidRDefault="00D65A11" w:rsidP="00D65A11">
            <w:pPr>
              <w:pStyle w:val="ListParagraph"/>
              <w:widowControl w:val="0"/>
              <w:numPr>
                <w:ilvl w:val="0"/>
                <w:numId w:val="47"/>
              </w:numPr>
              <w:tabs>
                <w:tab w:val="left" w:pos="284"/>
              </w:tabs>
              <w:spacing w:before="40" w:after="40" w:line="220" w:lineRule="atLeast"/>
              <w:ind w:left="284" w:hanging="284"/>
              <w:contextualSpacing w:val="0"/>
              <w:jc w:val="both"/>
              <w:rPr>
                <w:rFonts w:cs="Arial"/>
                <w:bCs/>
                <w:sz w:val="16"/>
                <w:szCs w:val="16"/>
                <w:lang w:val="en-GB"/>
              </w:rPr>
            </w:pPr>
            <w:r w:rsidRPr="00B93FAB">
              <w:rPr>
                <w:rFonts w:cs="Arial"/>
                <w:bCs/>
                <w:sz w:val="16"/>
                <w:szCs w:val="16"/>
                <w:lang w:val="en-GB"/>
              </w:rPr>
              <w:t>Only inbound items destined for Somalia are accepted; no export for the time being</w:t>
            </w:r>
          </w:p>
          <w:p w14:paraId="7B578469" w14:textId="42D9B38A" w:rsidR="00D65A11" w:rsidRPr="00B93FAB" w:rsidRDefault="00D65A11" w:rsidP="00D65A11">
            <w:pPr>
              <w:pStyle w:val="ListParagraph"/>
              <w:widowControl w:val="0"/>
              <w:numPr>
                <w:ilvl w:val="0"/>
                <w:numId w:val="47"/>
              </w:numPr>
              <w:tabs>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Terminal dues will be paid into a joint account in Djibouti</w:t>
            </w:r>
          </w:p>
        </w:tc>
        <w:tc>
          <w:tcPr>
            <w:tcW w:w="1118" w:type="pct"/>
            <w:tcMar>
              <w:left w:w="85" w:type="dxa"/>
              <w:right w:w="85" w:type="dxa"/>
            </w:tcMar>
          </w:tcPr>
          <w:p w14:paraId="7B57846A" w14:textId="77777777" w:rsidR="00D65A11" w:rsidRPr="00B93FAB" w:rsidRDefault="00D65A11" w:rsidP="00B1710D">
            <w:pPr>
              <w:widowControl w:val="0"/>
              <w:spacing w:before="40" w:after="40" w:line="220" w:lineRule="atLeast"/>
              <w:ind w:hanging="14"/>
              <w:jc w:val="both"/>
              <w:rPr>
                <w:rFonts w:cs="Arial"/>
                <w:bCs/>
                <w:sz w:val="16"/>
                <w:szCs w:val="16"/>
                <w:lang w:val="en-GB"/>
              </w:rPr>
            </w:pPr>
          </w:p>
        </w:tc>
      </w:tr>
      <w:tr w:rsidR="00993DB8" w:rsidRPr="006B7CFB" w14:paraId="7B578475" w14:textId="77777777" w:rsidTr="00D65A11">
        <w:trPr>
          <w:cantSplit/>
          <w:trHeight w:val="20"/>
        </w:trPr>
        <w:tc>
          <w:tcPr>
            <w:tcW w:w="930" w:type="pct"/>
            <w:tcMar>
              <w:left w:w="85" w:type="dxa"/>
              <w:right w:w="85" w:type="dxa"/>
            </w:tcMar>
          </w:tcPr>
          <w:p w14:paraId="7B57846C" w14:textId="77777777" w:rsidR="002142B8" w:rsidRPr="00D42533" w:rsidRDefault="002142B8"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Dominica</w:t>
            </w:r>
          </w:p>
          <w:p w14:paraId="7B57846D" w14:textId="77777777" w:rsidR="002142B8" w:rsidRPr="00D42533" w:rsidRDefault="002142B8" w:rsidP="00B1710D">
            <w:pPr>
              <w:widowControl w:val="0"/>
              <w:spacing w:before="40" w:after="40" w:line="220" w:lineRule="atLeast"/>
              <w:rPr>
                <w:rFonts w:cs="Arial"/>
                <w:sz w:val="16"/>
                <w:szCs w:val="16"/>
                <w:lang w:val="pt-BR"/>
              </w:rPr>
            </w:pPr>
            <w:r w:rsidRPr="00D42533">
              <w:rPr>
                <w:rFonts w:cs="Arial"/>
                <w:sz w:val="16"/>
                <w:szCs w:val="16"/>
                <w:lang w:val="pt-BR"/>
              </w:rPr>
              <w:t>DO</w:t>
            </w:r>
          </w:p>
          <w:p w14:paraId="7B57846E" w14:textId="77777777" w:rsidR="002142B8" w:rsidRPr="00D42533" w:rsidRDefault="002142B8" w:rsidP="00B1710D">
            <w:pPr>
              <w:widowControl w:val="0"/>
              <w:spacing w:before="40" w:after="40" w:line="220" w:lineRule="atLeast"/>
              <w:rPr>
                <w:rFonts w:cs="Arial"/>
                <w:sz w:val="16"/>
                <w:szCs w:val="16"/>
                <w:lang w:val="pt-BR"/>
              </w:rPr>
            </w:pPr>
            <w:r w:rsidRPr="00D42533">
              <w:rPr>
                <w:rFonts w:cs="Arial"/>
                <w:sz w:val="16"/>
                <w:szCs w:val="16"/>
                <w:lang w:val="pt-BR"/>
              </w:rPr>
              <w:t>Ms Clare Seraphine-Wallace</w:t>
            </w:r>
          </w:p>
          <w:p w14:paraId="7B57846F" w14:textId="77777777" w:rsidR="002142B8" w:rsidRPr="00D42533" w:rsidRDefault="006B7CFB" w:rsidP="00B1710D">
            <w:pPr>
              <w:widowControl w:val="0"/>
              <w:spacing w:before="40" w:after="40" w:line="220" w:lineRule="atLeast"/>
              <w:rPr>
                <w:rFonts w:cs="Arial"/>
                <w:sz w:val="16"/>
                <w:szCs w:val="16"/>
                <w:lang w:val="pt-BR"/>
              </w:rPr>
            </w:pPr>
            <w:r>
              <w:fldChar w:fldCharType="begin"/>
            </w:r>
            <w:r w:rsidRPr="006B7CFB">
              <w:rPr>
                <w:lang w:val="pt-BR"/>
              </w:rPr>
              <w:instrText xml:space="preserve"> HYPERLINK "mailto:gpo@dominica.gov.dm" </w:instrText>
            </w:r>
            <w:r>
              <w:fldChar w:fldCharType="separate"/>
            </w:r>
            <w:r w:rsidR="002142B8" w:rsidRPr="00D42533">
              <w:rPr>
                <w:rStyle w:val="Hyperlink"/>
                <w:rFonts w:cs="Arial"/>
                <w:sz w:val="16"/>
                <w:szCs w:val="16"/>
                <w:lang w:val="pt-BR"/>
              </w:rPr>
              <w:t>gpo@dominica.gov.dm</w:t>
            </w:r>
            <w:r>
              <w:rPr>
                <w:rStyle w:val="Hyperlink"/>
                <w:rFonts w:cs="Arial"/>
                <w:sz w:val="16"/>
                <w:szCs w:val="16"/>
                <w:lang w:val="pt-BR"/>
              </w:rPr>
              <w:fldChar w:fldCharType="end"/>
            </w:r>
          </w:p>
        </w:tc>
        <w:tc>
          <w:tcPr>
            <w:tcW w:w="441" w:type="pct"/>
            <w:tcMar>
              <w:left w:w="85" w:type="dxa"/>
              <w:right w:w="85" w:type="dxa"/>
            </w:tcMar>
          </w:tcPr>
          <w:p w14:paraId="7B578470"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71" w14:textId="77777777" w:rsidR="002142B8" w:rsidRPr="00B93FAB" w:rsidRDefault="002142B8" w:rsidP="00B1710D">
            <w:pPr>
              <w:widowControl w:val="0"/>
              <w:tabs>
                <w:tab w:val="left" w:pos="0"/>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472" w14:textId="77777777"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473" w14:textId="77777777" w:rsidR="002142B8" w:rsidRPr="00B93FAB" w:rsidRDefault="002142B8" w:rsidP="00B1710D">
            <w:pPr>
              <w:widowControl w:val="0"/>
              <w:spacing w:before="40" w:after="40" w:line="220" w:lineRule="atLeast"/>
              <w:jc w:val="both"/>
              <w:rPr>
                <w:rFonts w:cs="Arial"/>
                <w:sz w:val="16"/>
                <w:szCs w:val="16"/>
                <w:lang w:val="en-GB"/>
              </w:rPr>
            </w:pPr>
            <w:r w:rsidRPr="00B93FAB">
              <w:rPr>
                <w:rFonts w:cs="Arial"/>
                <w:sz w:val="16"/>
                <w:szCs w:val="16"/>
                <w:lang w:val="en-GB"/>
              </w:rPr>
              <w:t>ETOEs are accepted unwillingly. The country becomes aware of ETOEs only when statements are prepared and for</w:t>
            </w:r>
            <w:r w:rsidRPr="00B93FAB">
              <w:rPr>
                <w:rFonts w:cs="Arial"/>
                <w:sz w:val="16"/>
                <w:szCs w:val="16"/>
                <w:lang w:val="en-GB"/>
              </w:rPr>
              <w:softHyphen/>
              <w:t>warded</w:t>
            </w:r>
          </w:p>
        </w:tc>
        <w:tc>
          <w:tcPr>
            <w:tcW w:w="1118" w:type="pct"/>
            <w:tcMar>
              <w:left w:w="85" w:type="dxa"/>
              <w:right w:w="85" w:type="dxa"/>
            </w:tcMar>
          </w:tcPr>
          <w:p w14:paraId="7B578474" w14:textId="61620797" w:rsidR="002142B8" w:rsidRPr="00B93FAB" w:rsidRDefault="002142B8" w:rsidP="00B1710D">
            <w:pPr>
              <w:widowControl w:val="0"/>
              <w:spacing w:before="40" w:after="40" w:line="220" w:lineRule="atLeast"/>
              <w:ind w:hanging="14"/>
              <w:jc w:val="both"/>
              <w:rPr>
                <w:rFonts w:cs="Arial"/>
                <w:sz w:val="16"/>
                <w:szCs w:val="16"/>
                <w:lang w:val="en-GB"/>
              </w:rPr>
            </w:pPr>
            <w:r w:rsidRPr="00B93FAB">
              <w:rPr>
                <w:rFonts w:cs="Arial"/>
                <w:sz w:val="16"/>
                <w:szCs w:val="16"/>
                <w:lang w:val="en-GB"/>
              </w:rPr>
              <w:t>Because of the above we are unable to recover the costs of/from ETOEs</w:t>
            </w:r>
          </w:p>
        </w:tc>
      </w:tr>
      <w:tr w:rsidR="00993DB8" w:rsidRPr="006B7CFB" w14:paraId="7B57847F" w14:textId="77777777" w:rsidTr="00D65A11">
        <w:trPr>
          <w:cantSplit/>
          <w:trHeight w:val="20"/>
        </w:trPr>
        <w:tc>
          <w:tcPr>
            <w:tcW w:w="930" w:type="pct"/>
            <w:tcMar>
              <w:left w:w="85" w:type="dxa"/>
              <w:right w:w="85" w:type="dxa"/>
            </w:tcMar>
          </w:tcPr>
          <w:p w14:paraId="7B578476" w14:textId="3402725D" w:rsidR="002142B8" w:rsidRPr="00B93FAB" w:rsidRDefault="002142B8"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Egypt</w:t>
            </w:r>
          </w:p>
          <w:p w14:paraId="7B578477" w14:textId="2DA9BBAE"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DO</w:t>
            </w:r>
            <w:r w:rsidR="005B2015" w:rsidRPr="00B93FAB">
              <w:rPr>
                <w:b/>
                <w:szCs w:val="24"/>
                <w:lang w:val="en-GB" w:eastAsia="zh-CN"/>
              </w:rPr>
              <w:t xml:space="preserve"> </w:t>
            </w:r>
          </w:p>
          <w:p w14:paraId="214BA43B" w14:textId="2D567090" w:rsidR="003D582C" w:rsidRPr="00B93FAB" w:rsidRDefault="000F2F50">
            <w:pPr>
              <w:widowControl w:val="0"/>
              <w:spacing w:before="40" w:after="40" w:line="220" w:lineRule="atLeast"/>
              <w:rPr>
                <w:rFonts w:cs="Arial"/>
                <w:sz w:val="16"/>
                <w:szCs w:val="16"/>
                <w:lang w:val="en-GB"/>
              </w:rPr>
            </w:pPr>
            <w:r w:rsidRPr="00B93FAB">
              <w:rPr>
                <w:rFonts w:cs="Arial"/>
                <w:sz w:val="16"/>
                <w:szCs w:val="16"/>
                <w:lang w:val="en-GB"/>
              </w:rPr>
              <w:t>M</w:t>
            </w:r>
            <w:r w:rsidR="006B79EB" w:rsidRPr="00B93FAB">
              <w:rPr>
                <w:rFonts w:cs="Arial"/>
                <w:sz w:val="16"/>
                <w:szCs w:val="16"/>
                <w:lang w:val="en-GB"/>
              </w:rPr>
              <w:t>s</w:t>
            </w:r>
            <w:r w:rsidRPr="00B93FAB">
              <w:rPr>
                <w:rFonts w:cs="Arial"/>
                <w:sz w:val="16"/>
                <w:szCs w:val="16"/>
                <w:lang w:val="en-GB"/>
              </w:rPr>
              <w:t xml:space="preserve"> </w:t>
            </w:r>
            <w:r w:rsidR="003D582C" w:rsidRPr="00B93FAB">
              <w:rPr>
                <w:rFonts w:cs="Arial"/>
                <w:sz w:val="16"/>
                <w:szCs w:val="16"/>
                <w:lang w:val="en-GB"/>
              </w:rPr>
              <w:t xml:space="preserve">Nermin Hassan Mahsoub Mohamed </w:t>
            </w:r>
          </w:p>
          <w:p w14:paraId="7B578479" w14:textId="5035D10B" w:rsidR="002142B8" w:rsidRPr="00B93FAB" w:rsidRDefault="006B7CFB" w:rsidP="00C14CEE">
            <w:pPr>
              <w:widowControl w:val="0"/>
              <w:spacing w:before="40" w:after="40" w:line="220" w:lineRule="atLeast"/>
              <w:rPr>
                <w:rFonts w:cs="Arial"/>
                <w:sz w:val="16"/>
                <w:szCs w:val="16"/>
                <w:lang w:val="en-GB"/>
              </w:rPr>
            </w:pPr>
            <w:hyperlink r:id="rId30" w:history="1">
              <w:r w:rsidR="00C14CEE" w:rsidRPr="00B93FAB">
                <w:rPr>
                  <w:rStyle w:val="Hyperlink"/>
                  <w:rFonts w:cs="Arial"/>
                  <w:sz w:val="16"/>
                  <w:szCs w:val="16"/>
                  <w:lang w:val="en-GB"/>
                </w:rPr>
                <w:t>n_hassan@egyptpost.org</w:t>
              </w:r>
            </w:hyperlink>
          </w:p>
        </w:tc>
        <w:tc>
          <w:tcPr>
            <w:tcW w:w="441" w:type="pct"/>
            <w:tcMar>
              <w:left w:w="85" w:type="dxa"/>
              <w:right w:w="85" w:type="dxa"/>
            </w:tcMar>
          </w:tcPr>
          <w:p w14:paraId="7B57847A"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7B" w14:textId="77777777" w:rsidR="002142B8" w:rsidRPr="00B93FAB" w:rsidRDefault="002142B8"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7C" w14:textId="5F0ACA0D" w:rsidR="002142B8" w:rsidRPr="00B93FAB" w:rsidRDefault="00CD43AA" w:rsidP="00CD43AA">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3E708ECE" w14:textId="312CB249" w:rsidR="000E6ABB" w:rsidRPr="00B93FAB" w:rsidRDefault="000E6ABB" w:rsidP="000E6ABB">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F23514B" w14:textId="6D56F179" w:rsidR="000E6ABB" w:rsidRPr="00B93FAB" w:rsidRDefault="000E6ABB" w:rsidP="000E6ABB">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08F2AFFF" w14:textId="65B19002" w:rsidR="000E6ABB" w:rsidRPr="00B93FAB" w:rsidRDefault="000E6ABB" w:rsidP="000E6ABB">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47D" w14:textId="2AD5F6C5" w:rsidR="002142B8" w:rsidRPr="00B93FAB" w:rsidRDefault="00B676E7" w:rsidP="00B676E7">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r>
            <w:r w:rsidR="000E6ABB" w:rsidRPr="00B93FAB">
              <w:rPr>
                <w:rFonts w:cs="Arial"/>
                <w:sz w:val="16"/>
                <w:szCs w:val="16"/>
                <w:lang w:val="en-GB"/>
              </w:rPr>
              <w:t>Us</w:t>
            </w:r>
            <w:r w:rsidR="006B79EB" w:rsidRPr="00B93FAB">
              <w:rPr>
                <w:rFonts w:cs="Arial"/>
                <w:sz w:val="16"/>
                <w:szCs w:val="16"/>
                <w:lang w:val="en-GB"/>
              </w:rPr>
              <w:t>e of m</w:t>
            </w:r>
            <w:r w:rsidR="000E6ABB" w:rsidRPr="00B93FAB">
              <w:rPr>
                <w:rFonts w:cs="Arial"/>
                <w:sz w:val="16"/>
                <w:szCs w:val="16"/>
                <w:lang w:val="en-GB"/>
              </w:rPr>
              <w:t xml:space="preserve">aster </w:t>
            </w:r>
            <w:r w:rsidR="006B79EB" w:rsidRPr="00B93FAB">
              <w:rPr>
                <w:rFonts w:cs="Arial"/>
                <w:sz w:val="16"/>
                <w:szCs w:val="16"/>
                <w:lang w:val="en-GB"/>
              </w:rPr>
              <w:t>a</w:t>
            </w:r>
            <w:r w:rsidR="000E6ABB" w:rsidRPr="00B93FAB">
              <w:rPr>
                <w:rFonts w:cs="Arial"/>
                <w:sz w:val="16"/>
                <w:szCs w:val="16"/>
                <w:lang w:val="en-GB"/>
              </w:rPr>
              <w:t xml:space="preserve">ir </w:t>
            </w:r>
            <w:r w:rsidR="006B79EB" w:rsidRPr="00B93FAB">
              <w:rPr>
                <w:rFonts w:cs="Arial"/>
                <w:sz w:val="16"/>
                <w:szCs w:val="16"/>
                <w:lang w:val="en-GB"/>
              </w:rPr>
              <w:t>w</w:t>
            </w:r>
            <w:r w:rsidR="000E6ABB" w:rsidRPr="00B93FAB">
              <w:rPr>
                <w:rFonts w:cs="Arial"/>
                <w:sz w:val="16"/>
                <w:szCs w:val="16"/>
                <w:lang w:val="en-GB"/>
              </w:rPr>
              <w:t>aybill</w:t>
            </w:r>
            <w:r w:rsidR="006B79EB" w:rsidRPr="00B93FAB">
              <w:rPr>
                <w:rFonts w:cs="Arial"/>
                <w:sz w:val="16"/>
                <w:szCs w:val="16"/>
                <w:lang w:val="en-GB"/>
              </w:rPr>
              <w:t xml:space="preserve"> (MAWB)</w:t>
            </w:r>
            <w:r w:rsidR="000E6ABB" w:rsidRPr="00B93FAB">
              <w:rPr>
                <w:rFonts w:cs="Arial"/>
                <w:sz w:val="16"/>
                <w:szCs w:val="16"/>
                <w:lang w:val="en-GB"/>
              </w:rPr>
              <w:t xml:space="preserve"> accepted through bilateral a</w:t>
            </w:r>
            <w:r w:rsidR="001314B9" w:rsidRPr="00B93FAB">
              <w:rPr>
                <w:rFonts w:cs="Arial"/>
                <w:sz w:val="16"/>
                <w:szCs w:val="16"/>
                <w:lang w:val="en-GB"/>
              </w:rPr>
              <w:t>g</w:t>
            </w:r>
            <w:r w:rsidR="00B82384" w:rsidRPr="00B93FAB">
              <w:rPr>
                <w:rFonts w:cs="Arial"/>
                <w:sz w:val="16"/>
                <w:szCs w:val="16"/>
                <w:lang w:val="en-GB"/>
              </w:rPr>
              <w:t>ree</w:t>
            </w:r>
            <w:r w:rsidRPr="00B93FAB">
              <w:rPr>
                <w:rFonts w:cs="Arial"/>
                <w:sz w:val="16"/>
                <w:szCs w:val="16"/>
                <w:lang w:val="en-GB"/>
              </w:rPr>
              <w:softHyphen/>
            </w:r>
            <w:r w:rsidR="00B82384" w:rsidRPr="00B93FAB">
              <w:rPr>
                <w:rFonts w:cs="Arial"/>
                <w:sz w:val="16"/>
                <w:szCs w:val="16"/>
                <w:lang w:val="en-GB"/>
              </w:rPr>
              <w:t>ment</w:t>
            </w:r>
            <w:r w:rsidR="000E6ABB" w:rsidRPr="00B93FAB">
              <w:rPr>
                <w:rFonts w:cs="Arial"/>
                <w:sz w:val="16"/>
                <w:szCs w:val="16"/>
                <w:lang w:val="en-GB"/>
              </w:rPr>
              <w:t xml:space="preserve"> </w:t>
            </w:r>
          </w:p>
        </w:tc>
        <w:tc>
          <w:tcPr>
            <w:tcW w:w="1118" w:type="pct"/>
            <w:tcMar>
              <w:left w:w="85" w:type="dxa"/>
              <w:right w:w="85" w:type="dxa"/>
            </w:tcMar>
          </w:tcPr>
          <w:p w14:paraId="7B57847E"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6B7CFB" w14:paraId="7B57848E" w14:textId="77777777" w:rsidTr="00D65A11">
        <w:trPr>
          <w:cantSplit/>
          <w:trHeight w:val="20"/>
        </w:trPr>
        <w:tc>
          <w:tcPr>
            <w:tcW w:w="930" w:type="pct"/>
            <w:tcMar>
              <w:left w:w="85" w:type="dxa"/>
              <w:right w:w="85" w:type="dxa"/>
            </w:tcMar>
          </w:tcPr>
          <w:p w14:paraId="7B578480" w14:textId="77777777" w:rsidR="002142B8" w:rsidRPr="00D42533" w:rsidRDefault="002142B8"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El Salvador</w:t>
            </w:r>
          </w:p>
          <w:p w14:paraId="7B578481" w14:textId="77777777" w:rsidR="002142B8" w:rsidRPr="00D42533" w:rsidRDefault="002142B8" w:rsidP="00B1710D">
            <w:pPr>
              <w:widowControl w:val="0"/>
              <w:spacing w:before="40" w:after="40" w:line="220" w:lineRule="atLeast"/>
              <w:rPr>
                <w:rFonts w:cs="Arial"/>
                <w:sz w:val="16"/>
                <w:szCs w:val="16"/>
                <w:lang w:val="pt-BR"/>
              </w:rPr>
            </w:pPr>
            <w:r w:rsidRPr="00D42533">
              <w:rPr>
                <w:rFonts w:cs="Arial"/>
                <w:sz w:val="16"/>
                <w:szCs w:val="16"/>
                <w:lang w:val="pt-BR"/>
              </w:rPr>
              <w:t>DO</w:t>
            </w:r>
          </w:p>
          <w:p w14:paraId="7B578482" w14:textId="77777777" w:rsidR="002142B8" w:rsidRPr="00D42533" w:rsidRDefault="002142B8" w:rsidP="00B1710D">
            <w:pPr>
              <w:widowControl w:val="0"/>
              <w:spacing w:before="40" w:after="40" w:line="220" w:lineRule="atLeast"/>
              <w:rPr>
                <w:rFonts w:cs="Arial"/>
                <w:sz w:val="16"/>
                <w:szCs w:val="16"/>
                <w:lang w:val="pt-BR"/>
              </w:rPr>
            </w:pPr>
            <w:r w:rsidRPr="00D42533">
              <w:rPr>
                <w:rFonts w:cs="Arial"/>
                <w:sz w:val="16"/>
                <w:szCs w:val="16"/>
                <w:lang w:val="pt-BR"/>
              </w:rPr>
              <w:t>Mr Hugo Alexander Alvarado Ayala</w:t>
            </w:r>
          </w:p>
          <w:p w14:paraId="7B578483" w14:textId="77777777" w:rsidR="002142B8" w:rsidRPr="00B93FAB" w:rsidRDefault="006B7CFB" w:rsidP="00B1710D">
            <w:pPr>
              <w:widowControl w:val="0"/>
              <w:tabs>
                <w:tab w:val="left" w:pos="-108"/>
                <w:tab w:val="left" w:pos="318"/>
              </w:tabs>
              <w:spacing w:before="40" w:after="40" w:line="220" w:lineRule="atLeast"/>
              <w:rPr>
                <w:rFonts w:cs="Arial"/>
                <w:sz w:val="16"/>
                <w:szCs w:val="16"/>
                <w:lang w:val="en-GB"/>
              </w:rPr>
            </w:pPr>
            <w:hyperlink r:id="rId31" w:history="1">
              <w:r w:rsidR="002142B8" w:rsidRPr="00B93FAB">
                <w:rPr>
                  <w:rStyle w:val="Hyperlink"/>
                  <w:rFonts w:cs="Arial"/>
                  <w:sz w:val="16"/>
                  <w:szCs w:val="16"/>
                  <w:lang w:val="en-GB"/>
                </w:rPr>
                <w:t>halvarado@correos.gob.sv</w:t>
              </w:r>
            </w:hyperlink>
          </w:p>
        </w:tc>
        <w:tc>
          <w:tcPr>
            <w:tcW w:w="441" w:type="pct"/>
            <w:tcMar>
              <w:left w:w="85" w:type="dxa"/>
              <w:right w:w="85" w:type="dxa"/>
            </w:tcMar>
          </w:tcPr>
          <w:p w14:paraId="7B578484" w14:textId="77777777" w:rsidR="002142B8" w:rsidRPr="00B93FAB" w:rsidRDefault="002142B8"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85" w14:textId="77777777" w:rsidR="002142B8" w:rsidRPr="00B93FAB" w:rsidRDefault="002142B8"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86" w14:textId="77777777" w:rsidR="002142B8" w:rsidRPr="00B93FAB" w:rsidRDefault="002142B8"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487" w14:textId="44766B1D" w:rsidR="002142B8" w:rsidRPr="00B93FAB" w:rsidRDefault="002142B8" w:rsidP="00D65A11">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AA7EDB" w:rsidRPr="00B93FAB">
              <w:rPr>
                <w:rFonts w:cs="Arial"/>
                <w:sz w:val="16"/>
                <w:szCs w:val="16"/>
                <w:lang w:val="en-GB"/>
              </w:rPr>
              <w:t xml:space="preserve">and </w:t>
            </w:r>
            <w:r w:rsidRPr="00B93FAB">
              <w:rPr>
                <w:rFonts w:cs="Arial"/>
                <w:sz w:val="16"/>
                <w:szCs w:val="16"/>
                <w:lang w:val="en-GB"/>
              </w:rPr>
              <w:t>terms and conditions of acceptance</w:t>
            </w:r>
            <w:r w:rsidR="00AA7EDB" w:rsidRPr="00B93FAB">
              <w:rPr>
                <w:rFonts w:cs="Arial"/>
                <w:sz w:val="16"/>
                <w:szCs w:val="16"/>
                <w:lang w:val="en-GB"/>
              </w:rPr>
              <w:t>,</w:t>
            </w:r>
            <w:r w:rsidR="00D23172" w:rsidRPr="00B93FAB">
              <w:rPr>
                <w:rFonts w:cs="Arial"/>
                <w:sz w:val="16"/>
                <w:szCs w:val="16"/>
                <w:lang w:val="en-GB"/>
              </w:rPr>
              <w:t xml:space="preserve"> for domes</w:t>
            </w:r>
            <w:r w:rsidRPr="00B93FAB">
              <w:rPr>
                <w:rFonts w:cs="Arial"/>
                <w:sz w:val="16"/>
                <w:szCs w:val="16"/>
                <w:lang w:val="en-GB"/>
              </w:rPr>
              <w:t>tic postal products</w:t>
            </w:r>
          </w:p>
          <w:p w14:paraId="7B578488" w14:textId="77777777" w:rsidR="002142B8" w:rsidRPr="00B93FAB" w:rsidRDefault="002142B8" w:rsidP="00D65A11">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489" w14:textId="77777777" w:rsidR="002142B8" w:rsidRPr="00B93FAB" w:rsidRDefault="002142B8" w:rsidP="00D65A11">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48A" w14:textId="77777777" w:rsidR="002142B8" w:rsidRPr="00B93FAB" w:rsidRDefault="002142B8" w:rsidP="00D65A11">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B57848B" w14:textId="77777777" w:rsidR="002142B8" w:rsidRPr="00B93FAB" w:rsidRDefault="002142B8" w:rsidP="00D65A11">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B57848C" w14:textId="6A59CC0B" w:rsidR="002142B8" w:rsidRPr="00B93FAB" w:rsidRDefault="002142B8" w:rsidP="00D65A11">
            <w:pPr>
              <w:widowControl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48D" w14:textId="77777777" w:rsidR="002142B8" w:rsidRPr="00B93FAB" w:rsidRDefault="002142B8" w:rsidP="00B1710D">
            <w:pPr>
              <w:widowControl w:val="0"/>
              <w:spacing w:before="40" w:after="40" w:line="220" w:lineRule="atLeast"/>
              <w:ind w:hanging="284"/>
              <w:jc w:val="both"/>
              <w:rPr>
                <w:rFonts w:cs="Arial"/>
                <w:sz w:val="16"/>
                <w:szCs w:val="16"/>
                <w:lang w:val="en-GB"/>
              </w:rPr>
            </w:pPr>
          </w:p>
        </w:tc>
      </w:tr>
      <w:tr w:rsidR="00993DB8" w:rsidRPr="00B93FAB" w14:paraId="6A4B4F95" w14:textId="77777777" w:rsidTr="00D65A11">
        <w:trPr>
          <w:cantSplit/>
          <w:trHeight w:val="20"/>
        </w:trPr>
        <w:tc>
          <w:tcPr>
            <w:tcW w:w="930" w:type="pct"/>
            <w:tcMar>
              <w:left w:w="85" w:type="dxa"/>
              <w:right w:w="85" w:type="dxa"/>
            </w:tcMar>
          </w:tcPr>
          <w:p w14:paraId="3907BAB2" w14:textId="4D1D4EFA" w:rsidR="00D65A11" w:rsidRPr="00B93FAB" w:rsidRDefault="00CE18D7" w:rsidP="00D65A11">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Equatorial Guinea</w:t>
            </w:r>
          </w:p>
          <w:p w14:paraId="21CF25FC" w14:textId="756E6FA5" w:rsidR="00CE18D7" w:rsidRPr="00B93FAB" w:rsidRDefault="00CE18D7" w:rsidP="00D65A11">
            <w:pPr>
              <w:widowControl w:val="0"/>
              <w:tabs>
                <w:tab w:val="left" w:pos="-108"/>
                <w:tab w:val="left" w:pos="318"/>
              </w:tabs>
              <w:spacing w:before="40" w:after="40" w:line="220" w:lineRule="atLeast"/>
              <w:rPr>
                <w:rFonts w:cs="Arial"/>
                <w:b/>
                <w:sz w:val="16"/>
                <w:szCs w:val="16"/>
                <w:lang w:val="en-GB"/>
              </w:rPr>
            </w:pPr>
            <w:r w:rsidRPr="00B93FAB">
              <w:rPr>
                <w:rFonts w:cs="Arial"/>
                <w:bCs/>
                <w:sz w:val="16"/>
                <w:szCs w:val="16"/>
                <w:lang w:val="en-GB"/>
              </w:rPr>
              <w:t>T +240 33 309 9018</w:t>
            </w:r>
          </w:p>
        </w:tc>
        <w:tc>
          <w:tcPr>
            <w:tcW w:w="441" w:type="pct"/>
            <w:tcMar>
              <w:left w:w="85" w:type="dxa"/>
              <w:right w:w="85" w:type="dxa"/>
            </w:tcMar>
          </w:tcPr>
          <w:p w14:paraId="22F0FE6E" w14:textId="2A837E6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125D7930"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26FED4E5" w14:textId="25270F89"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193A2059" w14:textId="77777777" w:rsidR="00CE18D7" w:rsidRPr="00B93FAB" w:rsidRDefault="00CE18D7"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65F7B0ED"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6C4002" w:rsidRPr="006B7CFB" w14:paraId="7B57849E" w14:textId="77777777" w:rsidTr="009C4E1E">
        <w:trPr>
          <w:cantSplit/>
          <w:trHeight w:val="20"/>
        </w:trPr>
        <w:tc>
          <w:tcPr>
            <w:tcW w:w="930" w:type="pct"/>
            <w:tcMar>
              <w:left w:w="85" w:type="dxa"/>
              <w:right w:w="85" w:type="dxa"/>
            </w:tcMar>
          </w:tcPr>
          <w:p w14:paraId="7B57848F" w14:textId="66466048" w:rsidR="006C4002" w:rsidRPr="00D42533" w:rsidRDefault="006C4002" w:rsidP="00B1710D">
            <w:pPr>
              <w:widowControl w:val="0"/>
              <w:tabs>
                <w:tab w:val="left" w:pos="-108"/>
                <w:tab w:val="left" w:pos="318"/>
              </w:tabs>
              <w:spacing w:before="40" w:after="40" w:line="220" w:lineRule="atLeast"/>
              <w:rPr>
                <w:b/>
                <w:sz w:val="16"/>
                <w:lang w:val="pt-BR"/>
              </w:rPr>
            </w:pPr>
            <w:r w:rsidRPr="00D42533">
              <w:rPr>
                <w:b/>
                <w:sz w:val="16"/>
                <w:lang w:val="pt-BR"/>
              </w:rPr>
              <w:lastRenderedPageBreak/>
              <w:t>Estonia</w:t>
            </w:r>
          </w:p>
          <w:p w14:paraId="7B578490" w14:textId="35250AF8" w:rsidR="006C4002" w:rsidRPr="00D42533" w:rsidRDefault="006C4002" w:rsidP="00B1710D">
            <w:pPr>
              <w:widowControl w:val="0"/>
              <w:spacing w:before="40" w:after="40" w:line="220" w:lineRule="atLeast"/>
              <w:rPr>
                <w:sz w:val="16"/>
                <w:lang w:val="pt-BR"/>
              </w:rPr>
            </w:pPr>
            <w:r w:rsidRPr="00D42533">
              <w:rPr>
                <w:sz w:val="16"/>
                <w:lang w:val="pt-BR"/>
              </w:rPr>
              <w:t>MC</w:t>
            </w:r>
          </w:p>
          <w:p w14:paraId="35134512" w14:textId="4E542BDF" w:rsidR="006C4002" w:rsidRPr="00D42533" w:rsidRDefault="006C4002" w:rsidP="00B1710D">
            <w:pPr>
              <w:widowControl w:val="0"/>
              <w:spacing w:before="40" w:after="40" w:line="220" w:lineRule="atLeast"/>
              <w:rPr>
                <w:sz w:val="16"/>
                <w:lang w:val="pt-BR"/>
              </w:rPr>
            </w:pPr>
            <w:r w:rsidRPr="00D42533">
              <w:rPr>
                <w:sz w:val="16"/>
                <w:lang w:val="pt-BR"/>
              </w:rPr>
              <w:t>Ms Elena Reilent</w:t>
            </w:r>
          </w:p>
          <w:p w14:paraId="0D891493" w14:textId="44A383D2" w:rsidR="006C4002" w:rsidRPr="00D42533" w:rsidRDefault="006C4002" w:rsidP="00B1710D">
            <w:pPr>
              <w:widowControl w:val="0"/>
              <w:spacing w:before="40" w:after="40" w:line="220" w:lineRule="atLeast"/>
              <w:rPr>
                <w:sz w:val="16"/>
                <w:lang w:val="pt-BR"/>
              </w:rPr>
            </w:pPr>
            <w:r w:rsidRPr="00D42533">
              <w:rPr>
                <w:sz w:val="16"/>
                <w:lang w:val="pt-BR"/>
              </w:rPr>
              <w:t>T +372 639 7666</w:t>
            </w:r>
          </w:p>
          <w:p w14:paraId="7B578491" w14:textId="12FBAAB4" w:rsidR="006C4002" w:rsidRPr="00B93FAB" w:rsidRDefault="006B7CFB" w:rsidP="00B1710D">
            <w:pPr>
              <w:widowControl w:val="0"/>
              <w:spacing w:before="40" w:after="40" w:line="220" w:lineRule="atLeast"/>
              <w:rPr>
                <w:rFonts w:cs="Arial"/>
                <w:sz w:val="16"/>
                <w:szCs w:val="16"/>
                <w:lang w:val="en-GB"/>
              </w:rPr>
            </w:pPr>
            <w:hyperlink r:id="rId32" w:history="1">
              <w:r w:rsidR="006C4002" w:rsidRPr="00B93FAB">
                <w:rPr>
                  <w:rStyle w:val="Hyperlink"/>
                  <w:rFonts w:cs="Arial"/>
                  <w:sz w:val="16"/>
                  <w:szCs w:val="16"/>
                  <w:lang w:val="en-GB"/>
                </w:rPr>
                <w:t>elena.reilent@mkm.ee</w:t>
              </w:r>
            </w:hyperlink>
          </w:p>
        </w:tc>
        <w:tc>
          <w:tcPr>
            <w:tcW w:w="441" w:type="pct"/>
            <w:tcMar>
              <w:left w:w="85" w:type="dxa"/>
              <w:right w:w="85" w:type="dxa"/>
            </w:tcMar>
          </w:tcPr>
          <w:p w14:paraId="7B578492" w14:textId="77777777" w:rsidR="006C4002" w:rsidRPr="00B93FAB" w:rsidRDefault="006C4002" w:rsidP="00B1710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493" w14:textId="61178134" w:rsidR="006C4002" w:rsidRPr="00B93FAB" w:rsidRDefault="006C4002" w:rsidP="006C4002">
            <w:pPr>
              <w:pStyle w:val="ListParagraph"/>
              <w:widowControl w:val="0"/>
              <w:spacing w:before="40" w:after="40" w:line="220" w:lineRule="atLeast"/>
              <w:ind w:left="266" w:hanging="266"/>
              <w:contextualSpacing w:val="0"/>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only be used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3FFDA556" w14:textId="51412E4A" w:rsidR="006C4002" w:rsidRPr="00B93FAB" w:rsidRDefault="006C4002" w:rsidP="006C4002">
            <w:pPr>
              <w:pStyle w:val="ListParagraph"/>
              <w:tabs>
                <w:tab w:val="left" w:pos="284"/>
              </w:tabs>
              <w:spacing w:before="40" w:after="40" w:line="220" w:lineRule="atLeast"/>
              <w:ind w:left="264" w:hanging="264"/>
              <w:contextualSpacing w:val="0"/>
              <w:jc w:val="both"/>
              <w:rPr>
                <w:rFonts w:cs="Arial"/>
                <w:sz w:val="16"/>
                <w:szCs w:val="16"/>
                <w:lang w:val="en-GB"/>
              </w:rPr>
            </w:pPr>
            <w:r w:rsidRPr="00B93FAB">
              <w:rPr>
                <w:rFonts w:cs="Arial"/>
                <w:sz w:val="16"/>
                <w:szCs w:val="16"/>
                <w:lang w:val="en-GB"/>
              </w:rPr>
              <w:t>2</w:t>
            </w:r>
            <w:r w:rsidRPr="00B93FAB">
              <w:rPr>
                <w:rFonts w:cs="Arial"/>
                <w:sz w:val="16"/>
                <w:szCs w:val="16"/>
                <w:lang w:val="en-GB"/>
              </w:rPr>
              <w:tab/>
            </w:r>
            <w:r w:rsidRPr="00B93FAB">
              <w:rPr>
                <w:rFonts w:cs="Arial"/>
                <w:bCs/>
                <w:sz w:val="16"/>
                <w:szCs w:val="16"/>
                <w:lang w:val="en-GB" w:eastAsia="zh-CN"/>
              </w:rPr>
              <w:t>UPU transport</w:t>
            </w:r>
            <w:r w:rsidR="00D23172" w:rsidRPr="00B93FAB">
              <w:rPr>
                <w:rFonts w:cs="Arial"/>
                <w:bCs/>
                <w:sz w:val="16"/>
                <w:szCs w:val="16"/>
                <w:lang w:val="en-GB" w:eastAsia="zh-CN"/>
              </w:rPr>
              <w:t xml:space="preserve"> handling doc</w:t>
            </w:r>
            <w:r w:rsidRPr="00B93FAB">
              <w:rPr>
                <w:rFonts w:cs="Arial"/>
                <w:bCs/>
                <w:sz w:val="16"/>
                <w:szCs w:val="16"/>
                <w:lang w:val="en-GB" w:eastAsia="zh-CN"/>
              </w:rPr>
              <w:t>umen</w:t>
            </w:r>
            <w:r w:rsidR="0069749A" w:rsidRPr="00B93FAB">
              <w:rPr>
                <w:rFonts w:cs="Arial"/>
                <w:bCs/>
                <w:sz w:val="16"/>
                <w:szCs w:val="16"/>
                <w:lang w:val="en-GB" w:eastAsia="zh-CN"/>
              </w:rPr>
              <w:softHyphen/>
            </w:r>
            <w:r w:rsidRPr="00B93FAB">
              <w:rPr>
                <w:rFonts w:cs="Arial"/>
                <w:bCs/>
                <w:sz w:val="16"/>
                <w:szCs w:val="16"/>
                <w:lang w:val="en-GB" w:eastAsia="zh-CN"/>
              </w:rPr>
              <w:t>tation and procedures are allowed</w:t>
            </w:r>
            <w:r w:rsidRPr="00B93FAB" w:rsidDel="00667050">
              <w:rPr>
                <w:rFonts w:cs="Arial"/>
                <w:sz w:val="16"/>
                <w:szCs w:val="16"/>
                <w:lang w:val="en-GB"/>
              </w:rPr>
              <w:t xml:space="preserve"> </w:t>
            </w:r>
          </w:p>
          <w:p w14:paraId="3277CA2C" w14:textId="72DFB608" w:rsidR="006C4002" w:rsidRPr="00B93FAB" w:rsidRDefault="006C4002" w:rsidP="006C4002">
            <w:pPr>
              <w:pStyle w:val="ListParagraph"/>
              <w:tabs>
                <w:tab w:val="left" w:pos="284"/>
              </w:tabs>
              <w:spacing w:before="40" w:after="40" w:line="220" w:lineRule="atLeast"/>
              <w:ind w:left="264" w:hanging="264"/>
              <w:contextualSpacing w:val="0"/>
              <w:jc w:val="both"/>
              <w:rPr>
                <w:rFonts w:cs="Arial"/>
                <w:bCs/>
                <w:sz w:val="16"/>
                <w:szCs w:val="16"/>
                <w:lang w:val="en-GB" w:eastAsia="zh-CN"/>
              </w:rPr>
            </w:pPr>
            <w:r w:rsidRPr="00B93FAB">
              <w:rPr>
                <w:rFonts w:cs="Arial"/>
                <w:sz w:val="16"/>
                <w:szCs w:val="16"/>
                <w:lang w:val="en-GB"/>
              </w:rPr>
              <w:t>3</w:t>
            </w:r>
            <w:r w:rsidRPr="00B93FAB">
              <w:rPr>
                <w:rFonts w:cs="Arial"/>
                <w:sz w:val="16"/>
                <w:szCs w:val="16"/>
                <w:lang w:val="en-GB"/>
              </w:rPr>
              <w:tab/>
              <w:t>Bilateral agreements are required with destination designated opera</w:t>
            </w:r>
            <w:r w:rsidR="0069749A" w:rsidRPr="00B93FAB">
              <w:rPr>
                <w:rFonts w:cs="Arial"/>
                <w:sz w:val="16"/>
                <w:szCs w:val="16"/>
                <w:lang w:val="en-GB"/>
              </w:rPr>
              <w:softHyphen/>
            </w:r>
            <w:r w:rsidRPr="00B93FAB">
              <w:rPr>
                <w:rFonts w:cs="Arial"/>
                <w:sz w:val="16"/>
                <w:szCs w:val="16"/>
                <w:lang w:val="en-GB"/>
              </w:rPr>
              <w:t>tors in countries that have declared a policy to apply the UPU Acts regarding items received</w:t>
            </w:r>
            <w:r w:rsidRPr="00B93FAB" w:rsidDel="00667050">
              <w:rPr>
                <w:rFonts w:cs="Arial"/>
                <w:bCs/>
                <w:sz w:val="16"/>
                <w:szCs w:val="16"/>
                <w:lang w:val="en-GB" w:eastAsia="zh-CN"/>
              </w:rPr>
              <w:t xml:space="preserve"> </w:t>
            </w:r>
          </w:p>
          <w:p w14:paraId="7B578496" w14:textId="6DC8209B" w:rsidR="006C4002" w:rsidRPr="00B93FAB" w:rsidRDefault="006C4002" w:rsidP="006C4002">
            <w:pPr>
              <w:pStyle w:val="ListParagraph"/>
              <w:widowControl w:val="0"/>
              <w:spacing w:before="40" w:after="40" w:line="220" w:lineRule="atLeast"/>
              <w:ind w:left="266" w:hanging="266"/>
              <w:jc w:val="both"/>
              <w:rPr>
                <w:rFonts w:cs="Arial"/>
                <w:bCs/>
                <w:sz w:val="16"/>
                <w:szCs w:val="16"/>
                <w:lang w:val="en-GB" w:eastAsia="zh-CN"/>
              </w:rPr>
            </w:pPr>
            <w:r w:rsidRPr="00B93FAB">
              <w:rPr>
                <w:rFonts w:cs="Arial"/>
                <w:sz w:val="16"/>
                <w:szCs w:val="16"/>
                <w:lang w:val="en-GB"/>
              </w:rPr>
              <w:t>4</w:t>
            </w:r>
            <w:r w:rsidRPr="00B93FAB">
              <w:rPr>
                <w:rFonts w:cs="Arial"/>
                <w:sz w:val="16"/>
                <w:szCs w:val="16"/>
                <w:lang w:val="en-GB"/>
              </w:rPr>
              <w:tab/>
              <w:t>Bilateral agreements are required with destination designated operators in countries that have declared a policy to apply the UPU Acts regarding items received</w:t>
            </w:r>
          </w:p>
        </w:tc>
        <w:tc>
          <w:tcPr>
            <w:tcW w:w="490" w:type="pct"/>
            <w:tcMar>
              <w:left w:w="85" w:type="dxa"/>
              <w:right w:w="85" w:type="dxa"/>
            </w:tcMar>
          </w:tcPr>
          <w:p w14:paraId="7B578497" w14:textId="77777777" w:rsidR="006C4002" w:rsidRPr="00B93FAB" w:rsidRDefault="006C4002" w:rsidP="004A7AEE">
            <w:pPr>
              <w:widowControl w:val="0"/>
              <w:spacing w:before="40" w:after="40" w:line="220" w:lineRule="atLeast"/>
              <w:ind w:hanging="11"/>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6A657437" w14:textId="3D603ECE" w:rsidR="006C4002" w:rsidRPr="00B93FAB" w:rsidRDefault="006C4002"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512856B8" w14:textId="793ED28A" w:rsidR="006C4002" w:rsidRPr="00B93FAB" w:rsidRDefault="006C4002"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23020D82" w14:textId="37DA292A" w:rsidR="006C4002" w:rsidRPr="00B93FAB" w:rsidRDefault="006C4002"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 with the origin ETOE operator</w:t>
            </w:r>
          </w:p>
          <w:p w14:paraId="228598F2" w14:textId="77777777" w:rsidR="006C4002" w:rsidRPr="00B93FAB" w:rsidRDefault="006C4002" w:rsidP="00D42533">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Reciprocity agreements are required with the country in which an ETOE is located</w:t>
            </w:r>
          </w:p>
          <w:p w14:paraId="7B57849C" w14:textId="65AC9A67" w:rsidR="006C4002" w:rsidRPr="00B93FAB" w:rsidRDefault="006C4002" w:rsidP="00D42533">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Reciprocity agreements are required with the country in which an ETOE is located (i.e. ETOE items are accepted provided that the country in which an ETOE is located also accepts ETOE items under the same conditions)</w:t>
            </w:r>
          </w:p>
        </w:tc>
        <w:tc>
          <w:tcPr>
            <w:tcW w:w="1118" w:type="pct"/>
            <w:tcMar>
              <w:left w:w="85" w:type="dxa"/>
              <w:right w:w="85" w:type="dxa"/>
            </w:tcMar>
          </w:tcPr>
          <w:p w14:paraId="718F70D7" w14:textId="4504C140" w:rsidR="006C4002" w:rsidRPr="00B93FAB" w:rsidRDefault="006C4002" w:rsidP="006C4002">
            <w:pPr>
              <w:pStyle w:val="ListParagraph"/>
              <w:widowControl w:val="0"/>
              <w:spacing w:before="40" w:after="40" w:line="220" w:lineRule="atLeast"/>
              <w:ind w:left="266" w:hanging="266"/>
              <w:contextualSpacing w:val="0"/>
              <w:jc w:val="both"/>
              <w:rPr>
                <w:rFonts w:cs="Arial"/>
                <w:sz w:val="16"/>
                <w:szCs w:val="16"/>
                <w:lang w:val="en-GB"/>
              </w:rPr>
            </w:pPr>
            <w:r w:rsidRPr="00B93FAB">
              <w:rPr>
                <w:rFonts w:cs="Arial"/>
                <w:sz w:val="16"/>
                <w:szCs w:val="16"/>
                <w:lang w:val="en-GB"/>
              </w:rPr>
              <w:t>1</w:t>
            </w:r>
            <w:r w:rsidRPr="00B93FAB">
              <w:rPr>
                <w:rFonts w:cs="Arial"/>
                <w:sz w:val="16"/>
                <w:szCs w:val="16"/>
                <w:lang w:val="en-GB"/>
              </w:rPr>
              <w:tab/>
              <w:t>There are no restrictions to register an ETOE in Estonia for services where Estonian senders are not involved, on the basis of reciprocity and non-discrimination, including use of CN doc</w:t>
            </w:r>
            <w:r w:rsidR="0069749A" w:rsidRPr="00B93FAB">
              <w:rPr>
                <w:rFonts w:cs="Arial"/>
                <w:sz w:val="16"/>
                <w:szCs w:val="16"/>
                <w:lang w:val="en-GB"/>
              </w:rPr>
              <w:softHyphen/>
            </w:r>
            <w:r w:rsidRPr="00B93FAB">
              <w:rPr>
                <w:rFonts w:cs="Arial"/>
                <w:sz w:val="16"/>
                <w:szCs w:val="16"/>
                <w:lang w:val="en-GB"/>
              </w:rPr>
              <w:t>uments</w:t>
            </w:r>
          </w:p>
          <w:p w14:paraId="7B57849D" w14:textId="45467CBE" w:rsidR="006C4002" w:rsidRPr="00B93FAB" w:rsidRDefault="006C4002" w:rsidP="006C4002">
            <w:pPr>
              <w:pStyle w:val="ListParagraph"/>
              <w:widowControl w:val="0"/>
              <w:spacing w:before="40" w:after="40" w:line="220" w:lineRule="atLeast"/>
              <w:ind w:left="266" w:hanging="266"/>
              <w:contextualSpacing w:val="0"/>
              <w:jc w:val="both"/>
              <w:rPr>
                <w:rFonts w:cs="Arial"/>
                <w:spacing w:val="-2"/>
                <w:sz w:val="16"/>
                <w:szCs w:val="16"/>
                <w:lang w:val="en-GB"/>
              </w:rPr>
            </w:pPr>
            <w:r w:rsidRPr="00B93FAB">
              <w:rPr>
                <w:rFonts w:cs="Arial"/>
                <w:sz w:val="16"/>
                <w:szCs w:val="16"/>
                <w:lang w:val="en-GB"/>
              </w:rPr>
              <w:t>2</w:t>
            </w:r>
            <w:r w:rsidRPr="00B93FAB">
              <w:rPr>
                <w:rFonts w:cs="Arial"/>
                <w:sz w:val="16"/>
                <w:szCs w:val="16"/>
                <w:lang w:val="en-GB"/>
              </w:rPr>
              <w:tab/>
              <w:t>Reciprocity in terms of ETOE establish</w:t>
            </w:r>
            <w:r w:rsidR="0069749A" w:rsidRPr="00B93FAB">
              <w:rPr>
                <w:rFonts w:cs="Arial"/>
                <w:sz w:val="16"/>
                <w:szCs w:val="16"/>
                <w:lang w:val="en-GB"/>
              </w:rPr>
              <w:softHyphen/>
            </w:r>
            <w:r w:rsidRPr="00B93FAB">
              <w:rPr>
                <w:rFonts w:cs="Arial"/>
                <w:sz w:val="16"/>
                <w:szCs w:val="16"/>
                <w:lang w:val="en-GB"/>
              </w:rPr>
              <w:t>ment and CN document use shall be fol</w:t>
            </w:r>
            <w:r w:rsidR="0069749A" w:rsidRPr="00B93FAB">
              <w:rPr>
                <w:rFonts w:cs="Arial"/>
                <w:sz w:val="16"/>
                <w:szCs w:val="16"/>
                <w:lang w:val="en-GB"/>
              </w:rPr>
              <w:softHyphen/>
            </w:r>
            <w:r w:rsidRPr="00B93FAB">
              <w:rPr>
                <w:rFonts w:cs="Arial"/>
                <w:sz w:val="16"/>
                <w:szCs w:val="16"/>
                <w:lang w:val="en-GB"/>
              </w:rPr>
              <w:t>lowed</w:t>
            </w:r>
          </w:p>
        </w:tc>
      </w:tr>
      <w:tr w:rsidR="0041485D" w:rsidRPr="00B93FAB" w14:paraId="2E89BA10" w14:textId="77777777" w:rsidTr="0041485D">
        <w:trPr>
          <w:cantSplit/>
          <w:trHeight w:val="20"/>
        </w:trPr>
        <w:tc>
          <w:tcPr>
            <w:tcW w:w="930" w:type="pct"/>
            <w:tcMar>
              <w:left w:w="85" w:type="dxa"/>
              <w:right w:w="85" w:type="dxa"/>
            </w:tcMar>
          </w:tcPr>
          <w:p w14:paraId="1E3622D3" w14:textId="1E4EFDAC" w:rsidR="0041485D" w:rsidRPr="00B93FAB" w:rsidRDefault="0041485D" w:rsidP="0041485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Eswatini</w:t>
            </w:r>
          </w:p>
          <w:p w14:paraId="1DE2C2B9" w14:textId="77777777" w:rsidR="0041485D" w:rsidRPr="00B93FAB" w:rsidRDefault="0041485D" w:rsidP="0041485D">
            <w:pPr>
              <w:widowControl w:val="0"/>
              <w:spacing w:before="40" w:after="40" w:line="220" w:lineRule="atLeast"/>
              <w:rPr>
                <w:rFonts w:cs="Arial"/>
                <w:sz w:val="16"/>
                <w:szCs w:val="16"/>
                <w:lang w:val="en-GB"/>
              </w:rPr>
            </w:pPr>
            <w:r w:rsidRPr="00B93FAB">
              <w:rPr>
                <w:rFonts w:cs="Arial"/>
                <w:sz w:val="16"/>
                <w:szCs w:val="16"/>
                <w:lang w:val="en-GB"/>
              </w:rPr>
              <w:t>MC</w:t>
            </w:r>
          </w:p>
          <w:p w14:paraId="1F54E8AC" w14:textId="77777777" w:rsidR="0041485D" w:rsidRPr="00B93FAB" w:rsidRDefault="0041485D" w:rsidP="0041485D">
            <w:pPr>
              <w:widowControl w:val="0"/>
              <w:spacing w:before="40" w:after="40" w:line="220" w:lineRule="atLeast"/>
              <w:rPr>
                <w:rFonts w:cs="Arial"/>
                <w:sz w:val="16"/>
                <w:szCs w:val="16"/>
                <w:lang w:val="en-GB"/>
              </w:rPr>
            </w:pPr>
            <w:r w:rsidRPr="00B93FAB">
              <w:rPr>
                <w:rFonts w:cs="Arial"/>
                <w:sz w:val="16"/>
                <w:szCs w:val="16"/>
                <w:lang w:val="en-GB"/>
              </w:rPr>
              <w:t>Mr Andreas Dlamini</w:t>
            </w:r>
          </w:p>
          <w:p w14:paraId="176EC5D2" w14:textId="77777777" w:rsidR="0041485D" w:rsidRPr="00B93FAB" w:rsidRDefault="0041485D" w:rsidP="0041485D">
            <w:pPr>
              <w:widowControl w:val="0"/>
              <w:spacing w:before="40" w:after="40" w:line="220" w:lineRule="atLeast"/>
              <w:rPr>
                <w:rFonts w:cs="Arial"/>
                <w:sz w:val="16"/>
                <w:szCs w:val="16"/>
                <w:lang w:val="en-GB"/>
              </w:rPr>
            </w:pPr>
            <w:r w:rsidRPr="00B93FAB">
              <w:rPr>
                <w:rFonts w:cs="Arial"/>
                <w:sz w:val="16"/>
                <w:szCs w:val="16"/>
                <w:lang w:val="en-GB"/>
              </w:rPr>
              <w:t>T +268 76 06 0230</w:t>
            </w:r>
          </w:p>
          <w:p w14:paraId="0FA7D562" w14:textId="77777777" w:rsidR="0041485D" w:rsidRPr="00B93FAB" w:rsidRDefault="006B7CFB" w:rsidP="0041485D">
            <w:pPr>
              <w:widowControl w:val="0"/>
              <w:tabs>
                <w:tab w:val="left" w:pos="-108"/>
                <w:tab w:val="left" w:pos="318"/>
              </w:tabs>
              <w:spacing w:before="40" w:after="40" w:line="220" w:lineRule="atLeast"/>
              <w:rPr>
                <w:rFonts w:cs="Arial"/>
                <w:sz w:val="16"/>
                <w:szCs w:val="16"/>
                <w:lang w:val="en-GB"/>
              </w:rPr>
            </w:pPr>
            <w:hyperlink r:id="rId33" w:history="1">
              <w:r w:rsidR="0041485D" w:rsidRPr="00B93FAB">
                <w:rPr>
                  <w:sz w:val="16"/>
                  <w:szCs w:val="16"/>
                  <w:lang w:val="en-GB"/>
                </w:rPr>
                <w:t>dlaminiandre</w:t>
              </w:r>
              <w:r w:rsidR="0041485D" w:rsidRPr="00B93FAB">
                <w:rPr>
                  <w:rStyle w:val="Hyperlink"/>
                  <w:rFonts w:cs="Arial"/>
                  <w:sz w:val="16"/>
                  <w:szCs w:val="16"/>
                  <w:lang w:val="en-GB"/>
                </w:rPr>
                <w:t>@gov.sz</w:t>
              </w:r>
            </w:hyperlink>
          </w:p>
        </w:tc>
        <w:tc>
          <w:tcPr>
            <w:tcW w:w="441" w:type="pct"/>
            <w:tcMar>
              <w:left w:w="85" w:type="dxa"/>
              <w:right w:w="85" w:type="dxa"/>
            </w:tcMar>
          </w:tcPr>
          <w:p w14:paraId="34B1C264" w14:textId="77777777" w:rsidR="0041485D" w:rsidRPr="00B93FAB" w:rsidRDefault="0041485D" w:rsidP="0041485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227B57D9" w14:textId="77777777" w:rsidR="0041485D" w:rsidRPr="00B93FAB" w:rsidRDefault="0041485D" w:rsidP="0041485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0E5F609" w14:textId="77777777" w:rsidR="0041485D" w:rsidRPr="00B93FAB" w:rsidRDefault="0041485D" w:rsidP="0041485D">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411CA36E" w14:textId="77777777" w:rsidR="0041485D" w:rsidRPr="00B93FAB" w:rsidRDefault="0041485D" w:rsidP="0041485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02B68144" w14:textId="77777777" w:rsidR="0041485D" w:rsidRPr="00B93FAB" w:rsidRDefault="0041485D" w:rsidP="0041485D">
            <w:pPr>
              <w:widowControl w:val="0"/>
              <w:spacing w:before="40" w:after="40" w:line="220" w:lineRule="atLeast"/>
              <w:ind w:hanging="284"/>
              <w:jc w:val="both"/>
              <w:rPr>
                <w:rFonts w:cs="Arial"/>
                <w:sz w:val="16"/>
                <w:szCs w:val="16"/>
                <w:lang w:val="en-GB"/>
              </w:rPr>
            </w:pPr>
          </w:p>
        </w:tc>
      </w:tr>
      <w:tr w:rsidR="00993DB8" w:rsidRPr="006B7CFB" w14:paraId="674C491B" w14:textId="77777777" w:rsidTr="00D65A11">
        <w:trPr>
          <w:cantSplit/>
          <w:trHeight w:val="20"/>
        </w:trPr>
        <w:tc>
          <w:tcPr>
            <w:tcW w:w="930" w:type="pct"/>
            <w:tcMar>
              <w:left w:w="85" w:type="dxa"/>
              <w:right w:w="85" w:type="dxa"/>
            </w:tcMar>
          </w:tcPr>
          <w:p w14:paraId="032B9FBF" w14:textId="4631B9F8" w:rsidR="00CE18D7" w:rsidRPr="00D42533" w:rsidRDefault="00CE18D7" w:rsidP="00B1710D">
            <w:pPr>
              <w:widowControl w:val="0"/>
              <w:tabs>
                <w:tab w:val="left" w:pos="-108"/>
                <w:tab w:val="left" w:pos="318"/>
              </w:tabs>
              <w:spacing w:before="40" w:after="40" w:line="220" w:lineRule="atLeast"/>
              <w:rPr>
                <w:b/>
                <w:sz w:val="16"/>
                <w:lang w:val="fr-CH"/>
              </w:rPr>
            </w:pPr>
            <w:r w:rsidRPr="00D42533">
              <w:rPr>
                <w:b/>
                <w:sz w:val="16"/>
                <w:lang w:val="fr-CH"/>
              </w:rPr>
              <w:t>Fiji</w:t>
            </w:r>
          </w:p>
          <w:p w14:paraId="04F011C7" w14:textId="21B84967" w:rsidR="00CE18D7" w:rsidRPr="00D42533" w:rsidRDefault="00CE18D7" w:rsidP="00B1710D">
            <w:pPr>
              <w:widowControl w:val="0"/>
              <w:tabs>
                <w:tab w:val="left" w:pos="-108"/>
                <w:tab w:val="left" w:pos="318"/>
              </w:tabs>
              <w:spacing w:before="40" w:after="40" w:line="220" w:lineRule="atLeast"/>
              <w:rPr>
                <w:sz w:val="16"/>
                <w:lang w:val="fr-CH"/>
              </w:rPr>
            </w:pPr>
            <w:r w:rsidRPr="00D42533">
              <w:rPr>
                <w:sz w:val="16"/>
                <w:lang w:val="fr-CH"/>
              </w:rPr>
              <w:t>MC</w:t>
            </w:r>
          </w:p>
          <w:p w14:paraId="339CD051" w14:textId="63569E99" w:rsidR="00CE18D7" w:rsidRPr="00D42533" w:rsidRDefault="00CE18D7" w:rsidP="00B1710D">
            <w:pPr>
              <w:widowControl w:val="0"/>
              <w:tabs>
                <w:tab w:val="left" w:pos="-108"/>
                <w:tab w:val="left" w:pos="318"/>
              </w:tabs>
              <w:spacing w:before="40" w:after="40" w:line="220" w:lineRule="atLeast"/>
              <w:rPr>
                <w:sz w:val="16"/>
                <w:lang w:val="fr-CH"/>
              </w:rPr>
            </w:pPr>
            <w:r w:rsidRPr="00D42533">
              <w:rPr>
                <w:sz w:val="16"/>
                <w:lang w:val="fr-CH"/>
              </w:rPr>
              <w:t>Ms Salote Sukani</w:t>
            </w:r>
          </w:p>
          <w:p w14:paraId="63655DDC" w14:textId="68644A08" w:rsidR="00CE18D7" w:rsidRPr="00D42533" w:rsidRDefault="006B7CFB" w:rsidP="00C14CEE">
            <w:pPr>
              <w:widowControl w:val="0"/>
              <w:tabs>
                <w:tab w:val="left" w:pos="-108"/>
                <w:tab w:val="left" w:pos="318"/>
              </w:tabs>
              <w:spacing w:before="40" w:after="40" w:line="220" w:lineRule="atLeast"/>
              <w:rPr>
                <w:b/>
                <w:sz w:val="16"/>
                <w:lang w:val="fr-CH"/>
              </w:rPr>
            </w:pPr>
            <w:hyperlink r:id="rId34" w:history="1">
              <w:r w:rsidR="00C14CEE" w:rsidRPr="00D42533">
                <w:rPr>
                  <w:rStyle w:val="Hyperlink"/>
                  <w:sz w:val="16"/>
                  <w:lang w:val="fr-CH"/>
                </w:rPr>
                <w:t>salote.sukani@govnet.gov.fj</w:t>
              </w:r>
            </w:hyperlink>
          </w:p>
        </w:tc>
        <w:tc>
          <w:tcPr>
            <w:tcW w:w="441" w:type="pct"/>
            <w:tcMar>
              <w:left w:w="85" w:type="dxa"/>
              <w:right w:w="85" w:type="dxa"/>
            </w:tcMar>
          </w:tcPr>
          <w:p w14:paraId="42CEABEB" w14:textId="5D6F377C"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0DA63EE6" w14:textId="77777777" w:rsidR="00CE18D7" w:rsidRPr="00B93FAB" w:rsidRDefault="00CE18D7" w:rsidP="00B1710D">
            <w:pPr>
              <w:pStyle w:val="ListParagraph"/>
              <w:widowControl w:val="0"/>
              <w:spacing w:before="40" w:after="40" w:line="220" w:lineRule="atLeast"/>
              <w:ind w:left="0" w:hanging="266"/>
              <w:contextualSpacing w:val="0"/>
              <w:jc w:val="both"/>
              <w:rPr>
                <w:rFonts w:cs="Arial"/>
                <w:sz w:val="16"/>
                <w:szCs w:val="16"/>
                <w:lang w:val="en-GB"/>
              </w:rPr>
            </w:pPr>
          </w:p>
        </w:tc>
        <w:tc>
          <w:tcPr>
            <w:tcW w:w="490" w:type="pct"/>
            <w:tcMar>
              <w:left w:w="85" w:type="dxa"/>
              <w:right w:w="85" w:type="dxa"/>
            </w:tcMar>
          </w:tcPr>
          <w:p w14:paraId="3DC7BFF1" w14:textId="38CBDDC9" w:rsidR="00CE18D7" w:rsidRPr="00B93FAB" w:rsidRDefault="00CE18D7" w:rsidP="004A7AEE">
            <w:pPr>
              <w:widowControl w:val="0"/>
              <w:spacing w:before="40" w:after="40" w:line="220" w:lineRule="atLeast"/>
              <w:ind w:hanging="11"/>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24E5E3D9" w14:textId="18C5D427" w:rsidR="00CE18D7" w:rsidRPr="00B93FAB" w:rsidRDefault="00CE18D7" w:rsidP="006C4002">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w:t>
            </w:r>
            <w:r w:rsidR="00C14CEE" w:rsidRPr="00B93FAB">
              <w:rPr>
                <w:rFonts w:cs="Arial"/>
                <w:sz w:val="16"/>
                <w:szCs w:val="16"/>
                <w:lang w:val="en-GB"/>
              </w:rPr>
              <w:t>itions of acceptance, for domes</w:t>
            </w:r>
            <w:r w:rsidRPr="00B93FAB">
              <w:rPr>
                <w:rFonts w:cs="Arial"/>
                <w:sz w:val="16"/>
                <w:szCs w:val="16"/>
                <w:lang w:val="en-GB"/>
              </w:rPr>
              <w:t>tic postal products</w:t>
            </w:r>
          </w:p>
          <w:p w14:paraId="2262B168" w14:textId="77777777"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3F3CB7C0" w14:textId="77777777"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331B57D8" w14:textId="298625D2"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3B05C466" w14:textId="77777777" w:rsidR="00CE18D7" w:rsidRPr="00B93FAB" w:rsidRDefault="00CE18D7" w:rsidP="00B1710D">
            <w:pPr>
              <w:widowControl w:val="0"/>
              <w:spacing w:before="40" w:after="40" w:line="220" w:lineRule="atLeast"/>
              <w:ind w:hanging="14"/>
              <w:jc w:val="both"/>
              <w:rPr>
                <w:rFonts w:cs="Arial"/>
                <w:spacing w:val="-2"/>
                <w:sz w:val="16"/>
                <w:szCs w:val="16"/>
                <w:lang w:val="en-GB"/>
              </w:rPr>
            </w:pPr>
          </w:p>
        </w:tc>
      </w:tr>
      <w:tr w:rsidR="00993DB8" w:rsidRPr="006B7CFB" w14:paraId="7B5784B2" w14:textId="77777777" w:rsidTr="00D65A11">
        <w:trPr>
          <w:cantSplit/>
          <w:trHeight w:val="20"/>
        </w:trPr>
        <w:tc>
          <w:tcPr>
            <w:tcW w:w="930" w:type="pct"/>
            <w:tcMar>
              <w:left w:w="85" w:type="dxa"/>
              <w:right w:w="85" w:type="dxa"/>
            </w:tcMar>
          </w:tcPr>
          <w:p w14:paraId="7B5784A9" w14:textId="61342E75" w:rsidR="00CE18D7" w:rsidRPr="00D42533" w:rsidRDefault="00CE18D7" w:rsidP="009C415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lastRenderedPageBreak/>
              <w:t>Finland</w:t>
            </w:r>
          </w:p>
          <w:p w14:paraId="7B5784AA" w14:textId="7405AE0C" w:rsidR="00CE18D7" w:rsidRPr="00D42533" w:rsidRDefault="00CE18D7" w:rsidP="009C415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DO</w:t>
            </w:r>
          </w:p>
          <w:p w14:paraId="5D2847A9" w14:textId="7EB4D499" w:rsidR="007F5EA7" w:rsidRPr="00D42533" w:rsidRDefault="00E81F2B" w:rsidP="009C415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 xml:space="preserve">Ms </w:t>
            </w:r>
            <w:r w:rsidR="007F5EA7" w:rsidRPr="00D42533">
              <w:rPr>
                <w:rFonts w:cs="Arial"/>
                <w:sz w:val="16"/>
                <w:szCs w:val="16"/>
                <w:lang w:val="pt-BR"/>
              </w:rPr>
              <w:t>Eveliina Anna Katriina Uusitalo</w:t>
            </w:r>
          </w:p>
          <w:p w14:paraId="7B5784AC" w14:textId="04AC67B9" w:rsidR="00CE18D7" w:rsidRPr="00B93FAB" w:rsidRDefault="007F5EA7" w:rsidP="009C415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eveliina.uusitalo@gov.fi</w:t>
            </w:r>
          </w:p>
        </w:tc>
        <w:tc>
          <w:tcPr>
            <w:tcW w:w="441" w:type="pct"/>
            <w:tcMar>
              <w:left w:w="85" w:type="dxa"/>
              <w:right w:w="85" w:type="dxa"/>
            </w:tcMar>
          </w:tcPr>
          <w:p w14:paraId="7B5784AD" w14:textId="77777777" w:rsidR="00CE18D7" w:rsidRPr="00B93FAB" w:rsidRDefault="00CE18D7" w:rsidP="009C415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156D846B" w14:textId="77777777" w:rsidR="00CE18D7" w:rsidRPr="00B93FAB" w:rsidRDefault="00CE18D7" w:rsidP="009C415D">
            <w:pPr>
              <w:widowControl w:val="0"/>
              <w:spacing w:before="40" w:after="40" w:line="220" w:lineRule="atLeast"/>
              <w:jc w:val="both"/>
              <w:rPr>
                <w:rFonts w:cs="Arial"/>
                <w:sz w:val="16"/>
                <w:szCs w:val="16"/>
                <w:lang w:val="en-GB"/>
              </w:rPr>
            </w:pPr>
            <w:r w:rsidRPr="00B93FAB">
              <w:rPr>
                <w:rFonts w:cs="Arial"/>
                <w:sz w:val="16"/>
                <w:szCs w:val="16"/>
                <w:lang w:val="en-GB"/>
              </w:rPr>
              <w:t>Yes, see other conditions (attached)</w:t>
            </w:r>
          </w:p>
          <w:p w14:paraId="7B5784AE" w14:textId="0C3CF541" w:rsidR="00AF7C1E" w:rsidRPr="00B93FAB" w:rsidRDefault="00AF7C1E" w:rsidP="009C415D">
            <w:pPr>
              <w:spacing w:before="40" w:after="40"/>
              <w:jc w:val="both"/>
              <w:rPr>
                <w:rFonts w:cs="Arial"/>
                <w:sz w:val="16"/>
                <w:szCs w:val="16"/>
                <w:lang w:val="en-GB"/>
              </w:rPr>
            </w:pPr>
            <w:r w:rsidRPr="00B93FAB">
              <w:rPr>
                <w:rFonts w:cs="Arial"/>
                <w:sz w:val="16"/>
                <w:szCs w:val="16"/>
                <w:lang w:val="en-GB"/>
              </w:rPr>
              <w:t>Outbound: Each item is to be marked so the ETOE in question is recog</w:t>
            </w:r>
            <w:r w:rsidR="009C415D" w:rsidRPr="00B93FAB">
              <w:rPr>
                <w:rFonts w:cs="Arial"/>
                <w:sz w:val="16"/>
                <w:szCs w:val="16"/>
                <w:lang w:val="en-GB"/>
              </w:rPr>
              <w:softHyphen/>
            </w:r>
            <w:r w:rsidRPr="00B93FAB">
              <w:rPr>
                <w:rFonts w:cs="Arial"/>
                <w:sz w:val="16"/>
                <w:szCs w:val="16"/>
                <w:lang w:val="en-GB"/>
              </w:rPr>
              <w:t>ni</w:t>
            </w:r>
            <w:r w:rsidR="00E81F2B" w:rsidRPr="00B93FAB">
              <w:rPr>
                <w:rFonts w:cs="Arial"/>
                <w:sz w:val="16"/>
                <w:szCs w:val="16"/>
                <w:lang w:val="en-GB"/>
              </w:rPr>
              <w:t>z</w:t>
            </w:r>
            <w:r w:rsidRPr="00B93FAB">
              <w:rPr>
                <w:rFonts w:cs="Arial"/>
                <w:sz w:val="16"/>
                <w:szCs w:val="16"/>
                <w:lang w:val="en-GB"/>
              </w:rPr>
              <w:t>ed. Posti does not accept returns for mail from ETOEs</w:t>
            </w:r>
            <w:r w:rsidR="00E81F2B" w:rsidRPr="00B93FAB">
              <w:rPr>
                <w:rFonts w:cs="Arial"/>
                <w:sz w:val="16"/>
                <w:szCs w:val="16"/>
                <w:lang w:val="en-GB"/>
              </w:rPr>
              <w:t xml:space="preserve"> exempt from ter</w:t>
            </w:r>
            <w:r w:rsidR="009C415D" w:rsidRPr="00B93FAB">
              <w:rPr>
                <w:rFonts w:cs="Arial"/>
                <w:sz w:val="16"/>
                <w:szCs w:val="16"/>
                <w:lang w:val="en-GB"/>
              </w:rPr>
              <w:softHyphen/>
            </w:r>
            <w:r w:rsidR="00E81F2B" w:rsidRPr="00B93FAB">
              <w:rPr>
                <w:rFonts w:cs="Arial"/>
                <w:sz w:val="16"/>
                <w:szCs w:val="16"/>
                <w:lang w:val="en-GB"/>
              </w:rPr>
              <w:t>minal dues</w:t>
            </w:r>
            <w:r w:rsidRPr="00B93FAB">
              <w:rPr>
                <w:rFonts w:cs="Arial"/>
                <w:sz w:val="16"/>
                <w:szCs w:val="16"/>
                <w:lang w:val="en-GB"/>
              </w:rPr>
              <w:t xml:space="preserve"> in Finland. If the returns come from an ETOE</w:t>
            </w:r>
            <w:r w:rsidR="00E81F2B" w:rsidRPr="00B93FAB">
              <w:rPr>
                <w:rFonts w:cs="Arial"/>
                <w:sz w:val="16"/>
                <w:szCs w:val="16"/>
                <w:lang w:val="en-GB"/>
              </w:rPr>
              <w:t>,</w:t>
            </w:r>
            <w:r w:rsidRPr="00B93FAB">
              <w:rPr>
                <w:rFonts w:cs="Arial"/>
                <w:sz w:val="16"/>
                <w:szCs w:val="16"/>
                <w:lang w:val="en-GB"/>
              </w:rPr>
              <w:t xml:space="preserve"> our inbound ETOE rules apply (otherwise UPU</w:t>
            </w:r>
            <w:r w:rsidR="00E81F2B" w:rsidRPr="00B93FAB">
              <w:rPr>
                <w:rFonts w:cs="Arial"/>
                <w:sz w:val="16"/>
                <w:szCs w:val="16"/>
                <w:lang w:val="en-GB"/>
              </w:rPr>
              <w:t xml:space="preserve"> </w:t>
            </w:r>
            <w:r w:rsidRPr="00B93FAB">
              <w:rPr>
                <w:rFonts w:cs="Arial"/>
                <w:sz w:val="16"/>
                <w:szCs w:val="16"/>
                <w:lang w:val="en-GB"/>
              </w:rPr>
              <w:t>rules apply)</w:t>
            </w:r>
            <w:r w:rsidR="00E81F2B" w:rsidRPr="00B93FAB">
              <w:rPr>
                <w:rFonts w:cs="Arial"/>
                <w:sz w:val="16"/>
                <w:szCs w:val="16"/>
                <w:lang w:val="en-GB"/>
              </w:rPr>
              <w:t>.</w:t>
            </w:r>
            <w:r w:rsidRPr="00B93FAB">
              <w:rPr>
                <w:rFonts w:cs="Arial"/>
                <w:sz w:val="16"/>
                <w:szCs w:val="16"/>
                <w:lang w:val="en-GB"/>
              </w:rPr>
              <w:t xml:space="preserve"> The ETOEs in Finland need our </w:t>
            </w:r>
            <w:r w:rsidR="00E81F2B" w:rsidRPr="00B93FAB">
              <w:rPr>
                <w:rFonts w:cs="Arial"/>
                <w:sz w:val="16"/>
                <w:szCs w:val="16"/>
                <w:lang w:val="en-GB"/>
              </w:rPr>
              <w:t>m</w:t>
            </w:r>
            <w:r w:rsidRPr="00B93FAB">
              <w:rPr>
                <w:rFonts w:cs="Arial"/>
                <w:sz w:val="16"/>
                <w:szCs w:val="16"/>
                <w:lang w:val="en-GB"/>
              </w:rPr>
              <w:t>inistry´s approval to con</w:t>
            </w:r>
            <w:r w:rsidR="009C415D" w:rsidRPr="00B93FAB">
              <w:rPr>
                <w:rFonts w:cs="Arial"/>
                <w:sz w:val="16"/>
                <w:szCs w:val="16"/>
                <w:lang w:val="en-GB"/>
              </w:rPr>
              <w:softHyphen/>
            </w:r>
            <w:r w:rsidRPr="00B93FAB">
              <w:rPr>
                <w:rFonts w:cs="Arial"/>
                <w:sz w:val="16"/>
                <w:szCs w:val="16"/>
                <w:lang w:val="en-GB"/>
              </w:rPr>
              <w:t>vey mail from Finland.</w:t>
            </w:r>
          </w:p>
        </w:tc>
        <w:tc>
          <w:tcPr>
            <w:tcW w:w="490" w:type="pct"/>
            <w:tcMar>
              <w:left w:w="85" w:type="dxa"/>
              <w:right w:w="85" w:type="dxa"/>
            </w:tcMar>
          </w:tcPr>
          <w:p w14:paraId="7B5784AF" w14:textId="77777777" w:rsidR="00CE18D7" w:rsidRPr="00B93FAB" w:rsidRDefault="00CE18D7" w:rsidP="009C415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4B0" w14:textId="77777777" w:rsidR="00CE18D7" w:rsidRPr="00B93FAB" w:rsidRDefault="00CE18D7" w:rsidP="009C415D">
            <w:pPr>
              <w:widowControl w:val="0"/>
              <w:autoSpaceDE w:val="0"/>
              <w:autoSpaceDN w:val="0"/>
              <w:adjustRightInd w:val="0"/>
              <w:spacing w:before="40" w:after="40" w:line="220" w:lineRule="atLeast"/>
              <w:jc w:val="both"/>
              <w:rPr>
                <w:rFonts w:cs="Arial"/>
                <w:sz w:val="16"/>
                <w:szCs w:val="16"/>
                <w:lang w:val="en-GB"/>
              </w:rPr>
            </w:pPr>
          </w:p>
        </w:tc>
        <w:tc>
          <w:tcPr>
            <w:tcW w:w="1118" w:type="pct"/>
            <w:tcMar>
              <w:left w:w="85" w:type="dxa"/>
              <w:right w:w="85" w:type="dxa"/>
            </w:tcMar>
          </w:tcPr>
          <w:p w14:paraId="7B5784B1" w14:textId="77777777" w:rsidR="00CE18D7" w:rsidRPr="00B93FAB" w:rsidRDefault="00CE18D7" w:rsidP="009C415D">
            <w:pPr>
              <w:widowControl w:val="0"/>
              <w:autoSpaceDE w:val="0"/>
              <w:autoSpaceDN w:val="0"/>
              <w:adjustRightInd w:val="0"/>
              <w:spacing w:before="40" w:after="40" w:line="220" w:lineRule="atLeast"/>
              <w:jc w:val="both"/>
              <w:rPr>
                <w:rFonts w:cs="Arial"/>
                <w:sz w:val="16"/>
                <w:szCs w:val="16"/>
                <w:lang w:val="en-GB"/>
              </w:rPr>
            </w:pPr>
            <w:r w:rsidRPr="00B93FAB">
              <w:rPr>
                <w:rFonts w:cs="Arial"/>
                <w:sz w:val="16"/>
                <w:szCs w:val="16"/>
                <w:lang w:val="en-GB"/>
              </w:rPr>
              <w:t>Please see other conditions (attached)</w:t>
            </w:r>
          </w:p>
        </w:tc>
      </w:tr>
      <w:tr w:rsidR="00993DB8" w:rsidRPr="006B7CFB" w14:paraId="7B5784C5" w14:textId="77777777" w:rsidTr="006C4002">
        <w:trPr>
          <w:cantSplit/>
          <w:trHeight w:val="4604"/>
        </w:trPr>
        <w:tc>
          <w:tcPr>
            <w:tcW w:w="930" w:type="pct"/>
            <w:tcMar>
              <w:left w:w="85" w:type="dxa"/>
              <w:right w:w="85" w:type="dxa"/>
            </w:tcMar>
          </w:tcPr>
          <w:p w14:paraId="7B5784B3" w14:textId="786BB2F2"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France</w:t>
            </w:r>
          </w:p>
          <w:p w14:paraId="7B5784B4" w14:textId="7409C4A1"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MC</w:t>
            </w:r>
          </w:p>
          <w:p w14:paraId="7B5784B5" w14:textId="17968F22"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Mr Tamimount Farid</w:t>
            </w:r>
          </w:p>
          <w:p w14:paraId="5AB59990" w14:textId="223601DE"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+33 (0)1 53 18 34 81</w:t>
            </w:r>
          </w:p>
          <w:p w14:paraId="7B5784B9" w14:textId="156CBB7F" w:rsidR="00CE18D7" w:rsidRPr="00B93FAB" w:rsidRDefault="006B7CFB" w:rsidP="009C415D">
            <w:pPr>
              <w:widowControl w:val="0"/>
              <w:tabs>
                <w:tab w:val="left" w:pos="-108"/>
                <w:tab w:val="left" w:pos="318"/>
              </w:tabs>
              <w:spacing w:before="40" w:after="40" w:line="220" w:lineRule="atLeast"/>
              <w:rPr>
                <w:rFonts w:cs="Arial"/>
                <w:b/>
                <w:sz w:val="16"/>
                <w:szCs w:val="16"/>
                <w:lang w:val="en-GB"/>
              </w:rPr>
            </w:pPr>
            <w:r>
              <w:fldChar w:fldCharType="begin"/>
            </w:r>
            <w:r w:rsidRPr="006B7CFB">
              <w:rPr>
                <w:lang w:val="en-GB"/>
              </w:rPr>
              <w:instrText xml:space="preserve"> HYPERLINK "mailto:farid.tamimount@finances.gouv.fr" </w:instrText>
            </w:r>
            <w:r>
              <w:fldChar w:fldCharType="separate"/>
            </w:r>
            <w:r w:rsidR="009C415D" w:rsidRPr="00B93FAB">
              <w:rPr>
                <w:rStyle w:val="Hyperlink"/>
                <w:rFonts w:cs="Arial"/>
                <w:sz w:val="16"/>
                <w:szCs w:val="16"/>
                <w:lang w:val="en-GB"/>
              </w:rPr>
              <w:t>farid.tamimount@finances.gouv.fr</w:t>
            </w:r>
            <w:r>
              <w:rPr>
                <w:rStyle w:val="Hyperlink"/>
                <w:rFonts w:cs="Arial"/>
                <w:sz w:val="16"/>
                <w:szCs w:val="16"/>
                <w:lang w:val="en-GB"/>
              </w:rPr>
              <w:fldChar w:fldCharType="end"/>
            </w:r>
          </w:p>
        </w:tc>
        <w:tc>
          <w:tcPr>
            <w:tcW w:w="441" w:type="pct"/>
            <w:tcMar>
              <w:left w:w="85" w:type="dxa"/>
              <w:right w:w="85" w:type="dxa"/>
            </w:tcMar>
          </w:tcPr>
          <w:p w14:paraId="7B5784BA" w14:textId="02239E8D"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Yes, for letter post and par</w:t>
            </w:r>
            <w:r w:rsidR="0069749A" w:rsidRPr="00B93FAB">
              <w:rPr>
                <w:rFonts w:cs="Arial"/>
                <w:sz w:val="16"/>
                <w:szCs w:val="16"/>
                <w:lang w:val="en-GB"/>
              </w:rPr>
              <w:softHyphen/>
            </w:r>
            <w:r w:rsidRPr="00B93FAB">
              <w:rPr>
                <w:rFonts w:cs="Arial"/>
                <w:sz w:val="16"/>
                <w:szCs w:val="16"/>
                <w:lang w:val="en-GB"/>
              </w:rPr>
              <w:t>cels</w:t>
            </w:r>
          </w:p>
        </w:tc>
        <w:tc>
          <w:tcPr>
            <w:tcW w:w="986" w:type="pct"/>
            <w:tcMar>
              <w:left w:w="85" w:type="dxa"/>
              <w:right w:w="85" w:type="dxa"/>
            </w:tcMar>
          </w:tcPr>
          <w:p w14:paraId="7B5784BB" w14:textId="12FE96BE" w:rsidR="00CE18D7" w:rsidRPr="00B93FAB" w:rsidRDefault="00CE18D7" w:rsidP="006C4002">
            <w:pPr>
              <w:widowControl w:val="0"/>
              <w:tabs>
                <w:tab w:val="left" w:pos="317"/>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The operator must satisf</w:t>
            </w:r>
            <w:r w:rsidR="006C4002" w:rsidRPr="00B93FAB">
              <w:rPr>
                <w:rFonts w:cs="Arial"/>
                <w:sz w:val="16"/>
                <w:szCs w:val="16"/>
                <w:lang w:val="en-GB"/>
              </w:rPr>
              <w:t>y the legal and regulatory obligations applicable to all busi</w:t>
            </w:r>
            <w:r w:rsidRPr="00B93FAB">
              <w:rPr>
                <w:rFonts w:cs="Arial"/>
                <w:sz w:val="16"/>
                <w:szCs w:val="16"/>
                <w:lang w:val="en-GB"/>
              </w:rPr>
              <w:t>nesses estab</w:t>
            </w:r>
            <w:r w:rsidR="0069749A" w:rsidRPr="00B93FAB">
              <w:rPr>
                <w:rFonts w:cs="Arial"/>
                <w:sz w:val="16"/>
                <w:szCs w:val="16"/>
                <w:lang w:val="en-GB"/>
              </w:rPr>
              <w:softHyphen/>
            </w:r>
            <w:r w:rsidRPr="00B93FAB">
              <w:rPr>
                <w:rFonts w:cs="Arial"/>
                <w:sz w:val="16"/>
                <w:szCs w:val="16"/>
                <w:lang w:val="en-GB"/>
              </w:rPr>
              <w:t>lished in France. In the case of an ETOE handling mail, it must obtain authorization issued by ARCEP, the regulatory authority for electronic communications and Posts</w:t>
            </w:r>
          </w:p>
          <w:p w14:paraId="7B5784BC" w14:textId="186635F5" w:rsidR="00CE18D7" w:rsidRPr="00B93FAB" w:rsidRDefault="00CE18D7" w:rsidP="006C4002">
            <w:pPr>
              <w:widowControl w:val="0"/>
              <w:tabs>
                <w:tab w:val="left" w:pos="317"/>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ETOEs are authorized to use UPU documentation for outbound mail</w:t>
            </w:r>
          </w:p>
          <w:p w14:paraId="7B5784BD" w14:textId="0CF10208" w:rsidR="00CE18D7" w:rsidRPr="00B93FAB" w:rsidRDefault="00CE18D7" w:rsidP="006C4002">
            <w:pPr>
              <w:widowControl w:val="0"/>
              <w:tabs>
                <w:tab w:val="left" w:pos="317"/>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documentation may only be used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7B5784BE" w14:textId="2CF70D13" w:rsidR="00CE18D7" w:rsidRPr="00B93FAB" w:rsidRDefault="00D23172" w:rsidP="006C4002">
            <w:pPr>
              <w:widowControl w:val="0"/>
              <w:tabs>
                <w:tab w:val="left" w:pos="317"/>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transport handling doc</w:t>
            </w:r>
            <w:r w:rsidR="00CE18D7" w:rsidRPr="00B93FAB">
              <w:rPr>
                <w:rFonts w:cs="Arial"/>
                <w:sz w:val="16"/>
                <w:szCs w:val="16"/>
                <w:lang w:val="en-GB"/>
              </w:rPr>
              <w:t>umen</w:t>
            </w:r>
            <w:r w:rsidR="0069749A" w:rsidRPr="00B93FAB">
              <w:rPr>
                <w:rFonts w:cs="Arial"/>
                <w:sz w:val="16"/>
                <w:szCs w:val="16"/>
                <w:lang w:val="en-GB"/>
              </w:rPr>
              <w:softHyphen/>
            </w:r>
            <w:r w:rsidR="00CE18D7" w:rsidRPr="00B93FAB">
              <w:rPr>
                <w:rFonts w:cs="Arial"/>
                <w:sz w:val="16"/>
                <w:szCs w:val="16"/>
                <w:lang w:val="en-GB"/>
              </w:rPr>
              <w:t>tation and procedures are allowed (examples: CN 22 customs form, CN 38 delivery bill)</w:t>
            </w:r>
          </w:p>
        </w:tc>
        <w:tc>
          <w:tcPr>
            <w:tcW w:w="490" w:type="pct"/>
            <w:tcMar>
              <w:left w:w="85" w:type="dxa"/>
              <w:right w:w="85" w:type="dxa"/>
            </w:tcMar>
          </w:tcPr>
          <w:p w14:paraId="7B5784BF"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344AADB7" w14:textId="3C08AFE1" w:rsidR="00CE18D7" w:rsidRPr="00B93FAB" w:rsidRDefault="00CE18D7" w:rsidP="006C4002">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w:t>
            </w:r>
            <w:r w:rsidR="006C4002" w:rsidRPr="00B93FAB">
              <w:rPr>
                <w:rFonts w:cs="Arial"/>
                <w:sz w:val="16"/>
                <w:szCs w:val="16"/>
                <w:lang w:val="en-GB"/>
              </w:rPr>
              <w:t xml:space="preserve"> for domes</w:t>
            </w:r>
            <w:r w:rsidRPr="00B93FAB">
              <w:rPr>
                <w:rFonts w:cs="Arial"/>
                <w:sz w:val="16"/>
                <w:szCs w:val="16"/>
                <w:lang w:val="en-GB"/>
              </w:rPr>
              <w:t>tic postal products</w:t>
            </w:r>
          </w:p>
          <w:p w14:paraId="2FF70CBD" w14:textId="77777777"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33B07E89" w14:textId="77777777"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14F31960" w14:textId="77777777" w:rsidR="00CE18D7" w:rsidRPr="00B93FAB" w:rsidRDefault="00CE18D7" w:rsidP="006C4002">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4D2135EA" w14:textId="77777777" w:rsidR="00CE18D7" w:rsidRPr="00B93FAB" w:rsidRDefault="00CE18D7"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B5784C0" w14:textId="7E486C23" w:rsidR="00CE18D7" w:rsidRPr="00B93FAB" w:rsidRDefault="00CE18D7" w:rsidP="006C4002">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7B5784C1" w14:textId="447B55CA" w:rsidR="00CE18D7" w:rsidRPr="00B93FAB" w:rsidRDefault="00CE18D7"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ETOE items are accepted at the ra</w:t>
            </w:r>
            <w:r w:rsidR="00D23172" w:rsidRPr="00B93FAB">
              <w:rPr>
                <w:rFonts w:cs="Arial"/>
                <w:sz w:val="16"/>
                <w:szCs w:val="16"/>
                <w:lang w:val="en-GB"/>
              </w:rPr>
              <w:t>tes and under the terms and con</w:t>
            </w:r>
            <w:r w:rsidRPr="00B93FAB">
              <w:rPr>
                <w:rFonts w:cs="Arial"/>
                <w:sz w:val="16"/>
                <w:szCs w:val="16"/>
                <w:lang w:val="en-GB"/>
              </w:rPr>
              <w:t>ditions of admission applicable to domestic postal products, except within the framework of a bilateral agreement concluded in advance with the designated operator of the country of origin of the ETOE, enabling ETOE items to be received under the Acts of the Union</w:t>
            </w:r>
          </w:p>
          <w:p w14:paraId="7B5784C2" w14:textId="47518D32" w:rsidR="00CE18D7" w:rsidRPr="00B93FAB" w:rsidRDefault="00CE18D7" w:rsidP="00B91B4E">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 xml:space="preserve">UPU documentation may only be used for customs clearance in France if a bilateral agreement has been signed in advance. Reciprocity agreements are required with the country of origin of the ETOE </w:t>
            </w:r>
          </w:p>
          <w:p w14:paraId="7B5784C4" w14:textId="74F34747" w:rsidR="00CE18D7" w:rsidRPr="00B93FAB" w:rsidRDefault="00CE18D7" w:rsidP="006C4002">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Items tendered by ETOEs are accepted subject to application of article 12 of the 2016 Universal Postal Convention or any similar text of the Universal Postal Convention in force</w:t>
            </w:r>
          </w:p>
        </w:tc>
      </w:tr>
      <w:tr w:rsidR="006C4002" w:rsidRPr="006B7CFB" w14:paraId="43CE4AE4" w14:textId="77777777" w:rsidTr="009C4E1E">
        <w:trPr>
          <w:cantSplit/>
          <w:trHeight w:val="20"/>
        </w:trPr>
        <w:tc>
          <w:tcPr>
            <w:tcW w:w="930" w:type="pct"/>
            <w:tcMar>
              <w:left w:w="85" w:type="dxa"/>
              <w:right w:w="85" w:type="dxa"/>
            </w:tcMar>
          </w:tcPr>
          <w:p w14:paraId="747727EB" w14:textId="6261976D" w:rsidR="006C4002" w:rsidRPr="00B93FAB" w:rsidRDefault="006C4002" w:rsidP="006C4002">
            <w:pPr>
              <w:pageBreakBefore/>
              <w:widowControl w:val="0"/>
              <w:tabs>
                <w:tab w:val="left" w:pos="-108"/>
                <w:tab w:val="left" w:pos="318"/>
              </w:tabs>
              <w:spacing w:before="40" w:after="40" w:line="220" w:lineRule="atLeast"/>
              <w:rPr>
                <w:bCs/>
                <w:szCs w:val="24"/>
                <w:lang w:val="en-GB" w:eastAsia="en-GB"/>
              </w:rPr>
            </w:pPr>
            <w:r w:rsidRPr="00B93FAB">
              <w:rPr>
                <w:rFonts w:cs="Arial"/>
                <w:b/>
                <w:sz w:val="16"/>
                <w:szCs w:val="16"/>
                <w:lang w:val="en-GB"/>
              </w:rPr>
              <w:lastRenderedPageBreak/>
              <w:t xml:space="preserve">France </w:t>
            </w:r>
            <w:r w:rsidRPr="00B93FAB">
              <w:rPr>
                <w:rFonts w:cs="Arial"/>
                <w:bCs/>
                <w:sz w:val="16"/>
                <w:szCs w:val="16"/>
                <w:lang w:val="en-GB"/>
              </w:rPr>
              <w:t>(cont.)</w:t>
            </w:r>
          </w:p>
        </w:tc>
        <w:tc>
          <w:tcPr>
            <w:tcW w:w="441" w:type="pct"/>
            <w:tcMar>
              <w:left w:w="85" w:type="dxa"/>
              <w:right w:w="85" w:type="dxa"/>
            </w:tcMar>
          </w:tcPr>
          <w:p w14:paraId="1A436858" w14:textId="77777777" w:rsidR="006C4002" w:rsidRPr="00B93FAB" w:rsidRDefault="006C4002" w:rsidP="00B1710D">
            <w:pPr>
              <w:widowControl w:val="0"/>
              <w:spacing w:before="40" w:after="40" w:line="220" w:lineRule="atLeast"/>
              <w:rPr>
                <w:rFonts w:cs="Arial"/>
                <w:sz w:val="16"/>
                <w:szCs w:val="16"/>
                <w:lang w:val="en-GB"/>
              </w:rPr>
            </w:pPr>
          </w:p>
        </w:tc>
        <w:tc>
          <w:tcPr>
            <w:tcW w:w="986" w:type="pct"/>
            <w:tcMar>
              <w:left w:w="85" w:type="dxa"/>
              <w:right w:w="85" w:type="dxa"/>
            </w:tcMar>
          </w:tcPr>
          <w:p w14:paraId="32B61B88" w14:textId="2E0FA8DF" w:rsidR="006C4002" w:rsidRPr="00B93FAB" w:rsidRDefault="006C4002"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Like any commercial or industrial activity, postal activities may be exercised freely on French terri</w:t>
            </w:r>
            <w:r w:rsidR="0069749A" w:rsidRPr="00B93FAB">
              <w:rPr>
                <w:rFonts w:cs="Arial"/>
                <w:sz w:val="16"/>
                <w:szCs w:val="16"/>
                <w:lang w:val="en-GB"/>
              </w:rPr>
              <w:softHyphen/>
            </w:r>
            <w:r w:rsidRPr="00B93FAB">
              <w:rPr>
                <w:rFonts w:cs="Arial"/>
                <w:sz w:val="16"/>
                <w:szCs w:val="16"/>
                <w:lang w:val="en-GB"/>
              </w:rPr>
              <w:t>tory provided that they comply with both national and European regulatory provisions. As a postal activity based on outbound cross-border mail services, the ETOE must also obtain authorization from ARCEP</w:t>
            </w:r>
          </w:p>
          <w:p w14:paraId="0F4B0455" w14:textId="543933B0" w:rsidR="006C4002" w:rsidRPr="00B93FAB" w:rsidRDefault="006C4002"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r>
            <w:r w:rsidRPr="00B93FAB">
              <w:rPr>
                <w:rFonts w:cs="Arial"/>
                <w:bCs/>
                <w:sz w:val="16"/>
                <w:szCs w:val="16"/>
                <w:lang w:val="en-GB"/>
              </w:rPr>
              <w:t>An ETOE may only b</w:t>
            </w:r>
            <w:r w:rsidR="00D23172" w:rsidRPr="00B93FAB">
              <w:rPr>
                <w:rFonts w:cs="Arial"/>
                <w:bCs/>
                <w:sz w:val="16"/>
                <w:szCs w:val="16"/>
                <w:lang w:val="en-GB"/>
              </w:rPr>
              <w:t>e established subject to a reci</w:t>
            </w:r>
            <w:r w:rsidRPr="00B93FAB">
              <w:rPr>
                <w:rFonts w:cs="Arial"/>
                <w:bCs/>
                <w:sz w:val="16"/>
                <w:szCs w:val="16"/>
                <w:lang w:val="en-GB"/>
              </w:rPr>
              <w:t>procity agreement with the country of origin of the ETOE (the country whose desig</w:t>
            </w:r>
            <w:r w:rsidRPr="00B93FAB">
              <w:rPr>
                <w:rFonts w:cs="Arial"/>
                <w:bCs/>
                <w:sz w:val="16"/>
                <w:szCs w:val="16"/>
                <w:lang w:val="en-GB"/>
              </w:rPr>
              <w:softHyphen/>
              <w:t>nated operator operates or is responsible for the ETOE), ena</w:t>
            </w:r>
            <w:r w:rsidR="0069749A" w:rsidRPr="00B93FAB">
              <w:rPr>
                <w:rFonts w:cs="Arial"/>
                <w:bCs/>
                <w:sz w:val="16"/>
                <w:szCs w:val="16"/>
                <w:lang w:val="en-GB"/>
              </w:rPr>
              <w:softHyphen/>
            </w:r>
            <w:r w:rsidRPr="00B93FAB">
              <w:rPr>
                <w:rFonts w:cs="Arial"/>
                <w:bCs/>
                <w:sz w:val="16"/>
                <w:szCs w:val="16"/>
                <w:lang w:val="en-GB"/>
              </w:rPr>
              <w:t>bling the establishment of an ETOE on the territory of that coun</w:t>
            </w:r>
            <w:r w:rsidR="0069749A" w:rsidRPr="00B93FAB">
              <w:rPr>
                <w:rFonts w:cs="Arial"/>
                <w:bCs/>
                <w:sz w:val="16"/>
                <w:szCs w:val="16"/>
                <w:lang w:val="en-GB"/>
              </w:rPr>
              <w:softHyphen/>
            </w:r>
            <w:r w:rsidRPr="00B93FAB">
              <w:rPr>
                <w:rFonts w:cs="Arial"/>
                <w:bCs/>
                <w:sz w:val="16"/>
                <w:szCs w:val="16"/>
                <w:lang w:val="en-GB"/>
              </w:rPr>
              <w:t>try and the use of UPU forms and documentation in accordance with the Acts of the Union</w:t>
            </w:r>
          </w:p>
          <w:p w14:paraId="2706C91E" w14:textId="27CAC6E8" w:rsidR="006C4002" w:rsidRPr="00B93FAB" w:rsidRDefault="006C4002"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7</w:t>
            </w:r>
            <w:r w:rsidRPr="00B93FAB">
              <w:rPr>
                <w:rFonts w:cs="Arial"/>
                <w:sz w:val="16"/>
                <w:szCs w:val="16"/>
                <w:lang w:val="en-GB"/>
              </w:rPr>
              <w:tab/>
              <w:t>In relations with destination coun</w:t>
            </w:r>
            <w:r w:rsidR="0069749A" w:rsidRPr="00B93FAB">
              <w:rPr>
                <w:rFonts w:cs="Arial"/>
                <w:sz w:val="16"/>
                <w:szCs w:val="16"/>
                <w:lang w:val="en-GB"/>
              </w:rPr>
              <w:softHyphen/>
            </w:r>
            <w:r w:rsidRPr="00B93FAB">
              <w:rPr>
                <w:rFonts w:cs="Arial"/>
                <w:sz w:val="16"/>
                <w:szCs w:val="16"/>
                <w:lang w:val="en-GB"/>
              </w:rPr>
              <w:t>tries, ETOEs cannot use, for items departing f</w:t>
            </w:r>
            <w:r w:rsidR="00D23172" w:rsidRPr="00B93FAB">
              <w:rPr>
                <w:rFonts w:cs="Arial"/>
                <w:sz w:val="16"/>
                <w:szCs w:val="16"/>
                <w:lang w:val="en-GB"/>
              </w:rPr>
              <w:t>rom France, a terminal dues system based on a category dif</w:t>
            </w:r>
            <w:r w:rsidRPr="00B93FAB">
              <w:rPr>
                <w:rFonts w:cs="Arial"/>
                <w:sz w:val="16"/>
                <w:szCs w:val="16"/>
                <w:lang w:val="en-GB"/>
              </w:rPr>
              <w:t>ferent from that of France, even if the ETOE is operated by a coun</w:t>
            </w:r>
            <w:r w:rsidR="0069749A" w:rsidRPr="00B93FAB">
              <w:rPr>
                <w:rFonts w:cs="Arial"/>
                <w:sz w:val="16"/>
                <w:szCs w:val="16"/>
                <w:lang w:val="en-GB"/>
              </w:rPr>
              <w:softHyphen/>
            </w:r>
            <w:r w:rsidRPr="00B93FAB">
              <w:rPr>
                <w:rFonts w:cs="Arial"/>
                <w:sz w:val="16"/>
                <w:szCs w:val="16"/>
                <w:lang w:val="en-GB"/>
              </w:rPr>
              <w:t>try of origin whose terminal dues classification is different</w:t>
            </w:r>
          </w:p>
        </w:tc>
        <w:tc>
          <w:tcPr>
            <w:tcW w:w="490" w:type="pct"/>
            <w:tcMar>
              <w:left w:w="85" w:type="dxa"/>
              <w:right w:w="85" w:type="dxa"/>
            </w:tcMar>
          </w:tcPr>
          <w:p w14:paraId="4A5E52DF" w14:textId="77777777" w:rsidR="006C4002" w:rsidRPr="00B93FAB" w:rsidRDefault="006C4002" w:rsidP="004A7AEE">
            <w:pPr>
              <w:widowControl w:val="0"/>
              <w:spacing w:before="40" w:after="40" w:line="220" w:lineRule="atLeast"/>
              <w:rPr>
                <w:rFonts w:cs="Arial"/>
                <w:sz w:val="16"/>
                <w:szCs w:val="16"/>
                <w:lang w:val="en-GB"/>
              </w:rPr>
            </w:pPr>
          </w:p>
        </w:tc>
        <w:tc>
          <w:tcPr>
            <w:tcW w:w="1035" w:type="pct"/>
            <w:tcMar>
              <w:left w:w="85" w:type="dxa"/>
              <w:right w:w="85" w:type="dxa"/>
            </w:tcMar>
          </w:tcPr>
          <w:p w14:paraId="1F9E2016" w14:textId="77777777" w:rsidR="006C4002" w:rsidRPr="00B93FAB" w:rsidRDefault="006C4002" w:rsidP="006C4002">
            <w:pPr>
              <w:widowControl w:val="0"/>
              <w:autoSpaceDE w:val="0"/>
              <w:autoSpaceDN w:val="0"/>
              <w:adjustRightInd w:val="0"/>
              <w:spacing w:before="40" w:after="40" w:line="220" w:lineRule="atLeast"/>
              <w:ind w:left="284" w:hanging="284"/>
              <w:jc w:val="both"/>
              <w:rPr>
                <w:rFonts w:cs="Arial"/>
                <w:sz w:val="16"/>
                <w:szCs w:val="16"/>
                <w:lang w:val="en-GB"/>
              </w:rPr>
            </w:pPr>
          </w:p>
        </w:tc>
        <w:tc>
          <w:tcPr>
            <w:tcW w:w="1118" w:type="pct"/>
            <w:tcMar>
              <w:left w:w="85" w:type="dxa"/>
              <w:right w:w="85" w:type="dxa"/>
            </w:tcMar>
          </w:tcPr>
          <w:p w14:paraId="1041B520" w14:textId="32A166D8" w:rsidR="006C4002" w:rsidRPr="00B93FAB" w:rsidRDefault="006C4002" w:rsidP="006C4002">
            <w:pPr>
              <w:widowControl w:val="0"/>
              <w:autoSpaceDE w:val="0"/>
              <w:autoSpaceDN w:val="0"/>
              <w:adjustRightInd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France reserves the right to amend the provisions set out in this response</w:t>
            </w:r>
          </w:p>
        </w:tc>
      </w:tr>
      <w:tr w:rsidR="00993DB8" w:rsidRPr="00B93FAB" w14:paraId="7B5784D9" w14:textId="77777777" w:rsidTr="00D65A11">
        <w:trPr>
          <w:cantSplit/>
          <w:trHeight w:val="20"/>
        </w:trPr>
        <w:tc>
          <w:tcPr>
            <w:tcW w:w="930" w:type="pct"/>
            <w:tcMar>
              <w:left w:w="85" w:type="dxa"/>
              <w:right w:w="85" w:type="dxa"/>
            </w:tcMar>
          </w:tcPr>
          <w:p w14:paraId="7B5784D0" w14:textId="77777777" w:rsidR="00CE18D7" w:rsidRPr="00D42533" w:rsidRDefault="00CE18D7" w:rsidP="00B1710D">
            <w:pPr>
              <w:widowControl w:val="0"/>
              <w:tabs>
                <w:tab w:val="left" w:pos="-108"/>
                <w:tab w:val="left" w:pos="318"/>
              </w:tabs>
              <w:spacing w:before="40" w:after="40" w:line="220" w:lineRule="atLeast"/>
              <w:rPr>
                <w:b/>
                <w:sz w:val="16"/>
                <w:lang w:val="fr-CH"/>
              </w:rPr>
            </w:pPr>
            <w:r w:rsidRPr="00D42533">
              <w:rPr>
                <w:b/>
                <w:sz w:val="16"/>
                <w:lang w:val="fr-CH"/>
              </w:rPr>
              <w:t>Gabon</w:t>
            </w:r>
          </w:p>
          <w:p w14:paraId="7B5784D1" w14:textId="77777777" w:rsidR="00CE18D7" w:rsidRPr="00D42533" w:rsidRDefault="00CE18D7" w:rsidP="00B1710D">
            <w:pPr>
              <w:widowControl w:val="0"/>
              <w:spacing w:before="40" w:after="40" w:line="220" w:lineRule="atLeast"/>
              <w:rPr>
                <w:sz w:val="16"/>
                <w:lang w:val="fr-CH"/>
              </w:rPr>
            </w:pPr>
            <w:r w:rsidRPr="00D42533">
              <w:rPr>
                <w:sz w:val="16"/>
                <w:lang w:val="fr-CH"/>
              </w:rPr>
              <w:t>MC</w:t>
            </w:r>
          </w:p>
          <w:p w14:paraId="7B5784D2" w14:textId="77777777" w:rsidR="00CE18D7" w:rsidRPr="00D42533" w:rsidRDefault="00CE18D7" w:rsidP="00B1710D">
            <w:pPr>
              <w:widowControl w:val="0"/>
              <w:spacing w:before="40" w:after="40" w:line="220" w:lineRule="atLeast"/>
              <w:rPr>
                <w:sz w:val="16"/>
                <w:lang w:val="fr-CH"/>
              </w:rPr>
            </w:pPr>
            <w:r w:rsidRPr="00D42533">
              <w:rPr>
                <w:sz w:val="16"/>
                <w:lang w:val="fr-CH"/>
              </w:rPr>
              <w:t xml:space="preserve">Mr François </w:t>
            </w:r>
            <w:proofErr w:type="spellStart"/>
            <w:r w:rsidRPr="00D42533">
              <w:rPr>
                <w:sz w:val="16"/>
                <w:lang w:val="fr-CH"/>
              </w:rPr>
              <w:t>Mvele</w:t>
            </w:r>
            <w:proofErr w:type="spellEnd"/>
            <w:r w:rsidRPr="00D42533">
              <w:rPr>
                <w:sz w:val="16"/>
                <w:lang w:val="fr-CH"/>
              </w:rPr>
              <w:t xml:space="preserve"> </w:t>
            </w:r>
            <w:proofErr w:type="spellStart"/>
            <w:r w:rsidRPr="00D42533">
              <w:rPr>
                <w:sz w:val="16"/>
                <w:lang w:val="fr-CH"/>
              </w:rPr>
              <w:t>Nsah</w:t>
            </w:r>
            <w:proofErr w:type="spellEnd"/>
          </w:p>
          <w:p w14:paraId="7B5784D3" w14:textId="77777777" w:rsidR="00CE18D7" w:rsidRPr="00B93FAB" w:rsidRDefault="006B7CFB" w:rsidP="00B1710D">
            <w:pPr>
              <w:widowControl w:val="0"/>
              <w:tabs>
                <w:tab w:val="left" w:pos="-108"/>
                <w:tab w:val="left" w:pos="318"/>
              </w:tabs>
              <w:spacing w:before="40" w:after="40" w:line="220" w:lineRule="atLeast"/>
              <w:rPr>
                <w:rFonts w:cs="Arial"/>
                <w:sz w:val="16"/>
                <w:szCs w:val="16"/>
                <w:lang w:val="en-GB"/>
              </w:rPr>
            </w:pPr>
            <w:hyperlink r:id="rId35" w:history="1">
              <w:r w:rsidR="00CE18D7" w:rsidRPr="00B93FAB">
                <w:rPr>
                  <w:rStyle w:val="Hyperlink"/>
                  <w:rFonts w:cs="Arial"/>
                  <w:sz w:val="16"/>
                  <w:szCs w:val="16"/>
                  <w:lang w:val="en-GB"/>
                </w:rPr>
                <w:t>mvelensahfrançois@yahoo.fr</w:t>
              </w:r>
            </w:hyperlink>
          </w:p>
        </w:tc>
        <w:tc>
          <w:tcPr>
            <w:tcW w:w="441" w:type="pct"/>
            <w:tcMar>
              <w:left w:w="85" w:type="dxa"/>
              <w:right w:w="85" w:type="dxa"/>
            </w:tcMar>
          </w:tcPr>
          <w:p w14:paraId="7B5784D4"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D5"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D6"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4D7"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4D8"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B93FAB" w14:paraId="7B5784E3" w14:textId="77777777" w:rsidTr="00D65A11">
        <w:trPr>
          <w:cantSplit/>
          <w:trHeight w:val="20"/>
        </w:trPr>
        <w:tc>
          <w:tcPr>
            <w:tcW w:w="930" w:type="pct"/>
            <w:tcMar>
              <w:left w:w="85" w:type="dxa"/>
              <w:right w:w="85" w:type="dxa"/>
            </w:tcMar>
          </w:tcPr>
          <w:p w14:paraId="7B5784DA" w14:textId="77777777" w:rsidR="00CE18D7" w:rsidRPr="00EF5AB4" w:rsidRDefault="00CE18D7" w:rsidP="00B1710D">
            <w:pPr>
              <w:widowControl w:val="0"/>
              <w:tabs>
                <w:tab w:val="left" w:pos="-108"/>
                <w:tab w:val="left" w:pos="318"/>
              </w:tabs>
              <w:spacing w:before="40" w:after="40" w:line="220" w:lineRule="atLeast"/>
              <w:rPr>
                <w:rFonts w:cs="Arial"/>
                <w:b/>
                <w:sz w:val="16"/>
                <w:szCs w:val="16"/>
                <w:lang w:val="pt-BR"/>
              </w:rPr>
            </w:pPr>
            <w:r w:rsidRPr="00EF5AB4">
              <w:rPr>
                <w:rFonts w:cs="Arial"/>
                <w:b/>
                <w:sz w:val="16"/>
                <w:szCs w:val="16"/>
                <w:lang w:val="pt-BR"/>
              </w:rPr>
              <w:lastRenderedPageBreak/>
              <w:t>Georgia</w:t>
            </w:r>
          </w:p>
          <w:p w14:paraId="7B5784DB" w14:textId="77777777" w:rsidR="00CE18D7" w:rsidRPr="00EF5AB4" w:rsidRDefault="00CE18D7" w:rsidP="00B1710D">
            <w:pPr>
              <w:widowControl w:val="0"/>
              <w:spacing w:before="40" w:after="40" w:line="220" w:lineRule="atLeast"/>
              <w:rPr>
                <w:rFonts w:cs="Arial"/>
                <w:sz w:val="16"/>
                <w:szCs w:val="16"/>
                <w:lang w:val="pt-BR"/>
              </w:rPr>
            </w:pPr>
            <w:r w:rsidRPr="00EF5AB4">
              <w:rPr>
                <w:rFonts w:cs="Arial"/>
                <w:sz w:val="16"/>
                <w:szCs w:val="16"/>
                <w:lang w:val="pt-BR"/>
              </w:rPr>
              <w:t>DO</w:t>
            </w:r>
          </w:p>
          <w:p w14:paraId="7B5784DC" w14:textId="77777777" w:rsidR="00CE18D7" w:rsidRPr="00EF5AB4" w:rsidRDefault="00CE18D7" w:rsidP="00B1710D">
            <w:pPr>
              <w:widowControl w:val="0"/>
              <w:tabs>
                <w:tab w:val="left" w:pos="-108"/>
                <w:tab w:val="left" w:pos="318"/>
              </w:tabs>
              <w:spacing w:before="40" w:after="40" w:line="220" w:lineRule="atLeast"/>
              <w:rPr>
                <w:rFonts w:cs="Arial"/>
                <w:sz w:val="16"/>
                <w:szCs w:val="16"/>
                <w:lang w:val="pt-BR"/>
              </w:rPr>
            </w:pPr>
            <w:r w:rsidRPr="00EF5AB4">
              <w:rPr>
                <w:rFonts w:cs="Arial"/>
                <w:sz w:val="16"/>
                <w:szCs w:val="16"/>
                <w:lang w:val="pt-BR"/>
              </w:rPr>
              <w:t>Ms Eka Kubusidze</w:t>
            </w:r>
          </w:p>
          <w:p w14:paraId="7B5784DD" w14:textId="389E0F5A" w:rsidR="00CE18D7" w:rsidRPr="00EF5AB4" w:rsidRDefault="00AB4B16" w:rsidP="00B1710D">
            <w:pPr>
              <w:widowControl w:val="0"/>
              <w:tabs>
                <w:tab w:val="left" w:pos="-108"/>
                <w:tab w:val="left" w:pos="318"/>
              </w:tabs>
              <w:spacing w:before="40" w:after="40" w:line="220" w:lineRule="atLeast"/>
              <w:rPr>
                <w:rFonts w:cs="Arial"/>
                <w:sz w:val="16"/>
                <w:szCs w:val="16"/>
                <w:lang w:val="pt-BR"/>
              </w:rPr>
            </w:pPr>
            <w:r>
              <w:fldChar w:fldCharType="begin"/>
            </w:r>
            <w:r w:rsidRPr="00335577">
              <w:rPr>
                <w:lang w:val="en-US"/>
                <w:rPrChange w:id="7" w:author="SCHOORL paul" w:date="2025-11-14T16:20:00Z">
                  <w:rPr/>
                </w:rPrChange>
              </w:rPr>
              <w:instrText xml:space="preserve"> HYPERLINK "mailto:ekubusidze@economy.ge" </w:instrText>
            </w:r>
            <w:r>
              <w:fldChar w:fldCharType="separate"/>
            </w:r>
            <w:r w:rsidR="00CE18D7" w:rsidRPr="00EF5AB4">
              <w:rPr>
                <w:rStyle w:val="Hyperlink"/>
                <w:rFonts w:cs="Arial"/>
                <w:sz w:val="16"/>
                <w:szCs w:val="16"/>
                <w:lang w:val="pt-BR"/>
              </w:rPr>
              <w:t>ekubusidze@economy.ge</w:t>
            </w:r>
            <w:r>
              <w:rPr>
                <w:rStyle w:val="Hyperlink"/>
                <w:rFonts w:cs="Arial"/>
                <w:sz w:val="16"/>
                <w:szCs w:val="16"/>
                <w:lang w:val="pt-BR"/>
              </w:rPr>
              <w:fldChar w:fldCharType="end"/>
            </w:r>
          </w:p>
        </w:tc>
        <w:tc>
          <w:tcPr>
            <w:tcW w:w="441" w:type="pct"/>
            <w:tcMar>
              <w:left w:w="85" w:type="dxa"/>
              <w:right w:w="85" w:type="dxa"/>
            </w:tcMar>
          </w:tcPr>
          <w:p w14:paraId="7B5784DE"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4DF"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4E0"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4E1"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4E2"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6B7CFB" w14:paraId="7B5784F5" w14:textId="77777777" w:rsidTr="00C82634">
        <w:trPr>
          <w:cantSplit/>
          <w:trHeight w:val="3729"/>
        </w:trPr>
        <w:tc>
          <w:tcPr>
            <w:tcW w:w="930" w:type="pct"/>
            <w:tcMar>
              <w:left w:w="85" w:type="dxa"/>
              <w:right w:w="85" w:type="dxa"/>
            </w:tcMar>
          </w:tcPr>
          <w:p w14:paraId="7B5784E4" w14:textId="0E3D31EC"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Germany</w:t>
            </w:r>
          </w:p>
          <w:p w14:paraId="7B5784E5" w14:textId="030D4F0E" w:rsidR="00CE18D7" w:rsidRPr="00B93FAB" w:rsidRDefault="00D42533" w:rsidP="00B1710D">
            <w:pPr>
              <w:widowControl w:val="0"/>
              <w:spacing w:before="40" w:after="40" w:line="220" w:lineRule="atLeast"/>
              <w:rPr>
                <w:rFonts w:cs="Arial"/>
                <w:sz w:val="16"/>
                <w:szCs w:val="16"/>
                <w:lang w:val="en-GB"/>
              </w:rPr>
            </w:pPr>
            <w:r w:rsidRPr="00B471CE">
              <w:rPr>
                <w:b/>
                <w:bCs/>
                <w:noProof/>
                <w:lang w:val="en-US" w:eastAsia="en-US"/>
              </w:rPr>
              <mc:AlternateContent>
                <mc:Choice Requires="wps">
                  <w:drawing>
                    <wp:anchor distT="0" distB="0" distL="114300" distR="114300" simplePos="0" relativeHeight="252049408" behindDoc="0" locked="0" layoutInCell="1" allowOverlap="1" wp14:anchorId="177172BB" wp14:editId="28B5BE1F">
                      <wp:simplePos x="0" y="0"/>
                      <wp:positionH relativeFrom="margin">
                        <wp:posOffset>-177165</wp:posOffset>
                      </wp:positionH>
                      <wp:positionV relativeFrom="line">
                        <wp:posOffset>236220</wp:posOffset>
                      </wp:positionV>
                      <wp:extent cx="0" cy="365760"/>
                      <wp:effectExtent l="0" t="0" r="38100" b="3429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ECFA5" id="_x0000_t32" coordsize="21600,21600" o:spt="32" o:oned="t" path="m,l21600,21600e" filled="f">
                      <v:path arrowok="t" fillok="f" o:connecttype="none"/>
                      <o:lock v:ext="edit" shapetype="t"/>
                    </v:shapetype>
                    <v:shape id="AutoShape 3" o:spid="_x0000_s1026" type="#_x0000_t32" style="position:absolute;margin-left:-13.95pt;margin-top:18.6pt;width:0;height:28.8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" strokeweight="1.5pt">
                      <w10:wrap anchorx="margin" anchory="line"/>
                    </v:shape>
                  </w:pict>
                </mc:Fallback>
              </mc:AlternateContent>
            </w:r>
            <w:r w:rsidR="00CE18D7" w:rsidRPr="00B93FAB">
              <w:rPr>
                <w:rFonts w:cs="Arial"/>
                <w:sz w:val="16"/>
                <w:szCs w:val="16"/>
                <w:lang w:val="en-GB"/>
              </w:rPr>
              <w:t>MC</w:t>
            </w:r>
          </w:p>
          <w:p w14:paraId="45BDF933" w14:textId="03427420" w:rsidR="00B57ECB" w:rsidRPr="00D42533" w:rsidRDefault="00B57ECB" w:rsidP="00B57ECB">
            <w:pPr>
              <w:widowControl w:val="0"/>
              <w:tabs>
                <w:tab w:val="left" w:pos="-108"/>
                <w:tab w:val="left" w:pos="318"/>
              </w:tabs>
              <w:spacing w:before="40" w:after="40" w:line="220" w:lineRule="atLeast"/>
              <w:rPr>
                <w:lang w:val="en-US"/>
              </w:rPr>
            </w:pPr>
            <w:r w:rsidRPr="00B57ECB">
              <w:rPr>
                <w:rFonts w:cs="Arial"/>
                <w:sz w:val="16"/>
                <w:szCs w:val="16"/>
                <w:lang w:val="en-GB"/>
              </w:rPr>
              <w:t xml:space="preserve">Mr Jens </w:t>
            </w:r>
            <w:proofErr w:type="spellStart"/>
            <w:r w:rsidRPr="00B57ECB">
              <w:rPr>
                <w:rFonts w:cs="Arial"/>
                <w:sz w:val="16"/>
                <w:szCs w:val="16"/>
                <w:lang w:val="en-GB"/>
              </w:rPr>
              <w:t>Mundhenke</w:t>
            </w:r>
            <w:proofErr w:type="spellEnd"/>
          </w:p>
          <w:p w14:paraId="5A77EA92" w14:textId="20E935B3" w:rsidR="00B57ECB" w:rsidRPr="00D42533" w:rsidRDefault="006B7CFB" w:rsidP="00B57ECB">
            <w:pPr>
              <w:widowControl w:val="0"/>
              <w:tabs>
                <w:tab w:val="left" w:pos="-108"/>
                <w:tab w:val="left" w:pos="318"/>
              </w:tabs>
              <w:spacing w:before="40" w:after="40" w:line="220" w:lineRule="atLeast"/>
              <w:rPr>
                <w:rFonts w:cs="Arial"/>
                <w:sz w:val="16"/>
                <w:szCs w:val="16"/>
                <w:lang w:val="en-US"/>
              </w:rPr>
            </w:pPr>
            <w:r>
              <w:fldChar w:fldCharType="begin"/>
            </w:r>
            <w:r w:rsidRPr="006B7CFB">
              <w:rPr>
                <w:lang w:val="en-US"/>
              </w:rPr>
              <w:instrText xml:space="preserve"> HYPERLINK "mailto:buero-via5@bmwk.bund.de" </w:instrText>
            </w:r>
            <w:r>
              <w:fldChar w:fldCharType="separate"/>
            </w:r>
            <w:r w:rsidR="00B57ECB" w:rsidRPr="00D42533">
              <w:rPr>
                <w:rStyle w:val="Hyperlink"/>
                <w:rFonts w:cs="Arial"/>
                <w:sz w:val="16"/>
                <w:szCs w:val="16"/>
                <w:lang w:val="en-US"/>
              </w:rPr>
              <w:t>buero-via5@bmwk.bund.de</w:t>
            </w:r>
            <w:r>
              <w:rPr>
                <w:rStyle w:val="Hyperlink"/>
                <w:rFonts w:cs="Arial"/>
                <w:sz w:val="16"/>
                <w:szCs w:val="16"/>
                <w:lang w:val="en-US"/>
              </w:rPr>
              <w:fldChar w:fldCharType="end"/>
            </w:r>
          </w:p>
          <w:p w14:paraId="7B5784E9" w14:textId="37B3AD54" w:rsidR="00CE18D7" w:rsidRPr="00D42533" w:rsidRDefault="00CE18D7" w:rsidP="001474E0">
            <w:pPr>
              <w:widowControl w:val="0"/>
              <w:tabs>
                <w:tab w:val="left" w:pos="-108"/>
                <w:tab w:val="left" w:pos="318"/>
              </w:tabs>
              <w:spacing w:before="40" w:after="40" w:line="220" w:lineRule="atLeast"/>
              <w:rPr>
                <w:rFonts w:cs="Arial"/>
                <w:sz w:val="16"/>
                <w:szCs w:val="16"/>
                <w:lang w:val="en-US"/>
              </w:rPr>
            </w:pPr>
          </w:p>
        </w:tc>
        <w:tc>
          <w:tcPr>
            <w:tcW w:w="441" w:type="pct"/>
            <w:tcMar>
              <w:left w:w="85" w:type="dxa"/>
              <w:right w:w="85" w:type="dxa"/>
            </w:tcMar>
          </w:tcPr>
          <w:p w14:paraId="7B5784EA"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4EB" w14:textId="77777777" w:rsidR="00CE18D7" w:rsidRPr="00B93FAB" w:rsidRDefault="00CE18D7" w:rsidP="006C4002">
            <w:pPr>
              <w:widowControl w:val="0"/>
              <w:spacing w:before="40" w:after="40" w:line="220" w:lineRule="atLeast"/>
              <w:jc w:val="both"/>
              <w:rPr>
                <w:rFonts w:cs="Arial"/>
                <w:sz w:val="16"/>
                <w:szCs w:val="16"/>
                <w:lang w:val="en-GB"/>
              </w:rPr>
            </w:pPr>
            <w:r w:rsidRPr="00B93FAB">
              <w:rPr>
                <w:rFonts w:cs="Arial"/>
                <w:sz w:val="16"/>
                <w:szCs w:val="16"/>
                <w:lang w:val="en-GB"/>
              </w:rPr>
              <w:t>Yes, see other conditions</w:t>
            </w:r>
          </w:p>
        </w:tc>
        <w:tc>
          <w:tcPr>
            <w:tcW w:w="490" w:type="pct"/>
            <w:tcMar>
              <w:left w:w="85" w:type="dxa"/>
              <w:right w:w="85" w:type="dxa"/>
            </w:tcMar>
          </w:tcPr>
          <w:p w14:paraId="7B5784EC"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4ED" w14:textId="381D66E7" w:rsidR="00CE18D7" w:rsidRPr="00B93FAB" w:rsidRDefault="00CE18D7" w:rsidP="006C4002">
            <w:pPr>
              <w:widowControl w:val="0"/>
              <w:spacing w:before="40" w:after="40" w:line="220" w:lineRule="atLeast"/>
              <w:ind w:left="284" w:hanging="284"/>
              <w:jc w:val="both"/>
              <w:rPr>
                <w:rFonts w:cs="Arial"/>
                <w:sz w:val="16"/>
                <w:szCs w:val="16"/>
                <w:lang w:val="en-GB"/>
              </w:rPr>
            </w:pPr>
            <w:r w:rsidRPr="00B93FAB">
              <w:rPr>
                <w:rFonts w:cs="Arial"/>
                <w:sz w:val="16"/>
                <w:szCs w:val="16"/>
                <w:lang w:val="en-GB"/>
              </w:rPr>
              <w:t>Yes, see other conditions</w:t>
            </w:r>
          </w:p>
          <w:p w14:paraId="7B5784EE" w14:textId="4877C59A" w:rsidR="00CE18D7" w:rsidRPr="00B93FAB" w:rsidRDefault="00CE18D7" w:rsidP="00B1710D">
            <w:pPr>
              <w:widowControl w:val="0"/>
              <w:spacing w:before="40" w:after="40" w:line="220" w:lineRule="atLeast"/>
              <w:jc w:val="both"/>
              <w:rPr>
                <w:rFonts w:cs="Arial"/>
                <w:sz w:val="16"/>
                <w:szCs w:val="16"/>
                <w:lang w:val="en-GB"/>
              </w:rPr>
            </w:pPr>
            <w:r w:rsidRPr="00B93FAB">
              <w:rPr>
                <w:rFonts w:cs="Arial"/>
                <w:sz w:val="16"/>
                <w:szCs w:val="16"/>
                <w:lang w:val="en-GB"/>
              </w:rPr>
              <w:t>Without prejudice to applicable national and international legislation, Germany agrees to apply the Acts of the Union to inbound items received from ETOEs (including the regulations on UPU docu</w:t>
            </w:r>
            <w:r w:rsidRPr="00B93FAB">
              <w:rPr>
                <w:rFonts w:cs="Arial"/>
                <w:sz w:val="16"/>
                <w:szCs w:val="16"/>
                <w:lang w:val="en-GB"/>
              </w:rPr>
              <w:softHyphen/>
              <w:t>mentation, transport handling proce</w:t>
            </w:r>
            <w:r w:rsidRPr="00B93FAB">
              <w:rPr>
                <w:rFonts w:cs="Arial"/>
                <w:sz w:val="16"/>
                <w:szCs w:val="16"/>
                <w:lang w:val="en-GB"/>
              </w:rPr>
              <w:softHyphen/>
              <w:t>dures and postal customs clearance)</w:t>
            </w:r>
          </w:p>
        </w:tc>
        <w:tc>
          <w:tcPr>
            <w:tcW w:w="1118" w:type="pct"/>
            <w:tcMar>
              <w:left w:w="85" w:type="dxa"/>
              <w:right w:w="85" w:type="dxa"/>
            </w:tcMar>
          </w:tcPr>
          <w:p w14:paraId="7B5784EF" w14:textId="036538AB" w:rsidR="00CE18D7" w:rsidRPr="00B93FAB" w:rsidRDefault="00CE18D7" w:rsidP="006C4002">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1</w:t>
            </w:r>
            <w:r w:rsidRPr="00B93FAB">
              <w:rPr>
                <w:rFonts w:eastAsia="DengXian" w:cs="Arial"/>
                <w:sz w:val="16"/>
                <w:szCs w:val="16"/>
                <w:lang w:val="en-GB" w:eastAsia="zh-CN"/>
              </w:rPr>
              <w:tab/>
              <w:t>UPU documentation may be used o</w:t>
            </w:r>
            <w:r w:rsidR="00D23172" w:rsidRPr="00B93FAB">
              <w:rPr>
                <w:rFonts w:eastAsia="DengXian" w:cs="Arial"/>
                <w:sz w:val="16"/>
                <w:szCs w:val="16"/>
                <w:lang w:val="en-GB" w:eastAsia="zh-CN"/>
              </w:rPr>
              <w:t>nly for ETOE items sent to coun</w:t>
            </w:r>
            <w:r w:rsidRPr="00B93FAB">
              <w:rPr>
                <w:rFonts w:eastAsia="DengXian" w:cs="Arial"/>
                <w:sz w:val="16"/>
                <w:szCs w:val="16"/>
                <w:lang w:val="en-GB" w:eastAsia="zh-CN"/>
              </w:rPr>
              <w:t xml:space="preserve">tries that have declared a policy of agreeing to accept ETOE items under the UPU Acts </w:t>
            </w:r>
          </w:p>
          <w:p w14:paraId="7B5784F0" w14:textId="5C09D5C5" w:rsidR="00CE18D7" w:rsidRPr="00B93FAB" w:rsidRDefault="00CE18D7" w:rsidP="006C4002">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2</w:t>
            </w:r>
            <w:r w:rsidRPr="00B93FAB">
              <w:rPr>
                <w:rFonts w:eastAsia="DengXian" w:cs="Arial"/>
                <w:sz w:val="16"/>
                <w:szCs w:val="16"/>
                <w:lang w:val="en-GB" w:eastAsia="zh-CN"/>
              </w:rPr>
              <w:tab/>
              <w:t xml:space="preserve">The applicant needs authorization issued by the national regulatory authority (NRA) to establish an ETOE/international mail processing centre </w:t>
            </w:r>
          </w:p>
          <w:p w14:paraId="305E0C18" w14:textId="77777777" w:rsidR="00CE18D7" w:rsidRPr="00B93FAB" w:rsidRDefault="00CE18D7" w:rsidP="006C4002">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3</w:t>
            </w:r>
            <w:r w:rsidRPr="00B93FAB">
              <w:rPr>
                <w:rFonts w:eastAsia="DengXian" w:cs="Arial"/>
                <w:sz w:val="16"/>
                <w:szCs w:val="16"/>
                <w:lang w:val="en-GB" w:eastAsia="zh-CN"/>
              </w:rPr>
              <w:tab/>
              <w:t>Authorization is only given on the basis of reciprocity and non-discrimination: if Germany allows country X to establish an ETOE on its territory, in return, that country would have to allow an ETOE run by Germany to be established on its territory (if requested)</w:t>
            </w:r>
          </w:p>
          <w:p w14:paraId="0BACF428" w14:textId="77777777" w:rsidR="004A5868" w:rsidRPr="00B93FAB" w:rsidRDefault="004A5868" w:rsidP="004A5868">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4</w:t>
            </w:r>
            <w:r w:rsidRPr="00B93FAB">
              <w:rPr>
                <w:rFonts w:eastAsia="DengXian" w:cs="Arial"/>
                <w:sz w:val="16"/>
                <w:szCs w:val="16"/>
                <w:lang w:val="en-GB" w:eastAsia="zh-CN"/>
              </w:rPr>
              <w:tab/>
              <w:t>Inbound items tendered by ETOEs for delivery in Germany are accepted under any of the following conditions:</w:t>
            </w:r>
          </w:p>
          <w:p w14:paraId="7B5784F4" w14:textId="239C073C" w:rsidR="004A5868" w:rsidRPr="00B93FAB" w:rsidRDefault="004A5868" w:rsidP="004A5868">
            <w:pPr>
              <w:tabs>
                <w:tab w:val="left" w:pos="271"/>
              </w:tabs>
              <w:spacing w:before="40" w:after="40" w:line="220" w:lineRule="atLeast"/>
              <w:ind w:left="568" w:hanging="284"/>
              <w:jc w:val="both"/>
              <w:rPr>
                <w:rFonts w:eastAsia="DengXian" w:cs="Arial"/>
                <w:sz w:val="16"/>
                <w:szCs w:val="16"/>
                <w:lang w:val="en-GB" w:eastAsia="zh-CN"/>
              </w:rPr>
            </w:pPr>
            <w:r w:rsidRPr="00B93FAB">
              <w:rPr>
                <w:rFonts w:eastAsia="DengXian" w:cs="Arial"/>
                <w:sz w:val="16"/>
                <w:szCs w:val="16"/>
                <w:lang w:val="en-GB" w:eastAsia="zh-CN"/>
              </w:rPr>
              <w:t>a</w:t>
            </w:r>
            <w:r w:rsidRPr="00B93FAB">
              <w:rPr>
                <w:rFonts w:eastAsia="DengXian" w:cs="Arial"/>
                <w:sz w:val="16"/>
                <w:szCs w:val="16"/>
                <w:lang w:val="en-GB" w:eastAsia="zh-CN"/>
              </w:rPr>
              <w:tab/>
              <w:t>Under the terms and conditions applicable to, and available in, the domestic service</w:t>
            </w:r>
          </w:p>
        </w:tc>
      </w:tr>
      <w:tr w:rsidR="00C82634" w:rsidRPr="006B7CFB" w14:paraId="718BC2D1" w14:textId="77777777" w:rsidTr="004A5868">
        <w:trPr>
          <w:cantSplit/>
          <w:trHeight w:val="20"/>
        </w:trPr>
        <w:tc>
          <w:tcPr>
            <w:tcW w:w="930" w:type="pct"/>
            <w:tcMar>
              <w:left w:w="85" w:type="dxa"/>
              <w:right w:w="85" w:type="dxa"/>
            </w:tcMar>
          </w:tcPr>
          <w:p w14:paraId="5BE18400" w14:textId="7F0B49C8" w:rsidR="00C82634" w:rsidRPr="00B93FAB" w:rsidRDefault="00C82634" w:rsidP="00C82634">
            <w:pPr>
              <w:widowControl w:val="0"/>
              <w:tabs>
                <w:tab w:val="left" w:pos="-108"/>
                <w:tab w:val="left" w:pos="318"/>
              </w:tabs>
              <w:spacing w:before="40" w:after="40" w:line="220" w:lineRule="atLeast"/>
              <w:rPr>
                <w:bCs/>
                <w:szCs w:val="24"/>
                <w:lang w:val="en-GB" w:eastAsia="en-GB"/>
              </w:rPr>
            </w:pPr>
            <w:r w:rsidRPr="00B93FAB">
              <w:rPr>
                <w:b/>
                <w:sz w:val="16"/>
                <w:lang w:val="en-GB" w:eastAsia="en-GB"/>
              </w:rPr>
              <w:lastRenderedPageBreak/>
              <w:t xml:space="preserve">Germany </w:t>
            </w:r>
            <w:r w:rsidRPr="00B93FAB">
              <w:rPr>
                <w:bCs/>
                <w:sz w:val="16"/>
                <w:lang w:val="en-GB" w:eastAsia="en-GB"/>
              </w:rPr>
              <w:t>(cont.)</w:t>
            </w:r>
          </w:p>
        </w:tc>
        <w:tc>
          <w:tcPr>
            <w:tcW w:w="441" w:type="pct"/>
            <w:tcMar>
              <w:left w:w="85" w:type="dxa"/>
              <w:right w:w="85" w:type="dxa"/>
            </w:tcMar>
          </w:tcPr>
          <w:p w14:paraId="7591D6E7" w14:textId="77777777" w:rsidR="00C82634" w:rsidRPr="00B93FAB" w:rsidRDefault="00C82634" w:rsidP="00B1710D">
            <w:pPr>
              <w:widowControl w:val="0"/>
              <w:spacing w:before="40" w:after="40" w:line="220" w:lineRule="atLeast"/>
              <w:rPr>
                <w:rFonts w:cs="Arial"/>
                <w:sz w:val="16"/>
                <w:szCs w:val="16"/>
                <w:lang w:val="en-GB"/>
              </w:rPr>
            </w:pPr>
          </w:p>
        </w:tc>
        <w:tc>
          <w:tcPr>
            <w:tcW w:w="986" w:type="pct"/>
            <w:tcMar>
              <w:left w:w="85" w:type="dxa"/>
              <w:right w:w="85" w:type="dxa"/>
            </w:tcMar>
          </w:tcPr>
          <w:p w14:paraId="76EE5320" w14:textId="77777777" w:rsidR="00C82634" w:rsidRPr="00B93FAB" w:rsidRDefault="00C82634" w:rsidP="006C4002">
            <w:pPr>
              <w:widowControl w:val="0"/>
              <w:spacing w:before="40" w:after="40" w:line="220" w:lineRule="atLeast"/>
              <w:jc w:val="both"/>
              <w:rPr>
                <w:rFonts w:cs="Arial"/>
                <w:sz w:val="16"/>
                <w:szCs w:val="16"/>
                <w:lang w:val="en-GB"/>
              </w:rPr>
            </w:pPr>
          </w:p>
        </w:tc>
        <w:tc>
          <w:tcPr>
            <w:tcW w:w="490" w:type="pct"/>
            <w:tcMar>
              <w:left w:w="85" w:type="dxa"/>
              <w:right w:w="85" w:type="dxa"/>
            </w:tcMar>
          </w:tcPr>
          <w:p w14:paraId="2FF7F287" w14:textId="77777777" w:rsidR="00C82634" w:rsidRPr="00B93FAB" w:rsidRDefault="00C82634" w:rsidP="004A7AEE">
            <w:pPr>
              <w:widowControl w:val="0"/>
              <w:spacing w:before="40" w:after="40" w:line="220" w:lineRule="atLeast"/>
              <w:rPr>
                <w:rFonts w:cs="Arial"/>
                <w:sz w:val="16"/>
                <w:szCs w:val="16"/>
                <w:lang w:val="en-GB"/>
              </w:rPr>
            </w:pPr>
          </w:p>
        </w:tc>
        <w:tc>
          <w:tcPr>
            <w:tcW w:w="1035" w:type="pct"/>
            <w:tcMar>
              <w:left w:w="85" w:type="dxa"/>
              <w:right w:w="85" w:type="dxa"/>
            </w:tcMar>
          </w:tcPr>
          <w:p w14:paraId="56200147" w14:textId="77777777" w:rsidR="00C82634" w:rsidRPr="00B93FAB" w:rsidRDefault="00C82634" w:rsidP="00B1710D">
            <w:pPr>
              <w:widowControl w:val="0"/>
              <w:spacing w:before="40" w:after="40" w:line="220" w:lineRule="atLeast"/>
              <w:jc w:val="both"/>
              <w:rPr>
                <w:rFonts w:cs="Arial"/>
                <w:sz w:val="16"/>
                <w:szCs w:val="16"/>
                <w:lang w:val="en-GB"/>
              </w:rPr>
            </w:pPr>
          </w:p>
        </w:tc>
        <w:tc>
          <w:tcPr>
            <w:tcW w:w="1118" w:type="pct"/>
            <w:tcMar>
              <w:left w:w="85" w:type="dxa"/>
              <w:right w:w="85" w:type="dxa"/>
            </w:tcMar>
          </w:tcPr>
          <w:p w14:paraId="5B9833C5" w14:textId="55D6B4A4" w:rsidR="00C82634" w:rsidRPr="00B93FAB" w:rsidRDefault="00C82634" w:rsidP="00D23172">
            <w:pPr>
              <w:tabs>
                <w:tab w:val="left" w:pos="271"/>
              </w:tabs>
              <w:spacing w:before="40" w:after="40" w:line="220" w:lineRule="atLeast"/>
              <w:ind w:left="568" w:hanging="284"/>
              <w:jc w:val="both"/>
              <w:rPr>
                <w:rFonts w:eastAsia="DengXian" w:cs="Arial"/>
                <w:sz w:val="16"/>
                <w:szCs w:val="16"/>
                <w:lang w:val="en-GB" w:eastAsia="zh-CN"/>
              </w:rPr>
            </w:pPr>
            <w:r w:rsidRPr="00B93FAB">
              <w:rPr>
                <w:rFonts w:eastAsia="DengXian" w:cs="Arial"/>
                <w:sz w:val="16"/>
                <w:szCs w:val="16"/>
                <w:lang w:val="en-GB" w:eastAsia="zh-CN"/>
              </w:rPr>
              <w:t>b</w:t>
            </w:r>
            <w:r w:rsidRPr="00B93FAB">
              <w:rPr>
                <w:rFonts w:eastAsia="DengXian" w:cs="Arial"/>
                <w:sz w:val="16"/>
                <w:szCs w:val="16"/>
                <w:lang w:val="en-GB" w:eastAsia="zh-CN"/>
              </w:rPr>
              <w:tab/>
              <w:t xml:space="preserve">Under the conditions applicable to items received under the UPU Acts </w:t>
            </w:r>
            <w:r w:rsidRPr="00B93FAB">
              <w:rPr>
                <w:rFonts w:eastAsia="DengXian" w:cs="Arial"/>
                <w:i/>
                <w:iCs/>
                <w:sz w:val="16"/>
                <w:szCs w:val="16"/>
                <w:lang w:val="en-GB" w:eastAsia="zh-CN"/>
              </w:rPr>
              <w:t>and</w:t>
            </w:r>
            <w:r w:rsidRPr="00B93FAB">
              <w:rPr>
                <w:rFonts w:eastAsia="DengXian" w:cs="Arial"/>
                <w:sz w:val="16"/>
                <w:szCs w:val="16"/>
                <w:lang w:val="en-GB" w:eastAsia="zh-CN"/>
              </w:rPr>
              <w:t xml:space="preserve"> applying terminal dues rates applicable to group I countries (including self-declared rates, where applicable)</w:t>
            </w:r>
          </w:p>
          <w:p w14:paraId="7906F8D6" w14:textId="1CF81C94" w:rsidR="00C82634" w:rsidRPr="00B93FAB" w:rsidRDefault="00C82634" w:rsidP="00D23172">
            <w:pPr>
              <w:tabs>
                <w:tab w:val="left" w:pos="271"/>
              </w:tabs>
              <w:spacing w:before="40" w:after="40" w:line="220" w:lineRule="atLeast"/>
              <w:ind w:left="568" w:hanging="284"/>
              <w:jc w:val="both"/>
              <w:rPr>
                <w:rFonts w:eastAsia="DengXian" w:cs="Arial"/>
                <w:sz w:val="16"/>
                <w:szCs w:val="16"/>
                <w:lang w:val="en-GB" w:eastAsia="zh-CN"/>
              </w:rPr>
            </w:pPr>
            <w:r w:rsidRPr="00B93FAB">
              <w:rPr>
                <w:rFonts w:eastAsia="DengXian" w:cs="Arial"/>
                <w:sz w:val="16"/>
                <w:szCs w:val="16"/>
                <w:lang w:val="en-GB" w:eastAsia="zh-CN"/>
              </w:rPr>
              <w:t>c</w:t>
            </w:r>
            <w:r w:rsidRPr="00B93FAB">
              <w:rPr>
                <w:rFonts w:eastAsia="DengXian" w:cs="Arial"/>
                <w:sz w:val="16"/>
                <w:szCs w:val="16"/>
                <w:lang w:val="en-GB" w:eastAsia="zh-CN"/>
              </w:rPr>
              <w:tab/>
              <w:t>Under the conditions applicable to items received under the UPU Acts, supplemented by a specific rate agreement with the designated operator responsible for the origin ETOE in question</w:t>
            </w:r>
          </w:p>
          <w:p w14:paraId="1B8515A4" w14:textId="3A7CC134" w:rsidR="00C82634" w:rsidRPr="00B93FAB" w:rsidRDefault="00C82634" w:rsidP="007C6702">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5</w:t>
            </w:r>
            <w:r w:rsidRPr="00B93FAB">
              <w:rPr>
                <w:rFonts w:eastAsia="DengXian" w:cs="Arial"/>
                <w:sz w:val="16"/>
                <w:szCs w:val="16"/>
                <w:lang w:val="en-GB" w:eastAsia="zh-CN"/>
              </w:rPr>
              <w:tab/>
              <w:t>Bilateral agreements are required with the origin ETOE operator</w:t>
            </w:r>
          </w:p>
          <w:p w14:paraId="24DDF1A3" w14:textId="5B9BFDA2" w:rsidR="00C82634" w:rsidRPr="00B93FAB" w:rsidRDefault="00C82634" w:rsidP="00C82634">
            <w:pPr>
              <w:spacing w:before="40" w:after="40" w:line="220" w:lineRule="atLeast"/>
              <w:ind w:left="284" w:hanging="284"/>
              <w:jc w:val="both"/>
              <w:rPr>
                <w:rFonts w:eastAsia="DengXian" w:cs="Arial"/>
                <w:sz w:val="16"/>
                <w:szCs w:val="16"/>
                <w:lang w:val="en-GB" w:eastAsia="zh-CN"/>
              </w:rPr>
            </w:pPr>
            <w:r w:rsidRPr="00B93FAB">
              <w:rPr>
                <w:rFonts w:eastAsia="DengXian" w:cs="Arial"/>
                <w:sz w:val="16"/>
                <w:szCs w:val="16"/>
                <w:lang w:val="en-GB" w:eastAsia="zh-CN"/>
              </w:rPr>
              <w:t>6</w:t>
            </w:r>
            <w:r w:rsidRPr="00B93FAB">
              <w:rPr>
                <w:rFonts w:eastAsia="DengXian" w:cs="Arial"/>
                <w:sz w:val="16"/>
                <w:szCs w:val="16"/>
                <w:lang w:val="en-GB" w:eastAsia="zh-CN"/>
              </w:rPr>
              <w:tab/>
              <w:t>Germany reserves the right to amend these provisions as required</w:t>
            </w:r>
          </w:p>
        </w:tc>
      </w:tr>
      <w:tr w:rsidR="00993DB8" w:rsidRPr="00B93FAB" w14:paraId="7B578508" w14:textId="77777777" w:rsidTr="00D65A11">
        <w:trPr>
          <w:cantSplit/>
          <w:trHeight w:val="20"/>
        </w:trPr>
        <w:tc>
          <w:tcPr>
            <w:tcW w:w="930" w:type="pct"/>
            <w:tcMar>
              <w:left w:w="85" w:type="dxa"/>
              <w:right w:w="85" w:type="dxa"/>
            </w:tcMar>
          </w:tcPr>
          <w:p w14:paraId="7B5784FF" w14:textId="77777777" w:rsidR="00CE18D7" w:rsidRPr="00B93FAB" w:rsidRDefault="00CE18D7" w:rsidP="00C82634">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Ghana</w:t>
            </w:r>
          </w:p>
          <w:p w14:paraId="7B578500"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DO</w:t>
            </w:r>
          </w:p>
          <w:p w14:paraId="7B578501" w14:textId="4C801683" w:rsidR="00CE18D7" w:rsidRPr="00B93FAB" w:rsidRDefault="006B7CFB" w:rsidP="009C415D">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"mailto:sulleylugey@yahoo.com" </w:instrText>
            </w:r>
            <w:r>
              <w:fldChar w:fldCharType="separate"/>
            </w:r>
            <w:r w:rsidR="00CE18D7" w:rsidRPr="00B93FAB">
              <w:rPr>
                <w:rStyle w:val="Hyperlink"/>
                <w:rFonts w:cs="Arial"/>
                <w:sz w:val="16"/>
                <w:szCs w:val="16"/>
                <w:lang w:val="en-GB"/>
              </w:rPr>
              <w:t>sulleylugey@yahoo.com</w:t>
            </w:r>
            <w:r>
              <w:rPr>
                <w:rStyle w:val="Hyperlink"/>
                <w:rFonts w:cs="Arial"/>
                <w:sz w:val="16"/>
                <w:szCs w:val="16"/>
                <w:lang w:val="en-GB"/>
              </w:rPr>
              <w:fldChar w:fldCharType="end"/>
            </w:r>
          </w:p>
        </w:tc>
        <w:tc>
          <w:tcPr>
            <w:tcW w:w="441" w:type="pct"/>
            <w:tcMar>
              <w:left w:w="85" w:type="dxa"/>
              <w:right w:w="85" w:type="dxa"/>
            </w:tcMar>
          </w:tcPr>
          <w:p w14:paraId="7B578502"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03"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04"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505" w14:textId="05402574"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in accordance with the rates, </w:t>
            </w:r>
            <w:r w:rsidR="00AA7EDB" w:rsidRPr="00B93FAB">
              <w:rPr>
                <w:rFonts w:cs="Arial"/>
                <w:sz w:val="16"/>
                <w:szCs w:val="16"/>
                <w:lang w:val="en-GB"/>
              </w:rPr>
              <w:t xml:space="preserve">and </w:t>
            </w:r>
            <w:r w:rsidRPr="00B93FAB">
              <w:rPr>
                <w:rFonts w:cs="Arial"/>
                <w:sz w:val="16"/>
                <w:szCs w:val="16"/>
                <w:lang w:val="en-GB"/>
              </w:rPr>
              <w:t>terms and condi</w:t>
            </w:r>
            <w:r w:rsidR="0069749A" w:rsidRPr="00B93FAB">
              <w:rPr>
                <w:rFonts w:cs="Arial"/>
                <w:sz w:val="16"/>
                <w:szCs w:val="16"/>
                <w:lang w:val="en-GB"/>
              </w:rPr>
              <w:softHyphen/>
            </w:r>
            <w:r w:rsidRPr="00B93FAB">
              <w:rPr>
                <w:rFonts w:cs="Arial"/>
                <w:sz w:val="16"/>
                <w:szCs w:val="16"/>
                <w:lang w:val="en-GB"/>
              </w:rPr>
              <w:t>tions of acceptance</w:t>
            </w:r>
            <w:r w:rsidR="00AA7EDB" w:rsidRPr="00B93FAB">
              <w:rPr>
                <w:rFonts w:cs="Arial"/>
                <w:sz w:val="16"/>
                <w:szCs w:val="16"/>
                <w:lang w:val="en-GB"/>
              </w:rPr>
              <w:t>,</w:t>
            </w:r>
            <w:r w:rsidRPr="00B93FAB">
              <w:rPr>
                <w:rFonts w:cs="Arial"/>
                <w:sz w:val="16"/>
                <w:szCs w:val="16"/>
                <w:lang w:val="en-GB"/>
              </w:rPr>
              <w:t xml:space="preserve"> for the domes</w:t>
            </w:r>
            <w:r w:rsidR="0069749A" w:rsidRPr="00B93FAB">
              <w:rPr>
                <w:rFonts w:cs="Arial"/>
                <w:sz w:val="16"/>
                <w:szCs w:val="16"/>
                <w:lang w:val="en-GB"/>
              </w:rPr>
              <w:softHyphen/>
            </w:r>
            <w:r w:rsidRPr="00B93FAB">
              <w:rPr>
                <w:rFonts w:cs="Arial"/>
                <w:sz w:val="16"/>
                <w:szCs w:val="16"/>
                <w:lang w:val="en-GB"/>
              </w:rPr>
              <w:t>tic postal service</w:t>
            </w:r>
          </w:p>
          <w:p w14:paraId="7B578506" w14:textId="77777777" w:rsidR="00CE18D7" w:rsidRPr="00B93FAB" w:rsidRDefault="00CE18D7" w:rsidP="00C82634">
            <w:pPr>
              <w:widowControl w:val="0"/>
              <w:tabs>
                <w:tab w:val="left" w:pos="0"/>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Bilateral agreements are required</w:t>
            </w:r>
          </w:p>
        </w:tc>
        <w:tc>
          <w:tcPr>
            <w:tcW w:w="1118" w:type="pct"/>
            <w:tcMar>
              <w:left w:w="85" w:type="dxa"/>
              <w:right w:w="85" w:type="dxa"/>
            </w:tcMar>
          </w:tcPr>
          <w:p w14:paraId="7B578507"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6B7CFB" w14:paraId="7B578515" w14:textId="77777777" w:rsidTr="00D65A11">
        <w:trPr>
          <w:cantSplit/>
          <w:trHeight w:val="20"/>
        </w:trPr>
        <w:tc>
          <w:tcPr>
            <w:tcW w:w="930" w:type="pct"/>
            <w:tcMar>
              <w:left w:w="85" w:type="dxa"/>
              <w:right w:w="85" w:type="dxa"/>
            </w:tcMar>
          </w:tcPr>
          <w:p w14:paraId="7B578509" w14:textId="42C20848" w:rsidR="00CE18D7" w:rsidRPr="00D42533" w:rsidRDefault="00CE18D7" w:rsidP="00B1710D">
            <w:pPr>
              <w:widowControl w:val="0"/>
              <w:tabs>
                <w:tab w:val="left" w:pos="-108"/>
                <w:tab w:val="left" w:pos="318"/>
              </w:tabs>
              <w:spacing w:before="40" w:after="40" w:line="220" w:lineRule="atLeast"/>
              <w:rPr>
                <w:b/>
                <w:sz w:val="16"/>
              </w:rPr>
            </w:pPr>
            <w:proofErr w:type="spellStart"/>
            <w:r w:rsidRPr="00D42533">
              <w:rPr>
                <w:b/>
                <w:sz w:val="16"/>
              </w:rPr>
              <w:t>Greece</w:t>
            </w:r>
            <w:proofErr w:type="spellEnd"/>
          </w:p>
          <w:p w14:paraId="7B57850A" w14:textId="03C1E1CD" w:rsidR="00CE18D7" w:rsidRPr="00D42533" w:rsidRDefault="00CE18D7" w:rsidP="00B1710D">
            <w:pPr>
              <w:widowControl w:val="0"/>
              <w:spacing w:before="40" w:after="40" w:line="220" w:lineRule="atLeast"/>
              <w:rPr>
                <w:sz w:val="16"/>
              </w:rPr>
            </w:pPr>
            <w:r w:rsidRPr="00D42533">
              <w:rPr>
                <w:sz w:val="16"/>
              </w:rPr>
              <w:t>MC</w:t>
            </w:r>
          </w:p>
          <w:p w14:paraId="0BA24016" w14:textId="4200CD1A" w:rsidR="00CE18D7" w:rsidRPr="00D42533" w:rsidRDefault="006B7CFB" w:rsidP="00B1710D">
            <w:pPr>
              <w:widowControl w:val="0"/>
              <w:spacing w:before="40" w:after="40" w:line="220" w:lineRule="atLeast"/>
              <w:rPr>
                <w:rStyle w:val="Hyperlink"/>
                <w:sz w:val="16"/>
              </w:rPr>
            </w:pPr>
            <w:hyperlink r:id="rId36" w:history="1">
              <w:r w:rsidR="00CE18D7" w:rsidRPr="00D42533">
                <w:rPr>
                  <w:rStyle w:val="Hyperlink"/>
                  <w:sz w:val="16"/>
                </w:rPr>
                <w:t>v.koutsoukou@yme.gov.gr</w:t>
              </w:r>
            </w:hyperlink>
          </w:p>
          <w:p w14:paraId="7B57850B" w14:textId="607B3D87" w:rsidR="00CE18D7" w:rsidRPr="00D42533" w:rsidRDefault="006B7CFB" w:rsidP="009C415D">
            <w:pPr>
              <w:widowControl w:val="0"/>
              <w:spacing w:before="40" w:after="40" w:line="220" w:lineRule="atLeast"/>
              <w:rPr>
                <w:rFonts w:cs="Arial"/>
                <w:sz w:val="16"/>
                <w:szCs w:val="16"/>
              </w:rPr>
            </w:pPr>
            <w:hyperlink r:id="rId37" w:history="1">
              <w:r w:rsidR="009C415D" w:rsidRPr="00D42533">
                <w:rPr>
                  <w:rStyle w:val="Hyperlink"/>
                  <w:rFonts w:cs="Arial"/>
                  <w:sz w:val="16"/>
                  <w:szCs w:val="16"/>
                </w:rPr>
                <w:t>a.mertika@mindigital.gr</w:t>
              </w:r>
            </w:hyperlink>
          </w:p>
        </w:tc>
        <w:tc>
          <w:tcPr>
            <w:tcW w:w="441" w:type="pct"/>
            <w:tcMar>
              <w:left w:w="85" w:type="dxa"/>
              <w:right w:w="85" w:type="dxa"/>
            </w:tcMar>
          </w:tcPr>
          <w:p w14:paraId="7B57850C" w14:textId="3131A905"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Yes, for letter post and par</w:t>
            </w:r>
            <w:r w:rsidR="0069749A" w:rsidRPr="00B93FAB">
              <w:rPr>
                <w:rFonts w:cs="Arial"/>
                <w:sz w:val="16"/>
                <w:szCs w:val="16"/>
                <w:lang w:val="en-GB"/>
              </w:rPr>
              <w:softHyphen/>
            </w:r>
            <w:r w:rsidRPr="00B93FAB">
              <w:rPr>
                <w:rFonts w:cs="Arial"/>
                <w:sz w:val="16"/>
                <w:szCs w:val="16"/>
                <w:lang w:val="en-GB"/>
              </w:rPr>
              <w:t xml:space="preserve">cels </w:t>
            </w:r>
          </w:p>
        </w:tc>
        <w:tc>
          <w:tcPr>
            <w:tcW w:w="986" w:type="pct"/>
            <w:tcMar>
              <w:left w:w="85" w:type="dxa"/>
              <w:right w:w="85" w:type="dxa"/>
            </w:tcMar>
          </w:tcPr>
          <w:p w14:paraId="7B57850D" w14:textId="77777777" w:rsidR="00CE18D7" w:rsidRPr="00B93FAB" w:rsidRDefault="00CE18D7" w:rsidP="00B1710D">
            <w:pPr>
              <w:widowControl w:val="0"/>
              <w:spacing w:before="40" w:after="40" w:line="220" w:lineRule="atLeast"/>
              <w:jc w:val="both"/>
              <w:rPr>
                <w:rFonts w:cs="Arial"/>
                <w:sz w:val="16"/>
                <w:szCs w:val="16"/>
                <w:lang w:val="en-GB"/>
              </w:rPr>
            </w:pPr>
            <w:r w:rsidRPr="00B93FAB">
              <w:rPr>
                <w:rFonts w:cs="Arial"/>
                <w:sz w:val="16"/>
                <w:szCs w:val="16"/>
                <w:lang w:val="en-GB"/>
              </w:rPr>
              <w:t>UPU documentation is not allowed for outbound ETOE mail</w:t>
            </w:r>
          </w:p>
        </w:tc>
        <w:tc>
          <w:tcPr>
            <w:tcW w:w="490" w:type="pct"/>
            <w:tcMar>
              <w:left w:w="85" w:type="dxa"/>
              <w:right w:w="85" w:type="dxa"/>
            </w:tcMar>
          </w:tcPr>
          <w:p w14:paraId="7B57850E"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and parcels </w:t>
            </w:r>
          </w:p>
        </w:tc>
        <w:tc>
          <w:tcPr>
            <w:tcW w:w="1035" w:type="pct"/>
            <w:tcMar>
              <w:left w:w="85" w:type="dxa"/>
              <w:right w:w="85" w:type="dxa"/>
            </w:tcMar>
          </w:tcPr>
          <w:p w14:paraId="7B57850F" w14:textId="50AA1799" w:rsidR="00CE18D7" w:rsidRPr="00B93FAB" w:rsidRDefault="00CE18D7" w:rsidP="009C415D">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w:t>
            </w:r>
            <w:r w:rsidR="00AA7EDB" w:rsidRPr="00B93FAB">
              <w:rPr>
                <w:rFonts w:cs="Arial"/>
                <w:sz w:val="16"/>
                <w:szCs w:val="16"/>
                <w:lang w:val="en-GB"/>
              </w:rPr>
              <w:t xml:space="preserve"> and</w:t>
            </w:r>
            <w:r w:rsidRPr="00B93FAB">
              <w:rPr>
                <w:rFonts w:cs="Arial"/>
                <w:sz w:val="16"/>
                <w:szCs w:val="16"/>
                <w:lang w:val="en-GB"/>
              </w:rPr>
              <w:t xml:space="preserve"> terms and conditions of acceptance</w:t>
            </w:r>
            <w:r w:rsidR="00AA7EDB" w:rsidRPr="00B93FAB">
              <w:rPr>
                <w:rFonts w:cs="Arial"/>
                <w:sz w:val="16"/>
                <w:szCs w:val="16"/>
                <w:lang w:val="en-GB"/>
              </w:rPr>
              <w:t>,</w:t>
            </w:r>
            <w:r w:rsidRPr="00B93FAB">
              <w:rPr>
                <w:rFonts w:cs="Arial"/>
                <w:sz w:val="16"/>
                <w:szCs w:val="16"/>
                <w:lang w:val="en-GB"/>
              </w:rPr>
              <w:t xml:space="preserve"> for domestic postal products</w:t>
            </w:r>
          </w:p>
          <w:p w14:paraId="7B578510"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511"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 with the origin ETOE operator</w:t>
            </w:r>
          </w:p>
          <w:p w14:paraId="7B578512" w14:textId="77E1BAEF" w:rsidR="00CE18D7" w:rsidRPr="00B93FAB" w:rsidRDefault="00CE18D7" w:rsidP="00C82634">
            <w:pPr>
              <w:widowControl w:val="0"/>
              <w:tabs>
                <w:tab w:val="left" w:pos="34"/>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513" w14:textId="24980171"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Licences are issued by the national reg</w:t>
            </w:r>
            <w:r w:rsidR="0069749A" w:rsidRPr="00B93FAB">
              <w:rPr>
                <w:rFonts w:cs="Arial"/>
                <w:sz w:val="16"/>
                <w:szCs w:val="16"/>
                <w:lang w:val="en-GB"/>
              </w:rPr>
              <w:softHyphen/>
            </w:r>
            <w:r w:rsidRPr="00B93FAB">
              <w:rPr>
                <w:rFonts w:cs="Arial"/>
                <w:sz w:val="16"/>
                <w:szCs w:val="16"/>
                <w:lang w:val="en-GB"/>
              </w:rPr>
              <w:t>ulatory authority (NRA)</w:t>
            </w:r>
          </w:p>
          <w:p w14:paraId="7B578514" w14:textId="28E0C872"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The terms, conditions and rates appli</w:t>
            </w:r>
            <w:r w:rsidR="0069749A" w:rsidRPr="00B93FAB">
              <w:rPr>
                <w:rFonts w:cs="Arial"/>
                <w:sz w:val="16"/>
                <w:szCs w:val="16"/>
                <w:lang w:val="en-GB"/>
              </w:rPr>
              <w:softHyphen/>
            </w:r>
            <w:r w:rsidRPr="00B93FAB">
              <w:rPr>
                <w:rFonts w:cs="Arial"/>
                <w:sz w:val="16"/>
                <w:szCs w:val="16"/>
                <w:lang w:val="en-GB"/>
              </w:rPr>
              <w:t>cable to mail dispatched by ETOEs are stipulated in International Bureau circu</w:t>
            </w:r>
            <w:r w:rsidR="0069749A" w:rsidRPr="00B93FAB">
              <w:rPr>
                <w:rFonts w:cs="Arial"/>
                <w:sz w:val="16"/>
                <w:szCs w:val="16"/>
                <w:lang w:val="en-GB"/>
              </w:rPr>
              <w:softHyphen/>
            </w:r>
            <w:r w:rsidRPr="00B93FAB">
              <w:rPr>
                <w:rFonts w:cs="Arial"/>
                <w:sz w:val="16"/>
                <w:szCs w:val="16"/>
                <w:lang w:val="en-GB"/>
              </w:rPr>
              <w:t>lar No. 226 of 22 December 2014, issued on behalf of Greece (updating circular No. 7 of 3 January 2011)</w:t>
            </w:r>
          </w:p>
        </w:tc>
      </w:tr>
      <w:tr w:rsidR="00993DB8" w:rsidRPr="006B7CFB" w14:paraId="7B578523" w14:textId="77777777" w:rsidTr="00D65A11">
        <w:trPr>
          <w:cantSplit/>
          <w:trHeight w:val="20"/>
        </w:trPr>
        <w:tc>
          <w:tcPr>
            <w:tcW w:w="930" w:type="pct"/>
            <w:tcMar>
              <w:left w:w="85" w:type="dxa"/>
              <w:right w:w="85" w:type="dxa"/>
            </w:tcMar>
          </w:tcPr>
          <w:p w14:paraId="7B578516" w14:textId="77777777"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Grenada</w:t>
            </w:r>
          </w:p>
          <w:p w14:paraId="7B578517"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DO</w:t>
            </w:r>
          </w:p>
          <w:p w14:paraId="7B578518"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Mr Phillips Gittens</w:t>
            </w:r>
          </w:p>
          <w:p w14:paraId="7B578519"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+1 473 440 2526/6728</w:t>
            </w:r>
            <w:r w:rsidRPr="00B93FAB">
              <w:rPr>
                <w:rFonts w:cs="Arial"/>
                <w:sz w:val="16"/>
                <w:szCs w:val="16"/>
                <w:lang w:val="en-GB"/>
              </w:rPr>
              <w:br/>
              <w:t>F +1 473 440 4271</w:t>
            </w:r>
          </w:p>
        </w:tc>
        <w:tc>
          <w:tcPr>
            <w:tcW w:w="441" w:type="pct"/>
            <w:tcMar>
              <w:left w:w="85" w:type="dxa"/>
              <w:right w:w="85" w:type="dxa"/>
            </w:tcMar>
          </w:tcPr>
          <w:p w14:paraId="7B57851A"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1B"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1C" w14:textId="77777777"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51D" w14:textId="3D49771B" w:rsidR="00CE18D7" w:rsidRPr="00B93FAB" w:rsidRDefault="00CE18D7" w:rsidP="009C415D">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F3318A" w:rsidRPr="00B93FAB">
              <w:rPr>
                <w:rFonts w:cs="Arial"/>
                <w:sz w:val="16"/>
                <w:szCs w:val="16"/>
                <w:lang w:val="en-GB"/>
              </w:rPr>
              <w:t xml:space="preserve">and </w:t>
            </w:r>
            <w:r w:rsidRPr="00B93FAB">
              <w:rPr>
                <w:rFonts w:cs="Arial"/>
                <w:sz w:val="16"/>
                <w:szCs w:val="16"/>
                <w:lang w:val="en-GB"/>
              </w:rPr>
              <w:t>terms and conditions of acceptance</w:t>
            </w:r>
            <w:r w:rsidR="00F3318A" w:rsidRPr="00B93FAB">
              <w:rPr>
                <w:rFonts w:cs="Arial"/>
                <w:sz w:val="16"/>
                <w:szCs w:val="16"/>
                <w:lang w:val="en-GB"/>
              </w:rPr>
              <w:t>,</w:t>
            </w:r>
            <w:r w:rsidRPr="00B93FAB">
              <w:rPr>
                <w:rFonts w:cs="Arial"/>
                <w:sz w:val="16"/>
                <w:szCs w:val="16"/>
                <w:lang w:val="en-GB"/>
              </w:rPr>
              <w:t xml:space="preserve"> for domestic postal products</w:t>
            </w:r>
          </w:p>
          <w:p w14:paraId="7B57851E"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51F"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520"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521" w14:textId="52FF9DBB"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We treat inbound ETOE items in accordance with the UPU Regulations</w:t>
            </w:r>
          </w:p>
          <w:p w14:paraId="7B578522" w14:textId="5F500321"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Items that are sent in error will be han</w:t>
            </w:r>
            <w:r w:rsidR="0069749A" w:rsidRPr="00B93FAB">
              <w:rPr>
                <w:rFonts w:cs="Arial"/>
                <w:sz w:val="16"/>
                <w:szCs w:val="16"/>
                <w:lang w:val="en-GB"/>
              </w:rPr>
              <w:softHyphen/>
            </w:r>
            <w:r w:rsidRPr="00B93FAB">
              <w:rPr>
                <w:rFonts w:cs="Arial"/>
                <w:sz w:val="16"/>
                <w:szCs w:val="16"/>
                <w:lang w:val="en-GB"/>
              </w:rPr>
              <w:t>dled, returned or forwarded at a cost according to the UPU Regulations</w:t>
            </w:r>
          </w:p>
        </w:tc>
      </w:tr>
      <w:tr w:rsidR="00993DB8" w:rsidRPr="00B93FAB" w14:paraId="7B57852D" w14:textId="77777777" w:rsidTr="00D65A11">
        <w:trPr>
          <w:cantSplit/>
          <w:trHeight w:val="20"/>
        </w:trPr>
        <w:tc>
          <w:tcPr>
            <w:tcW w:w="930" w:type="pct"/>
            <w:tcMar>
              <w:left w:w="85" w:type="dxa"/>
              <w:right w:w="85" w:type="dxa"/>
            </w:tcMar>
          </w:tcPr>
          <w:p w14:paraId="7B578524" w14:textId="77777777" w:rsidR="00CE18D7" w:rsidRPr="00D42533" w:rsidRDefault="00CE18D7"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Guatemala</w:t>
            </w:r>
          </w:p>
          <w:p w14:paraId="7B578525" w14:textId="77777777" w:rsidR="00CE18D7" w:rsidRPr="00D42533" w:rsidRDefault="00CE18D7" w:rsidP="00B1710D">
            <w:pPr>
              <w:widowControl w:val="0"/>
              <w:spacing w:before="40" w:after="40" w:line="220" w:lineRule="atLeast"/>
              <w:rPr>
                <w:rFonts w:cs="Arial"/>
                <w:sz w:val="16"/>
                <w:szCs w:val="16"/>
                <w:lang w:val="pt-BR"/>
              </w:rPr>
            </w:pPr>
            <w:r w:rsidRPr="00D42533">
              <w:rPr>
                <w:rFonts w:cs="Arial"/>
                <w:sz w:val="16"/>
                <w:szCs w:val="16"/>
                <w:lang w:val="pt-BR"/>
              </w:rPr>
              <w:t>DO</w:t>
            </w:r>
          </w:p>
          <w:p w14:paraId="7B578526" w14:textId="12DF8BF5" w:rsidR="00CE18D7" w:rsidRPr="00D42533" w:rsidRDefault="00CE18D7" w:rsidP="00B1710D">
            <w:pPr>
              <w:widowControl w:val="0"/>
              <w:spacing w:before="40" w:after="40" w:line="220" w:lineRule="atLeast"/>
              <w:rPr>
                <w:rFonts w:cs="Arial"/>
                <w:sz w:val="16"/>
                <w:szCs w:val="16"/>
                <w:lang w:val="pt-BR"/>
              </w:rPr>
            </w:pPr>
            <w:r w:rsidRPr="00D42533">
              <w:rPr>
                <w:rFonts w:cs="Arial"/>
                <w:sz w:val="16"/>
                <w:szCs w:val="16"/>
                <w:lang w:val="pt-BR"/>
              </w:rPr>
              <w:t>Mr Mauricio Alberto Grajeda Mariscal</w:t>
            </w:r>
          </w:p>
          <w:p w14:paraId="7B578527"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+502 2413 0202</w:t>
            </w:r>
          </w:p>
        </w:tc>
        <w:tc>
          <w:tcPr>
            <w:tcW w:w="441" w:type="pct"/>
            <w:tcMar>
              <w:left w:w="85" w:type="dxa"/>
              <w:right w:w="85" w:type="dxa"/>
            </w:tcMar>
          </w:tcPr>
          <w:p w14:paraId="7B578528"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29"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2A" w14:textId="77777777"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2B" w14:textId="77777777" w:rsidR="00CE18D7" w:rsidRPr="00B93FAB" w:rsidRDefault="00CE18D7"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52C"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6B7CFB" w14:paraId="35AA7129" w14:textId="77777777" w:rsidTr="00D65A11">
        <w:trPr>
          <w:cantSplit/>
          <w:trHeight w:val="20"/>
        </w:trPr>
        <w:tc>
          <w:tcPr>
            <w:tcW w:w="930" w:type="pct"/>
            <w:tcMar>
              <w:left w:w="85" w:type="dxa"/>
              <w:right w:w="85" w:type="dxa"/>
            </w:tcMar>
          </w:tcPr>
          <w:p w14:paraId="43708905" w14:textId="77777777" w:rsidR="00CE18D7" w:rsidRPr="00D42533" w:rsidRDefault="00CE18D7" w:rsidP="00B1710D">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Guinea</w:t>
            </w:r>
          </w:p>
          <w:p w14:paraId="4F4562C7" w14:textId="77777777" w:rsidR="00CE18D7" w:rsidRPr="00D42533" w:rsidRDefault="00CE18D7" w:rsidP="00B1710D">
            <w:pPr>
              <w:widowControl w:val="0"/>
              <w:spacing w:before="40" w:after="40" w:line="220" w:lineRule="atLeast"/>
              <w:rPr>
                <w:rFonts w:cs="Arial"/>
                <w:sz w:val="16"/>
                <w:szCs w:val="16"/>
                <w:lang w:val="pt-BR"/>
              </w:rPr>
            </w:pPr>
            <w:r w:rsidRPr="00D42533">
              <w:rPr>
                <w:rFonts w:cs="Arial"/>
                <w:sz w:val="16"/>
                <w:szCs w:val="16"/>
                <w:lang w:val="pt-BR"/>
              </w:rPr>
              <w:t>DO</w:t>
            </w:r>
          </w:p>
          <w:p w14:paraId="33EB3D97" w14:textId="77777777" w:rsidR="00CE18D7" w:rsidRPr="00D42533" w:rsidRDefault="00CE18D7" w:rsidP="00B1710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Mr Prosper Guilavogui</w:t>
            </w:r>
          </w:p>
          <w:p w14:paraId="62A6A6C4" w14:textId="77777777" w:rsidR="00CE18D7" w:rsidRPr="00D42533" w:rsidRDefault="00CE18D7" w:rsidP="00B1710D">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T +224 655 77 26 86</w:t>
            </w:r>
          </w:p>
          <w:p w14:paraId="5556035B" w14:textId="2E589009" w:rsidR="00CE18D7" w:rsidRPr="00B93FAB" w:rsidRDefault="006B7CFB" w:rsidP="00B1710D">
            <w:pPr>
              <w:widowControl w:val="0"/>
              <w:tabs>
                <w:tab w:val="left" w:pos="-108"/>
                <w:tab w:val="left" w:pos="318"/>
              </w:tabs>
              <w:spacing w:before="40" w:after="40" w:line="220" w:lineRule="atLeast"/>
              <w:rPr>
                <w:rFonts w:cs="Arial"/>
                <w:b/>
                <w:sz w:val="16"/>
                <w:szCs w:val="16"/>
                <w:lang w:val="en-GB"/>
              </w:rPr>
            </w:pPr>
            <w:hyperlink r:id="rId38" w:history="1">
              <w:r w:rsidR="00CE18D7" w:rsidRPr="00B93FAB">
                <w:rPr>
                  <w:rStyle w:val="Hyperlink"/>
                  <w:rFonts w:cs="Arial"/>
                  <w:sz w:val="16"/>
                  <w:szCs w:val="16"/>
                  <w:lang w:val="en-GB"/>
                </w:rPr>
                <w:t>densi.gn@laposteguineenne.post</w:t>
              </w:r>
            </w:hyperlink>
          </w:p>
        </w:tc>
        <w:tc>
          <w:tcPr>
            <w:tcW w:w="441" w:type="pct"/>
            <w:tcMar>
              <w:left w:w="85" w:type="dxa"/>
              <w:right w:w="85" w:type="dxa"/>
            </w:tcMar>
          </w:tcPr>
          <w:p w14:paraId="5FCBA222" w14:textId="4D05D0C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2217D7A8"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07B911B1" w14:textId="7327468B"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for letters, parcels and EMS</w:t>
            </w:r>
          </w:p>
        </w:tc>
        <w:tc>
          <w:tcPr>
            <w:tcW w:w="1035" w:type="pct"/>
            <w:tcMar>
              <w:left w:w="85" w:type="dxa"/>
              <w:right w:w="85" w:type="dxa"/>
            </w:tcMar>
          </w:tcPr>
          <w:p w14:paraId="3B501744" w14:textId="4EDD01C4" w:rsidR="00CE18D7" w:rsidRPr="00B93FAB" w:rsidRDefault="00CE18D7" w:rsidP="00D23172">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Items are accepted from ETOEs in accordance with the rates, </w:t>
            </w:r>
            <w:r w:rsidR="00F3318A" w:rsidRPr="00B93FAB">
              <w:rPr>
                <w:rFonts w:cs="Arial"/>
                <w:sz w:val="16"/>
                <w:szCs w:val="16"/>
                <w:lang w:val="en-GB"/>
              </w:rPr>
              <w:t xml:space="preserve">and </w:t>
            </w:r>
            <w:r w:rsidRPr="00B93FAB">
              <w:rPr>
                <w:rFonts w:cs="Arial"/>
                <w:sz w:val="16"/>
                <w:szCs w:val="16"/>
                <w:lang w:val="en-GB"/>
              </w:rPr>
              <w:t>terms and conditions of acceptance</w:t>
            </w:r>
            <w:r w:rsidR="00F3318A" w:rsidRPr="00B93FAB">
              <w:rPr>
                <w:rFonts w:cs="Arial"/>
                <w:sz w:val="16"/>
                <w:szCs w:val="16"/>
                <w:lang w:val="en-GB"/>
              </w:rPr>
              <w:t>,</w:t>
            </w:r>
            <w:r w:rsidRPr="00B93FAB">
              <w:rPr>
                <w:rFonts w:cs="Arial"/>
                <w:sz w:val="16"/>
                <w:szCs w:val="16"/>
                <w:lang w:val="en-GB"/>
              </w:rPr>
              <w:t xml:space="preserve"> for domestic postal products</w:t>
            </w:r>
          </w:p>
          <w:p w14:paraId="0A996E76" w14:textId="77777777"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3B2F67C7" w14:textId="77777777"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11C827F8" w14:textId="77777777"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and transit land rates apply</w:t>
            </w:r>
          </w:p>
          <w:p w14:paraId="46B2202C" w14:textId="77777777"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61E8559E" w14:textId="2F435A1B"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29296F95"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B93FAB" w14:paraId="7B578548" w14:textId="77777777" w:rsidTr="00D65A11">
        <w:trPr>
          <w:cantSplit/>
          <w:trHeight w:val="20"/>
        </w:trPr>
        <w:tc>
          <w:tcPr>
            <w:tcW w:w="930" w:type="pct"/>
            <w:tcMar>
              <w:left w:w="85" w:type="dxa"/>
              <w:right w:w="85" w:type="dxa"/>
            </w:tcMar>
          </w:tcPr>
          <w:p w14:paraId="7B57853E" w14:textId="683FCB2F" w:rsidR="00CE18D7" w:rsidRPr="00D20E10" w:rsidRDefault="00CE18D7" w:rsidP="00B1710D">
            <w:pPr>
              <w:widowControl w:val="0"/>
              <w:tabs>
                <w:tab w:val="left" w:pos="-108"/>
                <w:tab w:val="left" w:pos="318"/>
              </w:tabs>
              <w:spacing w:before="40" w:after="40" w:line="220" w:lineRule="atLeast"/>
              <w:rPr>
                <w:rFonts w:cs="Arial"/>
                <w:b/>
                <w:sz w:val="16"/>
                <w:szCs w:val="16"/>
                <w:lang w:val="pt-BR"/>
              </w:rPr>
            </w:pPr>
            <w:r w:rsidRPr="00D20E10">
              <w:rPr>
                <w:rFonts w:cs="Arial"/>
                <w:b/>
                <w:sz w:val="16"/>
                <w:szCs w:val="16"/>
                <w:lang w:val="pt-BR"/>
              </w:rPr>
              <w:lastRenderedPageBreak/>
              <w:t>Guyana</w:t>
            </w:r>
          </w:p>
          <w:p w14:paraId="7B57853F" w14:textId="77777777" w:rsidR="00CE18D7" w:rsidRPr="00D20E10" w:rsidRDefault="00CE18D7" w:rsidP="00B1710D">
            <w:pPr>
              <w:widowControl w:val="0"/>
              <w:spacing w:before="40" w:after="40" w:line="220" w:lineRule="atLeast"/>
              <w:rPr>
                <w:rFonts w:cs="Arial"/>
                <w:sz w:val="16"/>
                <w:szCs w:val="16"/>
                <w:lang w:val="pt-BR"/>
              </w:rPr>
            </w:pPr>
            <w:r w:rsidRPr="00D20E10">
              <w:rPr>
                <w:rFonts w:cs="Arial"/>
                <w:sz w:val="16"/>
                <w:szCs w:val="16"/>
                <w:lang w:val="pt-BR"/>
              </w:rPr>
              <w:t>DO</w:t>
            </w:r>
          </w:p>
          <w:p w14:paraId="7B578540" w14:textId="77777777" w:rsidR="00CE18D7" w:rsidRPr="00D20E10" w:rsidRDefault="00CE18D7" w:rsidP="00B1710D">
            <w:pPr>
              <w:widowControl w:val="0"/>
              <w:spacing w:before="40" w:after="40" w:line="220" w:lineRule="atLeast"/>
              <w:rPr>
                <w:rFonts w:cs="Arial"/>
                <w:sz w:val="16"/>
                <w:szCs w:val="16"/>
                <w:lang w:val="pt-BR"/>
              </w:rPr>
            </w:pPr>
            <w:r w:rsidRPr="00D20E10">
              <w:rPr>
                <w:rFonts w:cs="Arial"/>
                <w:sz w:val="16"/>
                <w:szCs w:val="16"/>
                <w:lang w:val="pt-BR"/>
              </w:rPr>
              <w:t>Mr Henry Dundas</w:t>
            </w:r>
          </w:p>
          <w:p w14:paraId="7B578541" w14:textId="77777777" w:rsidR="00CE18D7" w:rsidRPr="00D20E10" w:rsidRDefault="006B7CFB" w:rsidP="00B1710D">
            <w:pPr>
              <w:widowControl w:val="0"/>
              <w:spacing w:before="40" w:after="40" w:line="220" w:lineRule="atLeast"/>
              <w:rPr>
                <w:rFonts w:cs="Arial"/>
                <w:sz w:val="16"/>
                <w:szCs w:val="16"/>
                <w:lang w:val="pt-BR"/>
              </w:rPr>
            </w:pPr>
            <w:r>
              <w:fldChar w:fldCharType="begin"/>
            </w:r>
            <w:r w:rsidRPr="006B7CFB">
              <w:rPr>
                <w:lang w:val="pt-BR"/>
              </w:rPr>
              <w:instrText xml:space="preserve"> HYPERLINK "mailto:Hdundas9@yahoo.com" </w:instrText>
            </w:r>
            <w:r>
              <w:fldChar w:fldCharType="separate"/>
            </w:r>
            <w:r w:rsidR="00CE18D7" w:rsidRPr="00D20E10">
              <w:rPr>
                <w:rStyle w:val="Hyperlink"/>
                <w:rFonts w:cs="Arial"/>
                <w:sz w:val="16"/>
                <w:szCs w:val="16"/>
                <w:lang w:val="pt-BR"/>
              </w:rPr>
              <w:t>hdundas9@yahoo.com</w:t>
            </w:r>
            <w:r>
              <w:rPr>
                <w:rStyle w:val="Hyperlink"/>
                <w:rFonts w:cs="Arial"/>
                <w:sz w:val="16"/>
                <w:szCs w:val="16"/>
                <w:lang w:val="pt-BR"/>
              </w:rPr>
              <w:fldChar w:fldCharType="end"/>
            </w:r>
          </w:p>
          <w:p w14:paraId="7B578542"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+592 226 9836</w:t>
            </w:r>
            <w:r w:rsidRPr="00B93FAB">
              <w:rPr>
                <w:rFonts w:cs="Arial"/>
                <w:sz w:val="16"/>
                <w:szCs w:val="16"/>
                <w:lang w:val="en-GB"/>
              </w:rPr>
              <w:br/>
              <w:t>F +592 226 4370</w:t>
            </w:r>
          </w:p>
        </w:tc>
        <w:tc>
          <w:tcPr>
            <w:tcW w:w="441" w:type="pct"/>
            <w:tcMar>
              <w:left w:w="85" w:type="dxa"/>
              <w:right w:w="85" w:type="dxa"/>
            </w:tcMar>
          </w:tcPr>
          <w:p w14:paraId="7B578543"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44"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45" w14:textId="77777777"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46" w14:textId="77777777" w:rsidR="00CE18D7" w:rsidRPr="00B93FAB" w:rsidRDefault="00CE18D7" w:rsidP="00B1710D">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547"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B93FAB" w14:paraId="7B578551" w14:textId="77777777" w:rsidTr="00D65A11">
        <w:trPr>
          <w:cantSplit/>
          <w:trHeight w:val="20"/>
        </w:trPr>
        <w:tc>
          <w:tcPr>
            <w:tcW w:w="930" w:type="pct"/>
            <w:tcMar>
              <w:left w:w="85" w:type="dxa"/>
              <w:right w:w="85" w:type="dxa"/>
            </w:tcMar>
          </w:tcPr>
          <w:p w14:paraId="7B578549" w14:textId="77777777" w:rsidR="00CE18D7" w:rsidRPr="00D42533" w:rsidRDefault="00CE18D7" w:rsidP="00B1710D">
            <w:pPr>
              <w:widowControl w:val="0"/>
              <w:tabs>
                <w:tab w:val="left" w:pos="-108"/>
                <w:tab w:val="left" w:pos="318"/>
              </w:tabs>
              <w:spacing w:before="40" w:after="40" w:line="220" w:lineRule="atLeast"/>
              <w:rPr>
                <w:b/>
                <w:sz w:val="16"/>
              </w:rPr>
            </w:pPr>
            <w:r w:rsidRPr="00D42533">
              <w:rPr>
                <w:b/>
                <w:sz w:val="16"/>
              </w:rPr>
              <w:t>India</w:t>
            </w:r>
          </w:p>
          <w:p w14:paraId="7B57854A" w14:textId="77777777" w:rsidR="00CE18D7" w:rsidRPr="00D42533" w:rsidRDefault="00CE18D7" w:rsidP="00B1710D">
            <w:pPr>
              <w:widowControl w:val="0"/>
              <w:spacing w:before="40" w:after="40" w:line="220" w:lineRule="atLeast"/>
              <w:rPr>
                <w:sz w:val="16"/>
              </w:rPr>
            </w:pPr>
            <w:r w:rsidRPr="00D42533">
              <w:rPr>
                <w:sz w:val="16"/>
              </w:rPr>
              <w:t>DO</w:t>
            </w:r>
          </w:p>
          <w:p w14:paraId="7B57854B" w14:textId="2B9BE57F" w:rsidR="00CE18D7" w:rsidRPr="00D42533" w:rsidRDefault="006B7CFB" w:rsidP="00B1710D">
            <w:pPr>
              <w:widowControl w:val="0"/>
              <w:tabs>
                <w:tab w:val="left" w:pos="-108"/>
                <w:tab w:val="left" w:pos="318"/>
              </w:tabs>
              <w:spacing w:before="40" w:after="40" w:line="220" w:lineRule="atLeast"/>
              <w:rPr>
                <w:sz w:val="16"/>
              </w:rPr>
            </w:pPr>
            <w:hyperlink r:id="rId39" w:history="1">
              <w:r w:rsidR="00CE18D7" w:rsidRPr="00D42533">
                <w:rPr>
                  <w:rStyle w:val="Hyperlink"/>
                  <w:sz w:val="16"/>
                </w:rPr>
                <w:t>ranjit@indiapost.gov.in</w:t>
              </w:r>
            </w:hyperlink>
          </w:p>
        </w:tc>
        <w:tc>
          <w:tcPr>
            <w:tcW w:w="441" w:type="pct"/>
            <w:tcMar>
              <w:left w:w="85" w:type="dxa"/>
              <w:right w:w="85" w:type="dxa"/>
            </w:tcMar>
          </w:tcPr>
          <w:p w14:paraId="7B57854C"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4D"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4E"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4F"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550"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6B7CFB" w14:paraId="7B57855F" w14:textId="77777777" w:rsidTr="00D65A11">
        <w:trPr>
          <w:cantSplit/>
          <w:trHeight w:val="20"/>
        </w:trPr>
        <w:tc>
          <w:tcPr>
            <w:tcW w:w="930" w:type="pct"/>
            <w:tcMar>
              <w:left w:w="85" w:type="dxa"/>
              <w:right w:w="85" w:type="dxa"/>
            </w:tcMar>
          </w:tcPr>
          <w:p w14:paraId="7B578552" w14:textId="154B4FF0"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Indonesia</w:t>
            </w:r>
          </w:p>
          <w:p w14:paraId="7B578553" w14:textId="70046569" w:rsidR="00CE18D7" w:rsidRPr="00B93FAB" w:rsidRDefault="00C96169" w:rsidP="00B1710D">
            <w:pPr>
              <w:widowControl w:val="0"/>
              <w:spacing w:before="40" w:after="40" w:line="220" w:lineRule="atLeast"/>
              <w:rPr>
                <w:rFonts w:cs="Arial"/>
                <w:sz w:val="16"/>
                <w:szCs w:val="16"/>
                <w:lang w:val="en-GB"/>
              </w:rPr>
            </w:pPr>
            <w:r w:rsidRPr="00B93FAB">
              <w:rPr>
                <w:rFonts w:cs="Arial"/>
                <w:sz w:val="16"/>
                <w:szCs w:val="16"/>
                <w:lang w:val="en-GB"/>
              </w:rPr>
              <w:t>MC</w:t>
            </w:r>
          </w:p>
          <w:p w14:paraId="7B578554" w14:textId="3DBFECB9" w:rsidR="00CE18D7" w:rsidRPr="00B93FAB" w:rsidRDefault="0057128C" w:rsidP="0057128C">
            <w:pPr>
              <w:widowControl w:val="0"/>
              <w:spacing w:before="40" w:after="40" w:line="220" w:lineRule="atLeast"/>
              <w:rPr>
                <w:rFonts w:cs="Arial"/>
                <w:sz w:val="16"/>
                <w:szCs w:val="16"/>
                <w:lang w:val="en-GB"/>
              </w:rPr>
            </w:pPr>
            <w:r w:rsidRPr="00B93FAB">
              <w:rPr>
                <w:rFonts w:cs="Arial"/>
                <w:sz w:val="16"/>
                <w:szCs w:val="16"/>
                <w:lang w:val="en-GB"/>
              </w:rPr>
              <w:t xml:space="preserve">Mr </w:t>
            </w:r>
            <w:r w:rsidR="00CE18D7" w:rsidRPr="00B93FAB">
              <w:rPr>
                <w:rFonts w:cs="Arial"/>
                <w:sz w:val="16"/>
                <w:szCs w:val="16"/>
                <w:lang w:val="en-GB"/>
              </w:rPr>
              <w:t>Analis Widodo Adi</w:t>
            </w:r>
          </w:p>
          <w:p w14:paraId="7B578555"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+62 21 383 5923</w:t>
            </w:r>
            <w:r w:rsidRPr="00B93FAB">
              <w:rPr>
                <w:rFonts w:cs="Arial"/>
                <w:sz w:val="16"/>
                <w:szCs w:val="16"/>
                <w:lang w:val="en-GB"/>
              </w:rPr>
              <w:br/>
              <w:t>F +62 21 386 2870</w:t>
            </w:r>
          </w:p>
        </w:tc>
        <w:tc>
          <w:tcPr>
            <w:tcW w:w="441" w:type="pct"/>
            <w:tcMar>
              <w:left w:w="85" w:type="dxa"/>
              <w:right w:w="85" w:type="dxa"/>
            </w:tcMar>
          </w:tcPr>
          <w:p w14:paraId="7B578556"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57"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58" w14:textId="77777777" w:rsidR="00CE18D7" w:rsidRPr="00B93FAB" w:rsidRDefault="00CE18D7"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559"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55A"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55B"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55C"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tc>
        <w:tc>
          <w:tcPr>
            <w:tcW w:w="1118" w:type="pct"/>
            <w:tcMar>
              <w:left w:w="85" w:type="dxa"/>
              <w:right w:w="85" w:type="dxa"/>
            </w:tcMar>
          </w:tcPr>
          <w:p w14:paraId="7B57855D" w14:textId="6D91CB67"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We accept inbound ETOE items dis</w:t>
            </w:r>
            <w:r w:rsidR="0069749A" w:rsidRPr="00B93FAB">
              <w:rPr>
                <w:rFonts w:cs="Arial"/>
                <w:sz w:val="16"/>
                <w:szCs w:val="16"/>
                <w:lang w:val="en-GB"/>
              </w:rPr>
              <w:softHyphen/>
            </w:r>
            <w:r w:rsidRPr="00B93FAB">
              <w:rPr>
                <w:rFonts w:cs="Arial"/>
                <w:sz w:val="16"/>
                <w:szCs w:val="16"/>
                <w:lang w:val="en-GB"/>
              </w:rPr>
              <w:t>patched by designated postal operators</w:t>
            </w:r>
          </w:p>
          <w:p w14:paraId="7B57855E" w14:textId="77777777"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dispatching documentation is used</w:t>
            </w:r>
          </w:p>
        </w:tc>
      </w:tr>
      <w:tr w:rsidR="00993DB8" w:rsidRPr="006B7CFB" w14:paraId="7B57856B" w14:textId="77777777" w:rsidTr="00D65A11">
        <w:trPr>
          <w:cantSplit/>
          <w:trHeight w:val="20"/>
        </w:trPr>
        <w:tc>
          <w:tcPr>
            <w:tcW w:w="930" w:type="pct"/>
            <w:tcMar>
              <w:left w:w="85" w:type="dxa"/>
              <w:right w:w="85" w:type="dxa"/>
            </w:tcMar>
          </w:tcPr>
          <w:p w14:paraId="7B578560" w14:textId="77777777"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Iran (Islamic Rep.)</w:t>
            </w:r>
          </w:p>
          <w:p w14:paraId="7B578561"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DO</w:t>
            </w:r>
          </w:p>
          <w:p w14:paraId="7B578562"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 xml:space="preserve">Mr Mohammadreza </w:t>
            </w:r>
            <w:proofErr w:type="spellStart"/>
            <w:r w:rsidRPr="00B93FAB">
              <w:rPr>
                <w:rFonts w:cs="Arial"/>
                <w:sz w:val="16"/>
                <w:szCs w:val="16"/>
                <w:lang w:val="en-GB"/>
              </w:rPr>
              <w:t>Karami</w:t>
            </w:r>
            <w:proofErr w:type="spellEnd"/>
          </w:p>
          <w:p w14:paraId="7B578563" w14:textId="77777777" w:rsidR="00CE18D7" w:rsidRPr="00B93FAB" w:rsidRDefault="006B7CFB" w:rsidP="00B1710D">
            <w:pPr>
              <w:widowControl w:val="0"/>
              <w:tabs>
                <w:tab w:val="left" w:pos="-108"/>
                <w:tab w:val="left" w:pos="318"/>
              </w:tabs>
              <w:spacing w:before="40" w:after="40" w:line="220" w:lineRule="atLeast"/>
              <w:rPr>
                <w:rFonts w:cs="Arial"/>
                <w:b/>
                <w:sz w:val="16"/>
                <w:szCs w:val="16"/>
                <w:lang w:val="en-GB"/>
              </w:rPr>
            </w:pPr>
            <w:hyperlink r:id="rId40" w:history="1">
              <w:r w:rsidR="00CE18D7" w:rsidRPr="00B93FAB">
                <w:rPr>
                  <w:rStyle w:val="Hyperlink"/>
                  <w:rFonts w:cs="Arial"/>
                  <w:sz w:val="16"/>
                  <w:szCs w:val="16"/>
                  <w:lang w:val="en-GB"/>
                </w:rPr>
                <w:t>mrkarami@post.ir</w:t>
              </w:r>
            </w:hyperlink>
          </w:p>
        </w:tc>
        <w:tc>
          <w:tcPr>
            <w:tcW w:w="441" w:type="pct"/>
            <w:tcMar>
              <w:left w:w="85" w:type="dxa"/>
              <w:right w:w="85" w:type="dxa"/>
            </w:tcMar>
          </w:tcPr>
          <w:p w14:paraId="7B578564"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65"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66" w14:textId="77777777"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Yes, letter post</w:t>
            </w:r>
          </w:p>
        </w:tc>
        <w:tc>
          <w:tcPr>
            <w:tcW w:w="1035" w:type="pct"/>
            <w:tcMar>
              <w:left w:w="85" w:type="dxa"/>
              <w:right w:w="85" w:type="dxa"/>
            </w:tcMar>
          </w:tcPr>
          <w:p w14:paraId="7B578567"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568" w14:textId="77777777" w:rsidR="00CE18D7" w:rsidRPr="00B93FAB" w:rsidRDefault="00CE18D7" w:rsidP="00C82634">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tc>
        <w:tc>
          <w:tcPr>
            <w:tcW w:w="1118" w:type="pct"/>
            <w:tcMar>
              <w:left w:w="85" w:type="dxa"/>
              <w:right w:w="85" w:type="dxa"/>
            </w:tcMar>
          </w:tcPr>
          <w:p w14:paraId="7B578569" w14:textId="77777777"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Our designated operator accepts ETOE items with higher terminal dues rates compared to the UPU rate</w:t>
            </w:r>
          </w:p>
          <w:p w14:paraId="7B57856A" w14:textId="15A972A1" w:rsidR="00CE18D7" w:rsidRPr="00B93FAB" w:rsidRDefault="00CE18D7" w:rsidP="00C82634">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O</w:t>
            </w:r>
            <w:r w:rsidR="00C82634" w:rsidRPr="00B93FAB">
              <w:rPr>
                <w:rFonts w:cs="Arial"/>
                <w:sz w:val="16"/>
                <w:szCs w:val="16"/>
                <w:lang w:val="en-GB"/>
              </w:rPr>
              <w:t>ur operator announced its condi</w:t>
            </w:r>
            <w:r w:rsidRPr="00B93FAB">
              <w:rPr>
                <w:rFonts w:cs="Arial"/>
                <w:sz w:val="16"/>
                <w:szCs w:val="16"/>
                <w:lang w:val="en-GB"/>
              </w:rPr>
              <w:t>tions in the IB circular issued on 23 February 2009</w:t>
            </w:r>
          </w:p>
        </w:tc>
      </w:tr>
      <w:tr w:rsidR="00993DB8" w:rsidRPr="00B93FAB" w14:paraId="7B57857A" w14:textId="77777777" w:rsidTr="00D65A11">
        <w:trPr>
          <w:cantSplit/>
          <w:trHeight w:val="1246"/>
        </w:trPr>
        <w:tc>
          <w:tcPr>
            <w:tcW w:w="930" w:type="pct"/>
            <w:tcMar>
              <w:left w:w="85" w:type="dxa"/>
              <w:right w:w="85" w:type="dxa"/>
            </w:tcMar>
          </w:tcPr>
          <w:p w14:paraId="7B57856C" w14:textId="269802C9" w:rsidR="00CE18D7" w:rsidRPr="006B7CFB" w:rsidRDefault="00CE18D7" w:rsidP="00B1710D">
            <w:pPr>
              <w:widowControl w:val="0"/>
              <w:tabs>
                <w:tab w:val="left" w:pos="-108"/>
                <w:tab w:val="left" w:pos="318"/>
              </w:tabs>
              <w:spacing w:before="40" w:after="40" w:line="220" w:lineRule="atLeast"/>
              <w:rPr>
                <w:b/>
                <w:sz w:val="16"/>
                <w:lang w:val="en-US"/>
                <w:rPrChange w:id="8" w:author="SCHOORL paul" w:date="2025-11-14T16:20:00Z">
                  <w:rPr>
                    <w:b/>
                    <w:sz w:val="16"/>
                    <w:lang w:val="en-US"/>
                  </w:rPr>
                </w:rPrChange>
              </w:rPr>
            </w:pPr>
            <w:r w:rsidRPr="006B7CFB">
              <w:rPr>
                <w:b/>
                <w:sz w:val="16"/>
                <w:lang w:val="en-US"/>
                <w:rPrChange w:id="9" w:author="SCHOORL paul" w:date="2025-11-14T16:20:00Z">
                  <w:rPr>
                    <w:b/>
                    <w:sz w:val="16"/>
                    <w:lang w:val="en-US"/>
                  </w:rPr>
                </w:rPrChange>
              </w:rPr>
              <w:t>Iraq</w:t>
            </w:r>
          </w:p>
          <w:p w14:paraId="7B57856D" w14:textId="5B9FB02A" w:rsidR="00CE18D7" w:rsidRPr="006B7CFB" w:rsidRDefault="00CE18D7" w:rsidP="00B1710D">
            <w:pPr>
              <w:widowControl w:val="0"/>
              <w:spacing w:before="40" w:after="40" w:line="220" w:lineRule="atLeast"/>
              <w:rPr>
                <w:sz w:val="16"/>
                <w:lang w:val="en-US"/>
                <w:rPrChange w:id="10" w:author="SCHOORL paul" w:date="2025-11-14T16:20:00Z">
                  <w:rPr>
                    <w:sz w:val="16"/>
                    <w:lang w:val="en-US"/>
                  </w:rPr>
                </w:rPrChange>
              </w:rPr>
            </w:pPr>
            <w:r w:rsidRPr="006B7CFB">
              <w:rPr>
                <w:sz w:val="16"/>
                <w:lang w:val="en-US"/>
                <w:rPrChange w:id="11" w:author="SCHOORL paul" w:date="2025-11-14T16:20:00Z">
                  <w:rPr>
                    <w:sz w:val="16"/>
                    <w:lang w:val="en-US"/>
                  </w:rPr>
                </w:rPrChange>
              </w:rPr>
              <w:t>DO</w:t>
            </w:r>
          </w:p>
          <w:p w14:paraId="6340D146" w14:textId="0534B513" w:rsidR="00CE18D7" w:rsidRPr="006B7CFB" w:rsidRDefault="00CE18D7" w:rsidP="00B1710D">
            <w:pPr>
              <w:widowControl w:val="0"/>
              <w:spacing w:before="40" w:after="40" w:line="220" w:lineRule="atLeast"/>
              <w:rPr>
                <w:sz w:val="16"/>
                <w:lang w:val="en-US"/>
                <w:rPrChange w:id="12" w:author="SCHOORL paul" w:date="2025-11-14T16:20:00Z">
                  <w:rPr>
                    <w:sz w:val="16"/>
                    <w:lang w:val="en-US"/>
                  </w:rPr>
                </w:rPrChange>
              </w:rPr>
            </w:pPr>
            <w:r w:rsidRPr="006B7CFB">
              <w:rPr>
                <w:sz w:val="16"/>
                <w:lang w:val="en-US"/>
                <w:rPrChange w:id="13" w:author="SCHOORL paul" w:date="2025-11-14T16:20:00Z">
                  <w:rPr>
                    <w:sz w:val="16"/>
                    <w:lang w:val="en-US"/>
                  </w:rPr>
                </w:rPrChange>
              </w:rPr>
              <w:t>Ms Jenan Abdel Wahab Zouki</w:t>
            </w:r>
          </w:p>
          <w:p w14:paraId="4B9365F9" w14:textId="453C711E" w:rsidR="00CE18D7" w:rsidRPr="00D42533" w:rsidRDefault="00CE18D7" w:rsidP="00B1710D">
            <w:pPr>
              <w:widowControl w:val="0"/>
              <w:spacing w:before="40" w:after="40" w:line="220" w:lineRule="atLeast"/>
              <w:rPr>
                <w:sz w:val="16"/>
                <w:lang w:val="de-CH"/>
              </w:rPr>
            </w:pPr>
            <w:r w:rsidRPr="00D42533">
              <w:rPr>
                <w:sz w:val="16"/>
                <w:lang w:val="de-CH"/>
              </w:rPr>
              <w:t>T +964 771 160 1072</w:t>
            </w:r>
          </w:p>
          <w:p w14:paraId="2918BC4E" w14:textId="51B3560F" w:rsidR="00CE18D7" w:rsidRPr="00D42533" w:rsidRDefault="00AB4B16" w:rsidP="009C415D">
            <w:pPr>
              <w:widowControl w:val="0"/>
              <w:spacing w:before="40" w:after="40" w:line="220" w:lineRule="atLeast"/>
              <w:rPr>
                <w:sz w:val="16"/>
                <w:lang w:val="de-CH"/>
              </w:rPr>
            </w:pPr>
            <w:r>
              <w:fldChar w:fldCharType="begin"/>
            </w:r>
            <w:r w:rsidRPr="00335577">
              <w:rPr>
                <w:lang w:val="de-CH"/>
                <w:rPrChange w:id="14" w:author="SCHOORL paul" w:date="2025-11-14T16:20:00Z">
                  <w:rPr/>
                </w:rPrChange>
              </w:rPr>
              <w:instrText xml:space="preserve"> HYPERLINK "mailto:ipr_iq@yahoo.com" </w:instrText>
            </w:r>
            <w:r>
              <w:fldChar w:fldCharType="separate"/>
            </w:r>
            <w:r w:rsidR="009C415D" w:rsidRPr="00D42533">
              <w:rPr>
                <w:rStyle w:val="Hyperlink"/>
                <w:sz w:val="16"/>
                <w:lang w:val="de-CH"/>
              </w:rPr>
              <w:t>ipr_iq@yahoo.com</w:t>
            </w:r>
            <w:r>
              <w:rPr>
                <w:rStyle w:val="Hyperlink"/>
                <w:sz w:val="16"/>
                <w:lang w:val="de-CH"/>
              </w:rPr>
              <w:fldChar w:fldCharType="end"/>
            </w:r>
          </w:p>
          <w:p w14:paraId="7B57856F" w14:textId="2FCFBA6B" w:rsidR="00CE18D7" w:rsidRPr="00D42533" w:rsidRDefault="00AB4B16" w:rsidP="009C415D">
            <w:pPr>
              <w:widowControl w:val="0"/>
              <w:tabs>
                <w:tab w:val="left" w:pos="-108"/>
                <w:tab w:val="left" w:pos="318"/>
              </w:tabs>
              <w:spacing w:before="40" w:after="40" w:line="220" w:lineRule="atLeast"/>
              <w:rPr>
                <w:b/>
                <w:sz w:val="16"/>
                <w:lang w:val="de-CH"/>
              </w:rPr>
            </w:pPr>
            <w:r>
              <w:fldChar w:fldCharType="begin"/>
            </w:r>
            <w:r w:rsidRPr="00335577">
              <w:rPr>
                <w:lang w:val="de-CH"/>
                <w:rPrChange w:id="15" w:author="SCHOORL paul" w:date="2025-11-14T16:20:00Z">
                  <w:rPr/>
                </w:rPrChange>
              </w:rPr>
              <w:instrText xml:space="preserve"> HYPERLINK "mailto:relations@post.iq" </w:instrText>
            </w:r>
            <w:r>
              <w:fldChar w:fldCharType="separate"/>
            </w:r>
            <w:r w:rsidR="009C415D" w:rsidRPr="00D42533">
              <w:rPr>
                <w:rStyle w:val="Hyperlink"/>
                <w:sz w:val="16"/>
                <w:lang w:val="de-CH"/>
              </w:rPr>
              <w:t>relations@post.iq</w:t>
            </w:r>
            <w:r>
              <w:rPr>
                <w:rStyle w:val="Hyperlink"/>
                <w:sz w:val="16"/>
                <w:lang w:val="de-CH"/>
              </w:rPr>
              <w:fldChar w:fldCharType="end"/>
            </w:r>
          </w:p>
        </w:tc>
        <w:tc>
          <w:tcPr>
            <w:tcW w:w="441" w:type="pct"/>
            <w:tcMar>
              <w:left w:w="85" w:type="dxa"/>
              <w:right w:w="85" w:type="dxa"/>
            </w:tcMar>
          </w:tcPr>
          <w:p w14:paraId="7B578570" w14:textId="77777777" w:rsidR="00CE18D7" w:rsidRPr="00B93FAB" w:rsidRDefault="00CE18D7" w:rsidP="00B1710D">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71" w14:textId="77777777" w:rsidR="00CE18D7" w:rsidRPr="00B93FAB" w:rsidRDefault="00CE18D7" w:rsidP="00B1710D">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72" w14:textId="62A4E7AC" w:rsidR="00CE18D7" w:rsidRPr="00B93FAB" w:rsidRDefault="00CE18D7"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78" w14:textId="42441A07" w:rsidR="00CE18D7" w:rsidRPr="00B93FAB" w:rsidRDefault="00CE18D7" w:rsidP="00B1710D">
            <w:pPr>
              <w:widowControl w:val="0"/>
              <w:tabs>
                <w:tab w:val="left" w:pos="-108"/>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579" w14:textId="77777777" w:rsidR="00CE18D7" w:rsidRPr="00B93FAB" w:rsidRDefault="00CE18D7" w:rsidP="00B1710D">
            <w:pPr>
              <w:widowControl w:val="0"/>
              <w:spacing w:before="40" w:after="40" w:line="220" w:lineRule="atLeast"/>
              <w:ind w:hanging="284"/>
              <w:jc w:val="both"/>
              <w:rPr>
                <w:rFonts w:cs="Arial"/>
                <w:sz w:val="16"/>
                <w:szCs w:val="16"/>
                <w:lang w:val="en-GB"/>
              </w:rPr>
            </w:pPr>
          </w:p>
        </w:tc>
      </w:tr>
      <w:tr w:rsidR="00993DB8" w:rsidRPr="006B7CFB" w14:paraId="7B57858F" w14:textId="77777777" w:rsidTr="00EB4F55">
        <w:trPr>
          <w:cantSplit/>
          <w:trHeight w:val="4911"/>
        </w:trPr>
        <w:tc>
          <w:tcPr>
            <w:tcW w:w="930" w:type="pct"/>
            <w:tcMar>
              <w:left w:w="85" w:type="dxa"/>
              <w:right w:w="85" w:type="dxa"/>
            </w:tcMar>
          </w:tcPr>
          <w:p w14:paraId="7B57857B" w14:textId="77777777" w:rsidR="00CE18D7" w:rsidRPr="00B93FAB" w:rsidRDefault="00CE18D7" w:rsidP="00B1710D">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Ireland</w:t>
            </w:r>
          </w:p>
          <w:p w14:paraId="7B57857C"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7B57857D" w14:textId="77777777" w:rsidR="00CE18D7" w:rsidRPr="00B93FAB" w:rsidRDefault="00CE18D7" w:rsidP="00B1710D">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Ms Mary Farrell</w:t>
            </w:r>
          </w:p>
          <w:p w14:paraId="7B57857E" w14:textId="77777777" w:rsidR="00CE18D7" w:rsidRPr="00B93FAB" w:rsidRDefault="006B7CFB" w:rsidP="00B1710D">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"mailto:mary.farrell@dccae.gov.ie" </w:instrText>
            </w:r>
            <w:r>
              <w:fldChar w:fldCharType="separate"/>
            </w:r>
            <w:r w:rsidR="00CE18D7" w:rsidRPr="00B93FAB">
              <w:rPr>
                <w:rStyle w:val="Hyperlink"/>
                <w:rFonts w:cs="Arial"/>
                <w:sz w:val="16"/>
                <w:szCs w:val="16"/>
                <w:lang w:val="en-GB"/>
              </w:rPr>
              <w:t>mary.farrell@dccae.gov.ie</w:t>
            </w:r>
            <w:r>
              <w:rPr>
                <w:rStyle w:val="Hyperlink"/>
                <w:rFonts w:cs="Arial"/>
                <w:sz w:val="16"/>
                <w:szCs w:val="16"/>
                <w:lang w:val="en-GB"/>
              </w:rPr>
              <w:fldChar w:fldCharType="end"/>
            </w:r>
          </w:p>
          <w:p w14:paraId="7B57857F" w14:textId="77777777" w:rsidR="00CE18D7" w:rsidRPr="00D20E10" w:rsidRDefault="00CE18D7" w:rsidP="00B1710D">
            <w:pPr>
              <w:widowControl w:val="0"/>
              <w:tabs>
                <w:tab w:val="left" w:pos="-108"/>
                <w:tab w:val="left" w:pos="318"/>
              </w:tabs>
              <w:spacing w:before="40" w:after="40" w:line="220" w:lineRule="atLeast"/>
              <w:rPr>
                <w:rFonts w:cs="Arial"/>
                <w:sz w:val="16"/>
                <w:szCs w:val="16"/>
                <w:lang w:val="pt-BR"/>
              </w:rPr>
            </w:pPr>
            <w:r w:rsidRPr="00D20E10">
              <w:rPr>
                <w:rFonts w:cs="Arial"/>
                <w:sz w:val="16"/>
                <w:szCs w:val="16"/>
                <w:lang w:val="pt-BR"/>
              </w:rPr>
              <w:t>Ms Tara McCabe</w:t>
            </w:r>
          </w:p>
          <w:p w14:paraId="7B578580" w14:textId="77777777" w:rsidR="00CE18D7" w:rsidRPr="00D20E10" w:rsidRDefault="006B7CFB" w:rsidP="00B1710D">
            <w:pPr>
              <w:widowControl w:val="0"/>
              <w:tabs>
                <w:tab w:val="left" w:pos="-108"/>
                <w:tab w:val="left" w:pos="318"/>
              </w:tabs>
              <w:spacing w:before="40" w:after="40" w:line="220" w:lineRule="atLeast"/>
              <w:rPr>
                <w:rFonts w:cs="Arial"/>
                <w:b/>
                <w:sz w:val="16"/>
                <w:szCs w:val="16"/>
                <w:lang w:val="pt-BR"/>
              </w:rPr>
            </w:pPr>
            <w:r>
              <w:fldChar w:fldCharType="begin"/>
            </w:r>
            <w:r w:rsidRPr="006B7CFB">
              <w:rPr>
                <w:lang w:val="pt-BR"/>
              </w:rPr>
              <w:instrText xml:space="preserve"> HYPERLINK "mailto:tara.mccabe@dccae.gov.ie" </w:instrText>
            </w:r>
            <w:r>
              <w:fldChar w:fldCharType="separate"/>
            </w:r>
            <w:r w:rsidR="00CE18D7" w:rsidRPr="00D20E10">
              <w:rPr>
                <w:rStyle w:val="Hyperlink"/>
                <w:rFonts w:cs="Arial"/>
                <w:sz w:val="16"/>
                <w:szCs w:val="16"/>
                <w:lang w:val="pt-BR"/>
              </w:rPr>
              <w:t>tara.mccabe@dccae.gov.ie</w:t>
            </w:r>
            <w:r>
              <w:rPr>
                <w:rStyle w:val="Hyperlink"/>
                <w:rFonts w:cs="Arial"/>
                <w:sz w:val="16"/>
                <w:szCs w:val="16"/>
                <w:lang w:val="pt-BR"/>
              </w:rPr>
              <w:fldChar w:fldCharType="end"/>
            </w:r>
          </w:p>
        </w:tc>
        <w:tc>
          <w:tcPr>
            <w:tcW w:w="441" w:type="pct"/>
            <w:tcMar>
              <w:left w:w="85" w:type="dxa"/>
              <w:right w:w="85" w:type="dxa"/>
            </w:tcMar>
          </w:tcPr>
          <w:p w14:paraId="7B578581" w14:textId="77777777" w:rsidR="00CE18D7" w:rsidRPr="00B93FAB" w:rsidRDefault="00CE18D7" w:rsidP="00B1710D">
            <w:pPr>
              <w:pageBreakBefore/>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986" w:type="pct"/>
            <w:tcMar>
              <w:left w:w="85" w:type="dxa"/>
              <w:right w:w="85" w:type="dxa"/>
            </w:tcMar>
          </w:tcPr>
          <w:p w14:paraId="7B578582" w14:textId="256C6C74" w:rsidR="00CE18D7" w:rsidRPr="00B93FAB" w:rsidRDefault="00CE18D7" w:rsidP="00C82634">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not allowed</w:t>
            </w:r>
          </w:p>
          <w:p w14:paraId="7B578583" w14:textId="1D91A163" w:rsidR="00CE18D7" w:rsidRPr="00B93FAB" w:rsidRDefault="00CE18D7" w:rsidP="00C82634">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be used only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7B578584" w14:textId="50DCB339" w:rsidR="00CE18D7" w:rsidRPr="00B93FAB" w:rsidRDefault="009C415D" w:rsidP="00C82634">
            <w:pPr>
              <w:widowControl w:val="0"/>
              <w:tabs>
                <w:tab w:val="left" w:pos="280"/>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transport handling doc</w:t>
            </w:r>
            <w:r w:rsidR="00CE18D7" w:rsidRPr="00B93FAB">
              <w:rPr>
                <w:rFonts w:cs="Arial"/>
                <w:sz w:val="16"/>
                <w:szCs w:val="16"/>
                <w:lang w:val="en-GB"/>
              </w:rPr>
              <w:t>umen</w:t>
            </w:r>
            <w:r w:rsidR="0069749A" w:rsidRPr="00B93FAB">
              <w:rPr>
                <w:rFonts w:cs="Arial"/>
                <w:sz w:val="16"/>
                <w:szCs w:val="16"/>
                <w:lang w:val="en-GB"/>
              </w:rPr>
              <w:softHyphen/>
            </w:r>
            <w:r w:rsidR="00CE18D7" w:rsidRPr="00B93FAB">
              <w:rPr>
                <w:rFonts w:cs="Arial"/>
                <w:sz w:val="16"/>
                <w:szCs w:val="16"/>
                <w:lang w:val="en-GB"/>
              </w:rPr>
              <w:t>tation and procedures are allowed (examples: CN 22 customs form, CN 38 delivery bill)</w:t>
            </w:r>
          </w:p>
          <w:p w14:paraId="7B578585" w14:textId="77777777" w:rsidR="00CE18D7" w:rsidRPr="00B93FAB" w:rsidRDefault="00CE18D7" w:rsidP="00C82634">
            <w:pPr>
              <w:pageBreakBefore/>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w:t>
            </w:r>
          </w:p>
        </w:tc>
        <w:tc>
          <w:tcPr>
            <w:tcW w:w="490" w:type="pct"/>
            <w:tcMar>
              <w:left w:w="85" w:type="dxa"/>
              <w:right w:w="85" w:type="dxa"/>
            </w:tcMar>
          </w:tcPr>
          <w:p w14:paraId="7B578586" w14:textId="77777777" w:rsidR="00CE18D7" w:rsidRPr="00B93FAB" w:rsidRDefault="00CE18D7" w:rsidP="004A7AEE">
            <w:pPr>
              <w:pageBreakBefore/>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587" w14:textId="37325A40" w:rsidR="00CE18D7" w:rsidRPr="00B93FAB" w:rsidRDefault="00CE18D7" w:rsidP="00C82634">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w:t>
            </w:r>
            <w:r w:rsidR="001A1546" w:rsidRPr="00B93FAB">
              <w:rPr>
                <w:rFonts w:cs="Arial"/>
                <w:sz w:val="16"/>
                <w:szCs w:val="16"/>
                <w:lang w:val="en-GB"/>
              </w:rPr>
              <w:t>U documentation is allowed (sub</w:t>
            </w:r>
            <w:r w:rsidRPr="00B93FAB">
              <w:rPr>
                <w:rFonts w:cs="Arial"/>
                <w:sz w:val="16"/>
                <w:szCs w:val="16"/>
                <w:lang w:val="en-GB"/>
              </w:rPr>
              <w:t>ject t</w:t>
            </w:r>
            <w:r w:rsidR="009C415D" w:rsidRPr="00B93FAB">
              <w:rPr>
                <w:rFonts w:cs="Arial"/>
                <w:sz w:val="16"/>
                <w:szCs w:val="16"/>
                <w:lang w:val="en-GB"/>
              </w:rPr>
              <w:t>o a bilateral agreement and for</w:t>
            </w:r>
            <w:r w:rsidRPr="00B93FAB">
              <w:rPr>
                <w:rFonts w:cs="Arial"/>
                <w:sz w:val="16"/>
                <w:szCs w:val="16"/>
                <w:lang w:val="en-GB"/>
              </w:rPr>
              <w:t>mat separation of mail – E, P and G)</w:t>
            </w:r>
          </w:p>
          <w:p w14:paraId="7B578588" w14:textId="77777777" w:rsidR="00CE18D7" w:rsidRPr="00B93FAB" w:rsidRDefault="00CE18D7" w:rsidP="00C82634">
            <w:pPr>
              <w:widowControl w:val="0"/>
              <w:tabs>
                <w:tab w:val="left" w:pos="34"/>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 (subject to a bilat</w:t>
            </w:r>
            <w:r w:rsidRPr="00B93FAB">
              <w:rPr>
                <w:rFonts w:cs="Arial"/>
                <w:sz w:val="16"/>
                <w:szCs w:val="16"/>
                <w:lang w:val="en-GB"/>
              </w:rPr>
              <w:softHyphen/>
              <w:t>eral agreement)</w:t>
            </w:r>
          </w:p>
          <w:p w14:paraId="7B578589" w14:textId="77777777" w:rsidR="00CE18D7" w:rsidRPr="00B93FAB" w:rsidRDefault="00CE18D7" w:rsidP="00C82634">
            <w:pPr>
              <w:widowControl w:val="0"/>
              <w:tabs>
                <w:tab w:val="left" w:pos="34"/>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w:t>
            </w:r>
          </w:p>
          <w:p w14:paraId="7B57858A" w14:textId="4C4190C5" w:rsidR="00CE18D7" w:rsidRPr="00B93FAB" w:rsidRDefault="00CE18D7" w:rsidP="00C82634">
            <w:pPr>
              <w:pageBreakBefore/>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Reciprocity agreements are required</w:t>
            </w:r>
          </w:p>
        </w:tc>
        <w:tc>
          <w:tcPr>
            <w:tcW w:w="1118" w:type="pct"/>
            <w:tcMar>
              <w:left w:w="85" w:type="dxa"/>
              <w:right w:w="85" w:type="dxa"/>
            </w:tcMar>
          </w:tcPr>
          <w:p w14:paraId="7B57858B" w14:textId="7DCFD44E" w:rsidR="00CE18D7" w:rsidRPr="00B93FAB" w:rsidRDefault="00CE18D7" w:rsidP="00C82634">
            <w:pPr>
              <w:pStyle w:val="Default"/>
              <w:spacing w:before="40" w:after="40" w:line="220" w:lineRule="atLeast"/>
              <w:ind w:left="284" w:hanging="284"/>
              <w:jc w:val="both"/>
              <w:rPr>
                <w:rFonts w:ascii="Arial" w:hAnsi="Arial" w:cs="Arial"/>
                <w:sz w:val="16"/>
                <w:szCs w:val="16"/>
                <w:u w:val="single"/>
                <w:lang w:val="en-GB"/>
              </w:rPr>
            </w:pPr>
            <w:r w:rsidRPr="00B93FAB">
              <w:rPr>
                <w:rFonts w:ascii="Arial" w:hAnsi="Arial" w:cs="Arial"/>
                <w:sz w:val="16"/>
                <w:szCs w:val="16"/>
                <w:u w:val="single"/>
                <w:lang w:val="en-GB"/>
              </w:rPr>
              <w:t>Ireland</w:t>
            </w:r>
            <w:r w:rsidR="0081025A">
              <w:rPr>
                <w:rFonts w:ascii="Arial" w:hAnsi="Arial" w:cs="Arial"/>
                <w:sz w:val="16"/>
                <w:szCs w:val="16"/>
                <w:u w:val="single"/>
                <w:lang w:val="en-GB"/>
              </w:rPr>
              <w:t>’</w:t>
            </w:r>
            <w:r w:rsidRPr="00B93FAB">
              <w:rPr>
                <w:rFonts w:ascii="Arial" w:hAnsi="Arial" w:cs="Arial"/>
                <w:sz w:val="16"/>
                <w:szCs w:val="16"/>
                <w:u w:val="single"/>
                <w:lang w:val="en-GB"/>
              </w:rPr>
              <w:t>s ETOE policy</w:t>
            </w:r>
          </w:p>
          <w:p w14:paraId="7B57858C" w14:textId="07FFDC47" w:rsidR="00CE18D7" w:rsidRPr="00B93FAB" w:rsidRDefault="00CE18D7" w:rsidP="00D23172">
            <w:pPr>
              <w:widowControl w:val="0"/>
              <w:spacing w:before="40" w:after="40" w:line="220" w:lineRule="atLeast"/>
              <w:jc w:val="both"/>
              <w:rPr>
                <w:rFonts w:cs="Arial"/>
                <w:sz w:val="16"/>
                <w:szCs w:val="16"/>
                <w:lang w:val="en-GB"/>
              </w:rPr>
            </w:pPr>
            <w:r w:rsidRPr="00B93FAB">
              <w:rPr>
                <w:rFonts w:cs="Arial"/>
                <w:sz w:val="16"/>
                <w:szCs w:val="16"/>
                <w:lang w:val="en-GB"/>
              </w:rPr>
              <w:t>The Department of Communications, Climate Action and Environment, the rele</w:t>
            </w:r>
            <w:r w:rsidR="0069749A" w:rsidRPr="00B93FAB">
              <w:rPr>
                <w:rFonts w:cs="Arial"/>
                <w:sz w:val="16"/>
                <w:szCs w:val="16"/>
                <w:lang w:val="en-GB"/>
              </w:rPr>
              <w:softHyphen/>
            </w:r>
            <w:r w:rsidRPr="00B93FAB">
              <w:rPr>
                <w:rFonts w:cs="Arial"/>
                <w:sz w:val="16"/>
                <w:szCs w:val="16"/>
                <w:lang w:val="en-GB"/>
              </w:rPr>
              <w:t>vant authority of the Irish Government, approves the establishment of ETOEs in Ireland by designated operators of other UPU member countries subject to the fol</w:t>
            </w:r>
            <w:r w:rsidR="0069749A" w:rsidRPr="00B93FAB">
              <w:rPr>
                <w:rFonts w:cs="Arial"/>
                <w:sz w:val="16"/>
                <w:szCs w:val="16"/>
                <w:lang w:val="en-GB"/>
              </w:rPr>
              <w:softHyphen/>
            </w:r>
            <w:r w:rsidRPr="00B93FAB">
              <w:rPr>
                <w:rFonts w:cs="Arial"/>
                <w:sz w:val="16"/>
                <w:szCs w:val="16"/>
                <w:lang w:val="en-GB"/>
              </w:rPr>
              <w:t xml:space="preserve">lowing conditions: </w:t>
            </w:r>
          </w:p>
          <w:p w14:paraId="7B57858D" w14:textId="7F0541BD" w:rsidR="00CE18D7" w:rsidRPr="00B93FAB" w:rsidRDefault="00CE18D7" w:rsidP="00C82634">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The designated operator seeking to establish the ETOE must comply with the provisions of the Communications Regulation (Postal Services) Act 2011 and remain compliant with that Act while the ETOE is in operation</w:t>
            </w:r>
          </w:p>
          <w:p w14:paraId="558E7AB8" w14:textId="77777777" w:rsidR="00CE18D7" w:rsidRPr="00B93FAB" w:rsidRDefault="00CE18D7" w:rsidP="00C82634">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At all times, an agreement must be in place between An Post and the desig</w:t>
            </w:r>
            <w:r w:rsidR="0069749A" w:rsidRPr="00B93FAB">
              <w:rPr>
                <w:rFonts w:cs="Arial"/>
                <w:sz w:val="16"/>
                <w:szCs w:val="16"/>
                <w:lang w:val="en-GB"/>
              </w:rPr>
              <w:softHyphen/>
            </w:r>
            <w:r w:rsidRPr="00B93FAB">
              <w:rPr>
                <w:rFonts w:cs="Arial"/>
                <w:sz w:val="16"/>
                <w:szCs w:val="16"/>
                <w:lang w:val="en-GB"/>
              </w:rPr>
              <w:t>nated operator establishing the terminal dues applicable to all traffic handled by the ETOE. The Universal Postal Convention is not an agreement for this purpose</w:t>
            </w:r>
          </w:p>
          <w:p w14:paraId="1A6608EE" w14:textId="77777777"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Outbound mail from an ETOE may bear UPU documentation only if sent to countries that have declared a policy agreeing to accept ETOE items under the Universal Postal Convention</w:t>
            </w:r>
          </w:p>
          <w:p w14:paraId="577148DC" w14:textId="77777777"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 xml:space="preserve">Inbound mail from ETOEs will be treated as commercial items, so </w:t>
            </w:r>
            <w:r w:rsidRPr="00B93FAB">
              <w:rPr>
                <w:rFonts w:cs="Arial"/>
                <w:sz w:val="16"/>
                <w:szCs w:val="16"/>
                <w:lang w:val="en-GB"/>
              </w:rPr>
              <w:br/>
              <w:t xml:space="preserve">An Post domestic tariffs and terms and conditions will apply </w:t>
            </w:r>
          </w:p>
          <w:p w14:paraId="7B57858E" w14:textId="0DA3BF68" w:rsidR="004A5868" w:rsidRPr="00B93FAB" w:rsidRDefault="004A5868" w:rsidP="00C82634">
            <w:pPr>
              <w:widowControl w:val="0"/>
              <w:tabs>
                <w:tab w:val="left" w:pos="284"/>
              </w:tabs>
              <w:spacing w:before="40" w:after="40" w:line="220" w:lineRule="atLeast"/>
              <w:ind w:left="284" w:hanging="284"/>
              <w:jc w:val="both"/>
              <w:rPr>
                <w:rFonts w:cs="Arial"/>
                <w:sz w:val="16"/>
                <w:szCs w:val="16"/>
                <w:u w:val="single"/>
                <w:lang w:val="en-GB"/>
              </w:rPr>
            </w:pPr>
            <w:r w:rsidRPr="00B93FAB">
              <w:rPr>
                <w:rFonts w:cs="Arial"/>
                <w:sz w:val="16"/>
                <w:szCs w:val="16"/>
                <w:lang w:val="en-GB"/>
              </w:rPr>
              <w:t>5</w:t>
            </w:r>
            <w:r w:rsidRPr="00B93FAB">
              <w:rPr>
                <w:rFonts w:cs="Arial"/>
                <w:sz w:val="16"/>
                <w:szCs w:val="16"/>
                <w:lang w:val="en-GB"/>
              </w:rPr>
              <w:tab/>
              <w:t>The designated operator of the ETOE shall ensure that the prepayment indicia on ETOE mail dispatched from Ireland enable it to be clearly distinguished from mail dispatched by An Post</w:t>
            </w:r>
          </w:p>
        </w:tc>
      </w:tr>
      <w:tr w:rsidR="001A1546" w:rsidRPr="006B7CFB" w14:paraId="3B5D9BFB" w14:textId="77777777" w:rsidTr="004A5868">
        <w:trPr>
          <w:cantSplit/>
          <w:trHeight w:val="20"/>
        </w:trPr>
        <w:tc>
          <w:tcPr>
            <w:tcW w:w="930" w:type="pct"/>
            <w:tcMar>
              <w:left w:w="85" w:type="dxa"/>
              <w:right w:w="85" w:type="dxa"/>
            </w:tcMar>
          </w:tcPr>
          <w:p w14:paraId="41DEEE2C" w14:textId="31F8D2F0"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 xml:space="preserve">Ireland </w:t>
            </w:r>
            <w:r w:rsidRPr="00B93FAB">
              <w:rPr>
                <w:rFonts w:cs="Arial"/>
                <w:bCs/>
                <w:sz w:val="16"/>
                <w:szCs w:val="16"/>
                <w:lang w:val="en-GB"/>
              </w:rPr>
              <w:t>(cont.)</w:t>
            </w:r>
          </w:p>
        </w:tc>
        <w:tc>
          <w:tcPr>
            <w:tcW w:w="441" w:type="pct"/>
            <w:tcMar>
              <w:left w:w="85" w:type="dxa"/>
              <w:right w:w="85" w:type="dxa"/>
            </w:tcMar>
          </w:tcPr>
          <w:p w14:paraId="2063E01C" w14:textId="77777777" w:rsidR="001A1546" w:rsidRPr="00B93FAB" w:rsidRDefault="001A1546" w:rsidP="001A1546">
            <w:pPr>
              <w:pageBreakBefore/>
              <w:widowControl w:val="0"/>
              <w:spacing w:before="40" w:after="40" w:line="220" w:lineRule="atLeast"/>
              <w:rPr>
                <w:rFonts w:cs="Arial"/>
                <w:sz w:val="16"/>
                <w:szCs w:val="16"/>
                <w:lang w:val="en-GB"/>
              </w:rPr>
            </w:pPr>
          </w:p>
        </w:tc>
        <w:tc>
          <w:tcPr>
            <w:tcW w:w="986" w:type="pct"/>
            <w:tcMar>
              <w:left w:w="85" w:type="dxa"/>
              <w:right w:w="85" w:type="dxa"/>
            </w:tcMar>
          </w:tcPr>
          <w:p w14:paraId="329948A5" w14:textId="77777777" w:rsidR="001A1546" w:rsidRPr="00B93FAB" w:rsidRDefault="001A1546" w:rsidP="001A1546">
            <w:pPr>
              <w:pageBreakBefore/>
              <w:widowControl w:val="0"/>
              <w:spacing w:before="40" w:after="40" w:line="220" w:lineRule="atLeast"/>
              <w:ind w:left="284" w:hanging="284"/>
              <w:jc w:val="both"/>
              <w:rPr>
                <w:rFonts w:cs="Arial"/>
                <w:sz w:val="16"/>
                <w:szCs w:val="16"/>
                <w:lang w:val="en-GB"/>
              </w:rPr>
            </w:pPr>
          </w:p>
        </w:tc>
        <w:tc>
          <w:tcPr>
            <w:tcW w:w="490" w:type="pct"/>
            <w:tcMar>
              <w:left w:w="85" w:type="dxa"/>
              <w:right w:w="85" w:type="dxa"/>
            </w:tcMar>
          </w:tcPr>
          <w:p w14:paraId="3D84BDCE" w14:textId="77777777" w:rsidR="001A1546" w:rsidRPr="00B93FAB" w:rsidRDefault="001A1546" w:rsidP="004A7AEE">
            <w:pPr>
              <w:pageBreakBefore/>
              <w:widowControl w:val="0"/>
              <w:spacing w:before="40" w:after="40" w:line="220" w:lineRule="atLeast"/>
              <w:rPr>
                <w:rFonts w:cs="Arial"/>
                <w:sz w:val="16"/>
                <w:szCs w:val="16"/>
                <w:lang w:val="en-GB"/>
              </w:rPr>
            </w:pPr>
          </w:p>
        </w:tc>
        <w:tc>
          <w:tcPr>
            <w:tcW w:w="1035" w:type="pct"/>
            <w:tcMar>
              <w:left w:w="85" w:type="dxa"/>
              <w:right w:w="85" w:type="dxa"/>
            </w:tcMar>
          </w:tcPr>
          <w:p w14:paraId="287255D7" w14:textId="77777777" w:rsidR="001A1546" w:rsidRPr="00B93FAB" w:rsidRDefault="001A1546" w:rsidP="001A1546">
            <w:pPr>
              <w:pageBreakBefore/>
              <w:widowControl w:val="0"/>
              <w:tabs>
                <w:tab w:val="left" w:pos="0"/>
                <w:tab w:val="left" w:pos="284"/>
              </w:tabs>
              <w:spacing w:before="40" w:after="40" w:line="220" w:lineRule="atLeast"/>
              <w:ind w:left="284" w:hanging="284"/>
              <w:jc w:val="both"/>
              <w:rPr>
                <w:rFonts w:cs="Arial"/>
                <w:sz w:val="16"/>
                <w:szCs w:val="16"/>
                <w:lang w:val="en-GB"/>
              </w:rPr>
            </w:pPr>
          </w:p>
        </w:tc>
        <w:tc>
          <w:tcPr>
            <w:tcW w:w="1118" w:type="pct"/>
            <w:tcMar>
              <w:left w:w="85" w:type="dxa"/>
              <w:right w:w="85" w:type="dxa"/>
            </w:tcMar>
          </w:tcPr>
          <w:p w14:paraId="518E691E" w14:textId="7F7DD43A" w:rsidR="001A1546" w:rsidRPr="00B93FAB" w:rsidRDefault="001A1546" w:rsidP="00D23172">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In accordance with article RL 125.5 of the Letter Post Regulations, non-postal stamps and charity and other labels, as well as designs likely to be mistaken for An Post</w:t>
            </w:r>
            <w:r w:rsidR="0081025A">
              <w:rPr>
                <w:rFonts w:cs="Arial"/>
                <w:sz w:val="16"/>
                <w:szCs w:val="16"/>
                <w:lang w:val="en-GB"/>
              </w:rPr>
              <w:t>’</w:t>
            </w:r>
            <w:r w:rsidRPr="00B93FAB">
              <w:rPr>
                <w:rFonts w:cs="Arial"/>
                <w:sz w:val="16"/>
                <w:szCs w:val="16"/>
                <w:lang w:val="en-GB"/>
              </w:rPr>
              <w:t>s stamps or service labels or those of third parties, may not be affixed to or printed on the address side of inbound or outbound mail handled by the ETOE</w:t>
            </w:r>
          </w:p>
          <w:p w14:paraId="30897228" w14:textId="5806136D" w:rsidR="001A1546" w:rsidRPr="00B93FAB" w:rsidRDefault="001A1546" w:rsidP="001A1546">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7</w:t>
            </w:r>
            <w:r w:rsidRPr="00B93FAB">
              <w:rPr>
                <w:rFonts w:cs="Arial"/>
                <w:sz w:val="16"/>
                <w:szCs w:val="16"/>
                <w:lang w:val="en-GB"/>
              </w:rPr>
              <w:tab/>
              <w:t>All mail handled by the ETOE must bear indicia clearly identifying the designated operator of the ETOE, one addressee</w:t>
            </w:r>
            <w:r w:rsidR="0081025A">
              <w:rPr>
                <w:rFonts w:cs="Arial"/>
                <w:sz w:val="16"/>
                <w:szCs w:val="16"/>
                <w:lang w:val="en-GB"/>
              </w:rPr>
              <w:t>’</w:t>
            </w:r>
            <w:r w:rsidRPr="00B93FAB">
              <w:rPr>
                <w:rFonts w:cs="Arial"/>
                <w:sz w:val="16"/>
                <w:szCs w:val="16"/>
                <w:lang w:val="en-GB"/>
              </w:rPr>
              <w:t>s address only and one sender</w:t>
            </w:r>
            <w:r w:rsidR="0081025A">
              <w:rPr>
                <w:rFonts w:cs="Arial"/>
                <w:sz w:val="16"/>
                <w:szCs w:val="16"/>
                <w:lang w:val="en-GB"/>
              </w:rPr>
              <w:t>’</w:t>
            </w:r>
            <w:r w:rsidRPr="00B93FAB">
              <w:rPr>
                <w:rFonts w:cs="Arial"/>
                <w:sz w:val="16"/>
                <w:szCs w:val="16"/>
                <w:lang w:val="en-GB"/>
              </w:rPr>
              <w:t>s address only</w:t>
            </w:r>
          </w:p>
          <w:p w14:paraId="2E75D86E" w14:textId="77777777"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8</w:t>
            </w:r>
            <w:r w:rsidRPr="00B93FAB">
              <w:rPr>
                <w:rFonts w:cs="Arial"/>
                <w:sz w:val="16"/>
                <w:szCs w:val="16"/>
                <w:lang w:val="en-GB"/>
              </w:rPr>
              <w:tab/>
              <w:t>An adequate system shall be estab</w:t>
            </w:r>
            <w:r w:rsidRPr="00B93FAB">
              <w:rPr>
                <w:rFonts w:cs="Arial"/>
                <w:sz w:val="16"/>
                <w:szCs w:val="16"/>
                <w:lang w:val="en-GB"/>
              </w:rPr>
              <w:softHyphen/>
              <w:t>lished to deal with undeliverable mail returned to sender so as to ensure that it does not enter the An Post network; any underpaid ETOE mail entering the An Post postal network will be handled in line with the treatment of underpaid domestic mail</w:t>
            </w:r>
          </w:p>
          <w:p w14:paraId="4553CFF4" w14:textId="3F98C7B7" w:rsidR="004A5868" w:rsidRPr="00B93FAB" w:rsidRDefault="004A5868" w:rsidP="004A5868">
            <w:pPr>
              <w:pStyle w:val="ListParagraph"/>
              <w:widowControl w:val="0"/>
              <w:spacing w:before="40" w:after="40" w:line="220" w:lineRule="atLeast"/>
              <w:ind w:left="215" w:hanging="215"/>
              <w:contextualSpacing w:val="0"/>
              <w:jc w:val="both"/>
              <w:rPr>
                <w:rFonts w:cs="Arial"/>
                <w:sz w:val="16"/>
                <w:szCs w:val="16"/>
                <w:lang w:val="en-GB"/>
              </w:rPr>
            </w:pPr>
            <w:r w:rsidRPr="00B93FAB">
              <w:rPr>
                <w:rFonts w:cs="Arial"/>
                <w:sz w:val="16"/>
                <w:szCs w:val="16"/>
                <w:lang w:val="en-GB"/>
              </w:rPr>
              <w:t>9</w:t>
            </w:r>
            <w:r w:rsidRPr="00B93FAB">
              <w:rPr>
                <w:rFonts w:cs="Arial"/>
                <w:sz w:val="16"/>
                <w:szCs w:val="16"/>
                <w:lang w:val="en-GB"/>
              </w:rPr>
              <w:tab/>
              <w:t>All mail exported from Ireland shall origi</w:t>
            </w:r>
            <w:r w:rsidRPr="00B93FAB">
              <w:rPr>
                <w:rFonts w:cs="Arial"/>
                <w:sz w:val="16"/>
                <w:szCs w:val="16"/>
                <w:lang w:val="en-GB"/>
              </w:rPr>
              <w:softHyphen/>
              <w:t>nate with senders legally domiciled in Ireland and shall, in the case of commer</w:t>
            </w:r>
            <w:r w:rsidRPr="00B93FAB">
              <w:rPr>
                <w:rFonts w:cs="Arial"/>
                <w:sz w:val="16"/>
                <w:szCs w:val="16"/>
                <w:lang w:val="en-GB"/>
              </w:rPr>
              <w:softHyphen/>
              <w:t>cial postings, be produced, although not necessarily printed, by their staff who are based in Ireland. The designated opera</w:t>
            </w:r>
            <w:r w:rsidRPr="00B93FAB">
              <w:rPr>
                <w:rFonts w:cs="Arial"/>
                <w:sz w:val="16"/>
                <w:szCs w:val="16"/>
                <w:lang w:val="en-GB"/>
              </w:rPr>
              <w:softHyphen/>
              <w:t>tor of the ETOE shall not accept mail for ABA or ABC remailing which exploits arbitrage or ABC remailing where mail is posted in bulk to benefit from lower ter</w:t>
            </w:r>
            <w:r w:rsidRPr="00B93FAB">
              <w:rPr>
                <w:rFonts w:cs="Arial"/>
                <w:sz w:val="16"/>
                <w:szCs w:val="16"/>
                <w:lang w:val="en-GB"/>
              </w:rPr>
              <w:softHyphen/>
              <w:t>minal dues rates in the country of final destination</w:t>
            </w:r>
          </w:p>
        </w:tc>
      </w:tr>
      <w:tr w:rsidR="001A1546" w:rsidRPr="006B7CFB" w14:paraId="6CD59653" w14:textId="77777777" w:rsidTr="001A1546">
        <w:trPr>
          <w:cantSplit/>
          <w:trHeight w:val="20"/>
        </w:trPr>
        <w:tc>
          <w:tcPr>
            <w:tcW w:w="930" w:type="pct"/>
            <w:tcMar>
              <w:left w:w="85" w:type="dxa"/>
              <w:right w:w="85" w:type="dxa"/>
            </w:tcMar>
          </w:tcPr>
          <w:p w14:paraId="1A70C640" w14:textId="21E7F539"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 xml:space="preserve">Ireland </w:t>
            </w:r>
            <w:r w:rsidRPr="00B93FAB">
              <w:rPr>
                <w:rFonts w:cs="Arial"/>
                <w:bCs/>
                <w:sz w:val="16"/>
                <w:szCs w:val="16"/>
                <w:lang w:val="en-GB"/>
              </w:rPr>
              <w:t>(cont.)</w:t>
            </w:r>
          </w:p>
        </w:tc>
        <w:tc>
          <w:tcPr>
            <w:tcW w:w="441" w:type="pct"/>
            <w:tcMar>
              <w:left w:w="85" w:type="dxa"/>
              <w:right w:w="85" w:type="dxa"/>
            </w:tcMar>
          </w:tcPr>
          <w:p w14:paraId="737245D6" w14:textId="77777777" w:rsidR="001A1546" w:rsidRPr="00B93FAB" w:rsidRDefault="001A1546" w:rsidP="001A1546">
            <w:pPr>
              <w:pageBreakBefore/>
              <w:widowControl w:val="0"/>
              <w:spacing w:before="40" w:after="40" w:line="220" w:lineRule="atLeast"/>
              <w:rPr>
                <w:rFonts w:cs="Arial"/>
                <w:sz w:val="16"/>
                <w:szCs w:val="16"/>
                <w:lang w:val="en-GB"/>
              </w:rPr>
            </w:pPr>
          </w:p>
        </w:tc>
        <w:tc>
          <w:tcPr>
            <w:tcW w:w="986" w:type="pct"/>
            <w:tcMar>
              <w:left w:w="85" w:type="dxa"/>
              <w:right w:w="85" w:type="dxa"/>
            </w:tcMar>
          </w:tcPr>
          <w:p w14:paraId="01EE129D" w14:textId="77777777" w:rsidR="001A1546" w:rsidRPr="00B93FAB" w:rsidRDefault="001A1546" w:rsidP="001A1546">
            <w:pPr>
              <w:pageBreakBefore/>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254CCBDB" w14:textId="77777777" w:rsidR="001A1546" w:rsidRPr="00B93FAB" w:rsidRDefault="001A1546" w:rsidP="004A7AEE">
            <w:pPr>
              <w:pageBreakBefore/>
              <w:widowControl w:val="0"/>
              <w:spacing w:before="40" w:after="40" w:line="220" w:lineRule="atLeast"/>
              <w:rPr>
                <w:rFonts w:cs="Arial"/>
                <w:sz w:val="16"/>
                <w:szCs w:val="16"/>
                <w:lang w:val="en-GB"/>
              </w:rPr>
            </w:pPr>
          </w:p>
        </w:tc>
        <w:tc>
          <w:tcPr>
            <w:tcW w:w="1035" w:type="pct"/>
            <w:tcMar>
              <w:left w:w="85" w:type="dxa"/>
              <w:right w:w="85" w:type="dxa"/>
            </w:tcMar>
          </w:tcPr>
          <w:p w14:paraId="0E355A98" w14:textId="77777777" w:rsidR="001A1546" w:rsidRPr="00B93FAB" w:rsidRDefault="001A1546" w:rsidP="001A1546">
            <w:pPr>
              <w:pageBreakBefore/>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4A4BC85C" w14:textId="1DD686F0" w:rsidR="001A1546" w:rsidRPr="00B93FAB" w:rsidRDefault="001A1546" w:rsidP="001A1546">
            <w:pPr>
              <w:widowControl w:val="0"/>
              <w:spacing w:before="40" w:after="40" w:line="220" w:lineRule="atLeast"/>
              <w:ind w:left="284" w:hanging="284"/>
              <w:jc w:val="both"/>
              <w:rPr>
                <w:rFonts w:cs="Arial"/>
                <w:sz w:val="16"/>
                <w:szCs w:val="16"/>
                <w:lang w:val="en-GB"/>
              </w:rPr>
            </w:pPr>
            <w:r w:rsidRPr="00B93FAB">
              <w:rPr>
                <w:rFonts w:cs="Arial"/>
                <w:sz w:val="16"/>
                <w:szCs w:val="16"/>
                <w:lang w:val="en-GB"/>
              </w:rPr>
              <w:t>10</w:t>
            </w:r>
            <w:r w:rsidRPr="00B93FAB">
              <w:rPr>
                <w:rFonts w:cs="Arial"/>
                <w:sz w:val="16"/>
                <w:szCs w:val="16"/>
                <w:lang w:val="en-GB"/>
              </w:rPr>
              <w:tab/>
              <w:t>Any approval granted pursuant to thi</w:t>
            </w:r>
            <w:r w:rsidR="00D23172" w:rsidRPr="00B93FAB">
              <w:rPr>
                <w:rFonts w:cs="Arial"/>
                <w:sz w:val="16"/>
                <w:szCs w:val="16"/>
                <w:lang w:val="en-GB"/>
              </w:rPr>
              <w:t>s policy may be withdrawn forth</w:t>
            </w:r>
            <w:r w:rsidRPr="00B93FAB">
              <w:rPr>
                <w:rFonts w:cs="Arial"/>
                <w:sz w:val="16"/>
                <w:szCs w:val="16"/>
                <w:lang w:val="en-GB"/>
              </w:rPr>
              <w:t>with if the designated operator fails to co</w:t>
            </w:r>
            <w:r w:rsidR="00D23172" w:rsidRPr="00B93FAB">
              <w:rPr>
                <w:rFonts w:cs="Arial"/>
                <w:sz w:val="16"/>
                <w:szCs w:val="16"/>
                <w:lang w:val="en-GB"/>
              </w:rPr>
              <w:t>mply with the terms of this pol</w:t>
            </w:r>
            <w:r w:rsidRPr="00B93FAB">
              <w:rPr>
                <w:rFonts w:cs="Arial"/>
                <w:sz w:val="16"/>
                <w:szCs w:val="16"/>
                <w:lang w:val="en-GB"/>
              </w:rPr>
              <w:t>icy</w:t>
            </w:r>
          </w:p>
          <w:p w14:paraId="58524CE8" w14:textId="0F80783C" w:rsidR="001A1546" w:rsidRPr="00B93FAB" w:rsidRDefault="001A1546" w:rsidP="00D23172">
            <w:pPr>
              <w:widowControl w:val="0"/>
              <w:spacing w:before="40" w:after="40" w:line="220" w:lineRule="atLeast"/>
              <w:ind w:left="284" w:hanging="284"/>
              <w:jc w:val="both"/>
              <w:rPr>
                <w:rFonts w:cs="Arial"/>
                <w:sz w:val="16"/>
                <w:szCs w:val="16"/>
                <w:lang w:val="en-GB"/>
              </w:rPr>
            </w:pPr>
            <w:r w:rsidRPr="00B93FAB">
              <w:rPr>
                <w:rFonts w:cs="Arial"/>
                <w:sz w:val="16"/>
                <w:szCs w:val="16"/>
                <w:lang w:val="en-GB"/>
              </w:rPr>
              <w:t>11</w:t>
            </w:r>
            <w:r w:rsidRPr="00B93FAB">
              <w:rPr>
                <w:rFonts w:cs="Arial"/>
                <w:sz w:val="16"/>
                <w:szCs w:val="16"/>
                <w:lang w:val="en-GB"/>
              </w:rPr>
              <w:tab/>
              <w:t>Any approval granted pursuant to this policy may be withdrawn by An Post with three months</w:t>
            </w:r>
            <w:r w:rsidR="0081025A">
              <w:rPr>
                <w:rFonts w:cs="Arial"/>
                <w:sz w:val="16"/>
                <w:szCs w:val="16"/>
                <w:lang w:val="en-GB"/>
              </w:rPr>
              <w:t>’</w:t>
            </w:r>
            <w:r w:rsidRPr="00B93FAB">
              <w:rPr>
                <w:rFonts w:cs="Arial"/>
                <w:sz w:val="16"/>
                <w:szCs w:val="16"/>
                <w:lang w:val="en-GB"/>
              </w:rPr>
              <w:t xml:space="preserve"> notice to the designated operator</w:t>
            </w:r>
          </w:p>
          <w:p w14:paraId="2FE12F05" w14:textId="3B7D417C" w:rsidR="001A1546" w:rsidRPr="00B93FAB" w:rsidRDefault="001A1546" w:rsidP="001A1546">
            <w:pPr>
              <w:pStyle w:val="ListParagraph"/>
              <w:widowControl w:val="0"/>
              <w:spacing w:before="40" w:after="40" w:line="220" w:lineRule="atLeast"/>
              <w:ind w:left="284" w:hanging="284"/>
              <w:jc w:val="both"/>
              <w:rPr>
                <w:rFonts w:cs="Arial"/>
                <w:sz w:val="16"/>
                <w:szCs w:val="16"/>
                <w:lang w:val="en-GB"/>
              </w:rPr>
            </w:pPr>
            <w:r w:rsidRPr="00B93FAB">
              <w:rPr>
                <w:rFonts w:cs="Arial"/>
                <w:sz w:val="16"/>
                <w:szCs w:val="16"/>
                <w:lang w:val="en-GB"/>
              </w:rPr>
              <w:t>12</w:t>
            </w:r>
            <w:r w:rsidRPr="00B93FAB">
              <w:rPr>
                <w:rFonts w:cs="Arial"/>
                <w:sz w:val="16"/>
                <w:szCs w:val="16"/>
                <w:lang w:val="en-GB"/>
              </w:rPr>
              <w:tab/>
              <w:t>If the approval is withdrawn, the desig</w:t>
            </w:r>
            <w:r w:rsidR="0069749A" w:rsidRPr="00B93FAB">
              <w:rPr>
                <w:rFonts w:cs="Arial"/>
                <w:sz w:val="16"/>
                <w:szCs w:val="16"/>
                <w:lang w:val="en-GB"/>
              </w:rPr>
              <w:softHyphen/>
            </w:r>
            <w:r w:rsidRPr="00B93FAB">
              <w:rPr>
                <w:rFonts w:cs="Arial"/>
                <w:sz w:val="16"/>
                <w:szCs w:val="16"/>
                <w:lang w:val="en-GB"/>
              </w:rPr>
              <w:t>nated operator shall cease to operate the ETOE or to use the IMPC code</w:t>
            </w:r>
          </w:p>
        </w:tc>
      </w:tr>
      <w:tr w:rsidR="001A1546" w:rsidRPr="006B7CFB" w14:paraId="7B5785B6" w14:textId="77777777" w:rsidTr="00D65A11">
        <w:trPr>
          <w:cantSplit/>
          <w:trHeight w:val="20"/>
        </w:trPr>
        <w:tc>
          <w:tcPr>
            <w:tcW w:w="930" w:type="pct"/>
            <w:tcBorders>
              <w:bottom w:val="single" w:sz="4" w:space="0" w:color="auto"/>
            </w:tcBorders>
            <w:tcMar>
              <w:left w:w="85" w:type="dxa"/>
              <w:right w:w="85" w:type="dxa"/>
            </w:tcMar>
          </w:tcPr>
          <w:p w14:paraId="7B5785A6" w14:textId="30AFA5E6"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Italy</w:t>
            </w:r>
          </w:p>
          <w:p w14:paraId="7B5785A7"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MC</w:t>
            </w:r>
          </w:p>
          <w:p w14:paraId="251980CA" w14:textId="179813C4"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Ms Isabella </w:t>
            </w:r>
            <w:proofErr w:type="spellStart"/>
            <w:r w:rsidRPr="00B93FAB">
              <w:rPr>
                <w:rFonts w:cs="Arial"/>
                <w:sz w:val="16"/>
                <w:szCs w:val="16"/>
                <w:lang w:val="en-GB"/>
              </w:rPr>
              <w:t>Flajban</w:t>
            </w:r>
            <w:proofErr w:type="spellEnd"/>
          </w:p>
          <w:p w14:paraId="7B5785AA" w14:textId="5B337BD3" w:rsidR="001A1546" w:rsidRPr="00B93FAB" w:rsidRDefault="006B7CFB" w:rsidP="009C415D">
            <w:pPr>
              <w:widowControl w:val="0"/>
              <w:spacing w:before="40" w:after="40" w:line="220" w:lineRule="atLeast"/>
              <w:rPr>
                <w:rFonts w:cs="Arial"/>
                <w:sz w:val="16"/>
                <w:szCs w:val="16"/>
                <w:lang w:val="en-GB"/>
              </w:rPr>
            </w:pPr>
            <w:hyperlink r:id="rId41" w:history="1">
              <w:r w:rsidR="009C415D" w:rsidRPr="00B93FAB">
                <w:rPr>
                  <w:rStyle w:val="Hyperlink"/>
                  <w:sz w:val="16"/>
                  <w:szCs w:val="16"/>
                  <w:lang w:val="en-GB"/>
                </w:rPr>
                <w:t>isabella.flajban@mise.gov.it</w:t>
              </w:r>
            </w:hyperlink>
          </w:p>
        </w:tc>
        <w:tc>
          <w:tcPr>
            <w:tcW w:w="441" w:type="pct"/>
            <w:tcBorders>
              <w:bottom w:val="single" w:sz="4" w:space="0" w:color="auto"/>
            </w:tcBorders>
            <w:tcMar>
              <w:left w:w="85" w:type="dxa"/>
              <w:right w:w="85" w:type="dxa"/>
            </w:tcMar>
          </w:tcPr>
          <w:p w14:paraId="7B5785AB" w14:textId="16962880"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Yes, for letter post </w:t>
            </w:r>
          </w:p>
        </w:tc>
        <w:tc>
          <w:tcPr>
            <w:tcW w:w="986" w:type="pct"/>
            <w:tcBorders>
              <w:bottom w:val="single" w:sz="4" w:space="0" w:color="auto"/>
            </w:tcBorders>
            <w:tcMar>
              <w:left w:w="85" w:type="dxa"/>
              <w:right w:w="85" w:type="dxa"/>
            </w:tcMar>
          </w:tcPr>
          <w:p w14:paraId="54DD9E82" w14:textId="4B649A48" w:rsidR="001A1546" w:rsidRPr="00B93FAB" w:rsidRDefault="001A1546" w:rsidP="001A1546">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UPU documentation is allowed for all outbound ETOE mail </w:t>
            </w:r>
          </w:p>
          <w:p w14:paraId="62F3D9C7" w14:textId="16AA6668" w:rsidR="001A1546" w:rsidRPr="00B93FAB" w:rsidRDefault="001A1546" w:rsidP="001A1546">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only be used for ETOE items sent to coun</w:t>
            </w:r>
            <w:r w:rsidR="0069749A" w:rsidRPr="00B93FAB">
              <w:rPr>
                <w:rFonts w:cs="Arial"/>
                <w:sz w:val="16"/>
                <w:szCs w:val="16"/>
                <w:lang w:val="en-GB"/>
              </w:rPr>
              <w:softHyphen/>
            </w:r>
            <w:r w:rsidRPr="00B93FAB">
              <w:rPr>
                <w:rFonts w:cs="Arial"/>
                <w:sz w:val="16"/>
                <w:szCs w:val="16"/>
                <w:lang w:val="en-GB"/>
              </w:rPr>
              <w:t>tries that have declared a policy agreeing to accept ETOE items under the UPU Acts</w:t>
            </w:r>
          </w:p>
          <w:p w14:paraId="72F7D6A7" w14:textId="7B718CAA" w:rsidR="001A1546" w:rsidRPr="00B93FAB" w:rsidRDefault="001A1546" w:rsidP="001A1546">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transport handling documen</w:t>
            </w:r>
            <w:r w:rsidR="0069749A" w:rsidRPr="00B93FAB">
              <w:rPr>
                <w:rFonts w:cs="Arial"/>
                <w:sz w:val="16"/>
                <w:szCs w:val="16"/>
                <w:lang w:val="en-GB"/>
              </w:rPr>
              <w:softHyphen/>
            </w:r>
            <w:r w:rsidRPr="00B93FAB">
              <w:rPr>
                <w:rFonts w:cs="Arial"/>
                <w:sz w:val="16"/>
                <w:szCs w:val="16"/>
                <w:lang w:val="en-GB"/>
              </w:rPr>
              <w:t>tation and procedures are allowed (examples: CN 22 customs decla</w:t>
            </w:r>
            <w:r w:rsidR="0069749A" w:rsidRPr="00B93FAB">
              <w:rPr>
                <w:rFonts w:cs="Arial"/>
                <w:sz w:val="16"/>
                <w:szCs w:val="16"/>
                <w:lang w:val="en-GB"/>
              </w:rPr>
              <w:softHyphen/>
            </w:r>
            <w:r w:rsidRPr="00B93FAB">
              <w:rPr>
                <w:rFonts w:cs="Arial"/>
                <w:sz w:val="16"/>
                <w:szCs w:val="16"/>
                <w:lang w:val="en-GB"/>
              </w:rPr>
              <w:t xml:space="preserve">ration, CN 38 delivery bill) </w:t>
            </w:r>
          </w:p>
          <w:p w14:paraId="7B5785AC" w14:textId="34B213BD" w:rsidR="001A1546" w:rsidRPr="00B93FAB" w:rsidRDefault="001A1546" w:rsidP="001A1546">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destination designated oper</w:t>
            </w:r>
            <w:r w:rsidR="0069749A" w:rsidRPr="00B93FAB">
              <w:rPr>
                <w:rFonts w:cs="Arial"/>
                <w:sz w:val="16"/>
                <w:szCs w:val="16"/>
                <w:lang w:val="en-GB"/>
              </w:rPr>
              <w:softHyphen/>
            </w:r>
            <w:r w:rsidRPr="00B93FAB">
              <w:rPr>
                <w:rFonts w:cs="Arial"/>
                <w:sz w:val="16"/>
                <w:szCs w:val="16"/>
                <w:lang w:val="en-GB"/>
              </w:rPr>
              <w:t xml:space="preserve">ators in countries that have declared a policy to apply the UPU Acts to items received </w:t>
            </w:r>
          </w:p>
        </w:tc>
        <w:tc>
          <w:tcPr>
            <w:tcW w:w="490" w:type="pct"/>
            <w:tcBorders>
              <w:bottom w:val="single" w:sz="4" w:space="0" w:color="auto"/>
            </w:tcBorders>
            <w:tcMar>
              <w:left w:w="85" w:type="dxa"/>
              <w:right w:w="85" w:type="dxa"/>
            </w:tcMar>
          </w:tcPr>
          <w:p w14:paraId="7B5785AD" w14:textId="271AA5A2"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 xml:space="preserve">Yes, for letter post </w:t>
            </w:r>
          </w:p>
        </w:tc>
        <w:tc>
          <w:tcPr>
            <w:tcW w:w="1035" w:type="pct"/>
            <w:tcBorders>
              <w:bottom w:val="single" w:sz="4" w:space="0" w:color="auto"/>
            </w:tcBorders>
            <w:tcMar>
              <w:left w:w="85" w:type="dxa"/>
              <w:right w:w="85" w:type="dxa"/>
            </w:tcMar>
          </w:tcPr>
          <w:p w14:paraId="7B5785AE" w14:textId="65806FEC" w:rsidR="001A1546" w:rsidRPr="00B93FAB" w:rsidRDefault="001A1546" w:rsidP="00D23172">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5AF"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5B0"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406F00C1"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p w14:paraId="7B5785B1" w14:textId="7F6B7CC2"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 xml:space="preserve">Reciprocity agreements are required with the country in which an ETOE is located </w:t>
            </w:r>
          </w:p>
        </w:tc>
        <w:tc>
          <w:tcPr>
            <w:tcW w:w="1118" w:type="pct"/>
            <w:tcBorders>
              <w:bottom w:val="single" w:sz="4" w:space="0" w:color="auto"/>
            </w:tcBorders>
            <w:tcMar>
              <w:left w:w="85" w:type="dxa"/>
              <w:right w:w="85" w:type="dxa"/>
            </w:tcMar>
          </w:tcPr>
          <w:p w14:paraId="7B5785B5" w14:textId="2132E9E8" w:rsidR="001A1546" w:rsidRPr="00B93FAB" w:rsidRDefault="001A1546" w:rsidP="001A1546">
            <w:pPr>
              <w:widowControl w:val="0"/>
              <w:spacing w:before="40" w:after="40" w:line="220" w:lineRule="atLeast"/>
              <w:jc w:val="both"/>
              <w:rPr>
                <w:rFonts w:cs="Arial"/>
                <w:sz w:val="16"/>
                <w:szCs w:val="16"/>
                <w:lang w:val="en-GB"/>
              </w:rPr>
            </w:pPr>
            <w:r w:rsidRPr="00B93FAB">
              <w:rPr>
                <w:rFonts w:cs="Arial"/>
                <w:sz w:val="16"/>
                <w:szCs w:val="16"/>
                <w:lang w:val="en-GB"/>
              </w:rPr>
              <w:t>For all other conditions, refer to IB circular No. 192 of 20 June 2005</w:t>
            </w:r>
          </w:p>
        </w:tc>
      </w:tr>
      <w:tr w:rsidR="001A1546" w:rsidRPr="00B93FAB" w14:paraId="7B5785C0" w14:textId="77777777" w:rsidTr="00D65A11">
        <w:trPr>
          <w:cantSplit/>
          <w:trHeight w:val="20"/>
        </w:trPr>
        <w:tc>
          <w:tcPr>
            <w:tcW w:w="930" w:type="pct"/>
            <w:tcBorders>
              <w:top w:val="single" w:sz="4" w:space="0" w:color="auto"/>
            </w:tcBorders>
            <w:tcMar>
              <w:left w:w="85" w:type="dxa"/>
              <w:right w:w="85" w:type="dxa"/>
            </w:tcMar>
          </w:tcPr>
          <w:p w14:paraId="7B5785B7"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Japan</w:t>
            </w:r>
          </w:p>
          <w:p w14:paraId="7B5785B8"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MC</w:t>
            </w:r>
          </w:p>
          <w:p w14:paraId="7B5785B9"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Teruo</w:t>
            </w:r>
            <w:proofErr w:type="spellEnd"/>
            <w:r w:rsidRPr="00B93FAB">
              <w:rPr>
                <w:rFonts w:cs="Arial"/>
                <w:sz w:val="16"/>
                <w:szCs w:val="16"/>
                <w:lang w:val="en-GB"/>
              </w:rPr>
              <w:t xml:space="preserve"> Kobayashi</w:t>
            </w:r>
          </w:p>
          <w:p w14:paraId="7B5785BA" w14:textId="2B734E55" w:rsidR="001A1546" w:rsidRPr="00B93FAB" w:rsidRDefault="001A1546" w:rsidP="001A1546">
            <w:pPr>
              <w:widowControl w:val="0"/>
              <w:tabs>
                <w:tab w:val="left" w:pos="-108"/>
                <w:tab w:val="left" w:pos="318"/>
              </w:tabs>
              <w:spacing w:before="40" w:after="40" w:line="220" w:lineRule="atLeast"/>
              <w:rPr>
                <w:rFonts w:cs="Arial"/>
                <w:b/>
                <w:bCs/>
                <w:sz w:val="16"/>
                <w:szCs w:val="16"/>
                <w:lang w:val="en-GB"/>
              </w:rPr>
            </w:pPr>
            <w:r w:rsidRPr="00B93FAB">
              <w:rPr>
                <w:rFonts w:cs="Arial"/>
                <w:sz w:val="16"/>
                <w:szCs w:val="16"/>
                <w:lang w:val="en-GB"/>
              </w:rPr>
              <w:t>international-postal-</w:t>
            </w:r>
            <w:r w:rsidR="006B7CFB">
              <w:fldChar w:fldCharType="begin"/>
            </w:r>
            <w:r w:rsidR="006B7CFB" w:rsidRPr="006B7CFB">
              <w:rPr>
                <w:lang w:val="en-US"/>
              </w:rPr>
              <w:instrText xml:space="preserve"> HYPERLINK "mailto:affairs@ml.soumu.go.jp" </w:instrText>
            </w:r>
            <w:r w:rsidR="006B7CFB">
              <w:fldChar w:fldCharType="separate"/>
            </w:r>
            <w:r w:rsidRPr="00B93FAB">
              <w:rPr>
                <w:rStyle w:val="Hyperlink"/>
                <w:rFonts w:cs="Arial"/>
                <w:sz w:val="16"/>
                <w:szCs w:val="16"/>
                <w:lang w:val="en-GB"/>
              </w:rPr>
              <w:t>affairs@</w:t>
            </w:r>
            <w:r w:rsidRPr="00B93FAB">
              <w:rPr>
                <w:rStyle w:val="Hyperlink"/>
                <w:rFonts w:cs="Arial"/>
                <w:sz w:val="16"/>
                <w:szCs w:val="16"/>
                <w:lang w:val="en-GB"/>
              </w:rPr>
              <w:br/>
              <w:t>ml.soumu.go.jp</w:t>
            </w:r>
            <w:r w:rsidR="006B7CFB">
              <w:rPr>
                <w:rStyle w:val="Hyperlink"/>
                <w:rFonts w:cs="Arial"/>
                <w:sz w:val="16"/>
                <w:szCs w:val="16"/>
                <w:lang w:val="en-GB"/>
              </w:rPr>
              <w:fldChar w:fldCharType="end"/>
            </w:r>
          </w:p>
        </w:tc>
        <w:tc>
          <w:tcPr>
            <w:tcW w:w="441" w:type="pct"/>
            <w:tcBorders>
              <w:top w:val="single" w:sz="4" w:space="0" w:color="auto"/>
            </w:tcBorders>
            <w:tcMar>
              <w:left w:w="85" w:type="dxa"/>
              <w:right w:w="85" w:type="dxa"/>
            </w:tcMar>
          </w:tcPr>
          <w:p w14:paraId="7B5785BB"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Borders>
              <w:top w:val="single" w:sz="4" w:space="0" w:color="auto"/>
            </w:tcBorders>
            <w:tcMar>
              <w:left w:w="85" w:type="dxa"/>
              <w:right w:w="85" w:type="dxa"/>
            </w:tcMar>
          </w:tcPr>
          <w:p w14:paraId="7B5785BC"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490" w:type="pct"/>
            <w:tcBorders>
              <w:top w:val="single" w:sz="4" w:space="0" w:color="auto"/>
            </w:tcBorders>
            <w:tcMar>
              <w:left w:w="85" w:type="dxa"/>
              <w:right w:w="85" w:type="dxa"/>
            </w:tcMar>
          </w:tcPr>
          <w:p w14:paraId="7B5785BD"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Borders>
              <w:top w:val="single" w:sz="4" w:space="0" w:color="auto"/>
            </w:tcBorders>
            <w:tcMar>
              <w:left w:w="85" w:type="dxa"/>
              <w:right w:w="85" w:type="dxa"/>
            </w:tcMar>
          </w:tcPr>
          <w:p w14:paraId="7B5785BE"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1118" w:type="pct"/>
            <w:tcBorders>
              <w:top w:val="single" w:sz="4" w:space="0" w:color="auto"/>
            </w:tcBorders>
            <w:tcMar>
              <w:left w:w="85" w:type="dxa"/>
              <w:right w:w="85" w:type="dxa"/>
            </w:tcMar>
          </w:tcPr>
          <w:p w14:paraId="7B5785BF"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1A1546" w:rsidRPr="00B93FAB" w14:paraId="7B5785CA" w14:textId="77777777" w:rsidTr="00D65A11">
        <w:trPr>
          <w:cantSplit/>
          <w:trHeight w:val="20"/>
        </w:trPr>
        <w:tc>
          <w:tcPr>
            <w:tcW w:w="930" w:type="pct"/>
            <w:tcMar>
              <w:left w:w="85" w:type="dxa"/>
              <w:right w:w="85" w:type="dxa"/>
            </w:tcMar>
          </w:tcPr>
          <w:p w14:paraId="7B5785C1"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Jordan</w:t>
            </w:r>
          </w:p>
          <w:p w14:paraId="7B5785C2"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DO</w:t>
            </w:r>
          </w:p>
          <w:p w14:paraId="7B5785C3"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Muath</w:t>
            </w:r>
            <w:proofErr w:type="spellEnd"/>
            <w:r w:rsidRPr="00B93FAB">
              <w:rPr>
                <w:rFonts w:cs="Arial"/>
                <w:sz w:val="16"/>
                <w:szCs w:val="16"/>
                <w:lang w:val="en-GB"/>
              </w:rPr>
              <w:t xml:space="preserve"> Ahmad Al </w:t>
            </w:r>
            <w:proofErr w:type="spellStart"/>
            <w:r w:rsidRPr="00B93FAB">
              <w:rPr>
                <w:rFonts w:cs="Arial"/>
                <w:sz w:val="16"/>
                <w:szCs w:val="16"/>
                <w:lang w:val="en-GB"/>
              </w:rPr>
              <w:t>Alem</w:t>
            </w:r>
            <w:proofErr w:type="spellEnd"/>
          </w:p>
          <w:p w14:paraId="01F1CD8F" w14:textId="77777777" w:rsidR="001A1546" w:rsidRPr="00B93FAB" w:rsidRDefault="001A1546" w:rsidP="001A1546">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+962 6 429 3000</w:t>
            </w:r>
          </w:p>
          <w:p w14:paraId="7B5785C4" w14:textId="6BDFC0BC" w:rsidR="001A1546" w:rsidRPr="00B93FAB" w:rsidRDefault="001A1546" w:rsidP="001A1546">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F +962 6 420 6348</w:t>
            </w:r>
          </w:p>
        </w:tc>
        <w:tc>
          <w:tcPr>
            <w:tcW w:w="441" w:type="pct"/>
            <w:tcMar>
              <w:left w:w="85" w:type="dxa"/>
              <w:right w:w="85" w:type="dxa"/>
            </w:tcMar>
          </w:tcPr>
          <w:p w14:paraId="7B5785C5"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C6"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C7"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C8"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5C9"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1A1546" w:rsidRPr="006B7CFB" w14:paraId="7B5785DC" w14:textId="77777777" w:rsidTr="001A1546">
        <w:trPr>
          <w:cantSplit/>
          <w:trHeight w:val="3340"/>
        </w:trPr>
        <w:tc>
          <w:tcPr>
            <w:tcW w:w="930" w:type="pct"/>
            <w:tcMar>
              <w:left w:w="85" w:type="dxa"/>
              <w:right w:w="85" w:type="dxa"/>
            </w:tcMar>
          </w:tcPr>
          <w:p w14:paraId="7B5785CB" w14:textId="77777777" w:rsidR="001A1546" w:rsidRPr="00D20E10" w:rsidRDefault="001A1546" w:rsidP="004A5868">
            <w:pPr>
              <w:widowControl w:val="0"/>
              <w:tabs>
                <w:tab w:val="left" w:pos="-108"/>
                <w:tab w:val="left" w:pos="318"/>
              </w:tabs>
              <w:spacing w:before="40" w:after="40" w:line="220" w:lineRule="atLeast"/>
              <w:rPr>
                <w:rFonts w:cs="Arial"/>
                <w:b/>
                <w:sz w:val="16"/>
                <w:szCs w:val="16"/>
                <w:lang w:val="pt-BR"/>
              </w:rPr>
            </w:pPr>
            <w:r w:rsidRPr="00D20E10">
              <w:rPr>
                <w:rFonts w:cs="Arial"/>
                <w:b/>
                <w:sz w:val="16"/>
                <w:szCs w:val="16"/>
                <w:lang w:val="pt-BR"/>
              </w:rPr>
              <w:t>Kazakhstan</w:t>
            </w:r>
          </w:p>
          <w:p w14:paraId="7B5785CC" w14:textId="77777777" w:rsidR="001A1546" w:rsidRPr="00D20E10" w:rsidRDefault="001A1546" w:rsidP="001A1546">
            <w:pPr>
              <w:widowControl w:val="0"/>
              <w:tabs>
                <w:tab w:val="left" w:pos="-108"/>
                <w:tab w:val="left" w:pos="318"/>
              </w:tabs>
              <w:spacing w:before="40" w:after="40" w:line="220" w:lineRule="atLeast"/>
              <w:rPr>
                <w:rFonts w:cs="Arial"/>
                <w:bCs/>
                <w:sz w:val="16"/>
                <w:szCs w:val="16"/>
                <w:lang w:val="pt-BR"/>
              </w:rPr>
            </w:pPr>
            <w:r w:rsidRPr="00D20E10">
              <w:rPr>
                <w:rFonts w:cs="Arial"/>
                <w:bCs/>
                <w:sz w:val="16"/>
                <w:szCs w:val="16"/>
                <w:lang w:val="pt-BR"/>
              </w:rPr>
              <w:t>DO</w:t>
            </w:r>
          </w:p>
          <w:p w14:paraId="7B5785CD" w14:textId="77777777" w:rsidR="001A1546" w:rsidRPr="00D20E10" w:rsidRDefault="001A1546" w:rsidP="001A1546">
            <w:pPr>
              <w:widowControl w:val="0"/>
              <w:tabs>
                <w:tab w:val="left" w:pos="-108"/>
                <w:tab w:val="left" w:pos="318"/>
              </w:tabs>
              <w:spacing w:before="40" w:after="40" w:line="220" w:lineRule="atLeast"/>
              <w:rPr>
                <w:rFonts w:cs="Arial"/>
                <w:bCs/>
                <w:sz w:val="16"/>
                <w:szCs w:val="16"/>
                <w:lang w:val="pt-BR"/>
              </w:rPr>
            </w:pPr>
            <w:r w:rsidRPr="00D20E10">
              <w:rPr>
                <w:rFonts w:cs="Arial"/>
                <w:bCs/>
                <w:sz w:val="16"/>
                <w:szCs w:val="16"/>
                <w:lang w:val="pt-BR"/>
              </w:rPr>
              <w:t>Ms Irina Ismagilova</w:t>
            </w:r>
          </w:p>
          <w:p w14:paraId="7B5785CE" w14:textId="77777777" w:rsidR="001A1546" w:rsidRPr="00D20E10" w:rsidRDefault="006B7CFB" w:rsidP="001A1546">
            <w:pPr>
              <w:widowControl w:val="0"/>
              <w:tabs>
                <w:tab w:val="left" w:pos="-108"/>
                <w:tab w:val="left" w:pos="318"/>
              </w:tabs>
              <w:spacing w:before="40" w:after="40" w:line="220" w:lineRule="atLeast"/>
              <w:rPr>
                <w:rFonts w:cs="Arial"/>
                <w:b/>
                <w:sz w:val="16"/>
                <w:szCs w:val="16"/>
                <w:lang w:val="pt-BR"/>
              </w:rPr>
            </w:pPr>
            <w:r>
              <w:fldChar w:fldCharType="begin"/>
            </w:r>
            <w:r w:rsidRPr="006B7CFB">
              <w:rPr>
                <w:lang w:val="pt-BR"/>
              </w:rPr>
              <w:instrText xml:space="preserve"> HYPERLINK "mailto:irina.ismagilova@kazpost.kz" </w:instrText>
            </w:r>
            <w:r>
              <w:fldChar w:fldCharType="separate"/>
            </w:r>
            <w:r w:rsidR="001A1546" w:rsidRPr="00D20E10">
              <w:rPr>
                <w:rFonts w:cs="Arial"/>
                <w:sz w:val="16"/>
                <w:szCs w:val="16"/>
                <w:lang w:val="pt-BR"/>
              </w:rPr>
              <w:t>i</w:t>
            </w:r>
            <w:r w:rsidR="001A1546" w:rsidRPr="00D20E10">
              <w:rPr>
                <w:rFonts w:cs="Arial"/>
                <w:bCs/>
                <w:sz w:val="16"/>
                <w:szCs w:val="16"/>
                <w:lang w:val="pt-BR"/>
              </w:rPr>
              <w:t>rina.ismagilova@kazpost.kz</w:t>
            </w:r>
            <w:r>
              <w:rPr>
                <w:rFonts w:cs="Arial"/>
                <w:bCs/>
                <w:sz w:val="16"/>
                <w:szCs w:val="16"/>
                <w:lang w:val="pt-BR"/>
              </w:rPr>
              <w:fldChar w:fldCharType="end"/>
            </w:r>
            <w:r w:rsidR="001A1546" w:rsidRPr="00D20E10">
              <w:rPr>
                <w:rFonts w:cs="Arial"/>
                <w:bCs/>
                <w:sz w:val="16"/>
                <w:szCs w:val="16"/>
                <w:lang w:val="pt-BR"/>
              </w:rPr>
              <w:t xml:space="preserve"> </w:t>
            </w:r>
          </w:p>
        </w:tc>
        <w:tc>
          <w:tcPr>
            <w:tcW w:w="441" w:type="pct"/>
            <w:tcMar>
              <w:left w:w="85" w:type="dxa"/>
              <w:right w:w="85" w:type="dxa"/>
            </w:tcMar>
          </w:tcPr>
          <w:p w14:paraId="7B5785CF"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bCs/>
                <w:sz w:val="16"/>
                <w:szCs w:val="16"/>
                <w:lang w:val="en-GB"/>
              </w:rPr>
              <w:t>Yes, for letter post, parcels and EMS</w:t>
            </w:r>
          </w:p>
        </w:tc>
        <w:tc>
          <w:tcPr>
            <w:tcW w:w="986" w:type="pct"/>
            <w:tcMar>
              <w:left w:w="85" w:type="dxa"/>
              <w:right w:w="85" w:type="dxa"/>
            </w:tcMar>
          </w:tcPr>
          <w:p w14:paraId="7B5785D0" w14:textId="77777777"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UPU documentation is allowed</w:t>
            </w:r>
          </w:p>
          <w:p w14:paraId="11D8D034" w14:textId="7CD4CC5B"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may be used only for ETOE items sent to coun</w:t>
            </w:r>
            <w:r w:rsidR="0069749A" w:rsidRPr="00B93FAB">
              <w:rPr>
                <w:rFonts w:cs="Arial"/>
                <w:bCs/>
                <w:sz w:val="16"/>
                <w:szCs w:val="16"/>
                <w:lang w:val="en-GB"/>
              </w:rPr>
              <w:softHyphen/>
            </w:r>
            <w:r w:rsidRPr="00B93FAB">
              <w:rPr>
                <w:rFonts w:cs="Arial"/>
                <w:bCs/>
                <w:sz w:val="16"/>
                <w:szCs w:val="16"/>
                <w:lang w:val="en-GB"/>
              </w:rPr>
              <w:t>tries that have declared a policy agreeing to accept ETOE items under the UPU Acts</w:t>
            </w:r>
          </w:p>
          <w:p w14:paraId="45B8030D" w14:textId="56632B44"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UPU transport hand</w:t>
            </w:r>
            <w:r w:rsidR="00D23172" w:rsidRPr="00B93FAB">
              <w:rPr>
                <w:rFonts w:cs="Arial"/>
                <w:bCs/>
                <w:sz w:val="16"/>
                <w:szCs w:val="16"/>
                <w:lang w:val="en-GB"/>
              </w:rPr>
              <w:t>ling doc</w:t>
            </w:r>
            <w:r w:rsidRPr="00B93FAB">
              <w:rPr>
                <w:rFonts w:cs="Arial"/>
                <w:bCs/>
                <w:sz w:val="16"/>
                <w:szCs w:val="16"/>
                <w:lang w:val="en-GB"/>
              </w:rPr>
              <w:t>umen</w:t>
            </w:r>
            <w:r w:rsidR="0069749A" w:rsidRPr="00B93FAB">
              <w:rPr>
                <w:rFonts w:cs="Arial"/>
                <w:bCs/>
                <w:sz w:val="16"/>
                <w:szCs w:val="16"/>
                <w:lang w:val="en-GB"/>
              </w:rPr>
              <w:softHyphen/>
            </w:r>
            <w:r w:rsidRPr="00B93FAB">
              <w:rPr>
                <w:rFonts w:cs="Arial"/>
                <w:bCs/>
                <w:sz w:val="16"/>
                <w:szCs w:val="16"/>
                <w:lang w:val="en-GB"/>
              </w:rPr>
              <w:t>tation and procedures are allowed (examples: CN 22 customs form, CN 38 delivery bill)</w:t>
            </w:r>
          </w:p>
          <w:p w14:paraId="7B5785D3" w14:textId="3F59F159"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Bilateral agreements are required</w:t>
            </w:r>
          </w:p>
        </w:tc>
        <w:tc>
          <w:tcPr>
            <w:tcW w:w="490" w:type="pct"/>
            <w:tcMar>
              <w:left w:w="85" w:type="dxa"/>
              <w:right w:w="85" w:type="dxa"/>
            </w:tcMar>
          </w:tcPr>
          <w:p w14:paraId="7B5785D4"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bCs/>
                <w:sz w:val="16"/>
                <w:szCs w:val="16"/>
                <w:lang w:val="en-GB"/>
              </w:rPr>
              <w:t>Yes, for letter post, parcels and EMS</w:t>
            </w:r>
          </w:p>
        </w:tc>
        <w:tc>
          <w:tcPr>
            <w:tcW w:w="1035" w:type="pct"/>
            <w:tcMar>
              <w:left w:w="85" w:type="dxa"/>
              <w:right w:w="85" w:type="dxa"/>
            </w:tcMar>
          </w:tcPr>
          <w:p w14:paraId="7B5785D5" w14:textId="3345EEE5" w:rsidR="001A1546" w:rsidRPr="00B93FAB" w:rsidRDefault="001A1546" w:rsidP="001A1546">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 xml:space="preserve">Items are accepted from ETOEs in accordance with the </w:t>
            </w:r>
            <w:r w:rsidRPr="00B93FAB">
              <w:rPr>
                <w:rFonts w:cs="Arial"/>
                <w:sz w:val="16"/>
                <w:szCs w:val="16"/>
                <w:lang w:val="en-GB"/>
              </w:rPr>
              <w:t>rates, and terms and conditions of acceptance,</w:t>
            </w:r>
            <w:r w:rsidRPr="00B93FAB">
              <w:rPr>
                <w:rFonts w:cs="Arial"/>
                <w:b/>
                <w:bCs/>
                <w:sz w:val="16"/>
                <w:szCs w:val="16"/>
                <w:lang w:val="en-GB"/>
              </w:rPr>
              <w:t xml:space="preserve"> </w:t>
            </w:r>
            <w:r w:rsidRPr="00B93FAB">
              <w:rPr>
                <w:rFonts w:cs="Arial"/>
                <w:bCs/>
                <w:sz w:val="16"/>
                <w:szCs w:val="16"/>
                <w:lang w:val="en-GB"/>
              </w:rPr>
              <w:t>for domestic postal products</w:t>
            </w:r>
          </w:p>
          <w:p w14:paraId="7B5785D6"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is allowed</w:t>
            </w:r>
          </w:p>
          <w:p w14:paraId="7B5785D7" w14:textId="77777777"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39E6FA15" w14:textId="77777777" w:rsidR="001A1546" w:rsidRPr="00B93FAB" w:rsidRDefault="001A1546"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UPU terminal dues rates apply</w:t>
            </w:r>
          </w:p>
          <w:p w14:paraId="6D14B96A"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bCs/>
                <w:sz w:val="16"/>
                <w:szCs w:val="16"/>
                <w:lang w:val="en-GB"/>
              </w:rPr>
              <w:t>5</w:t>
            </w:r>
            <w:r w:rsidRPr="00B93FAB">
              <w:rPr>
                <w:rFonts w:cs="Arial"/>
                <w:bCs/>
                <w:sz w:val="16"/>
                <w:szCs w:val="16"/>
                <w:lang w:val="en-GB"/>
              </w:rPr>
              <w:tab/>
              <w:t>Bilateral agreements are required with the origin ETOE operator</w:t>
            </w:r>
          </w:p>
          <w:p w14:paraId="7B5785DA" w14:textId="72098B95" w:rsidR="001A1546" w:rsidRPr="00B93FAB" w:rsidRDefault="001A1546" w:rsidP="001A1546">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6</w:t>
            </w:r>
            <w:r w:rsidRPr="00B93FAB">
              <w:rPr>
                <w:rFonts w:cs="Arial"/>
                <w:bCs/>
                <w:sz w:val="16"/>
                <w:szCs w:val="16"/>
                <w:lang w:val="en-GB"/>
              </w:rPr>
              <w:tab/>
              <w:t>Reciprocity agreements are required with the country in which an ETOE is located</w:t>
            </w:r>
          </w:p>
        </w:tc>
        <w:tc>
          <w:tcPr>
            <w:tcW w:w="1118" w:type="pct"/>
            <w:tcMar>
              <w:left w:w="85" w:type="dxa"/>
              <w:right w:w="85" w:type="dxa"/>
            </w:tcMar>
          </w:tcPr>
          <w:p w14:paraId="7B5785DB"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1A1546" w:rsidRPr="006B7CFB" w14:paraId="7B5785E6" w14:textId="77777777" w:rsidTr="00D65A11">
        <w:trPr>
          <w:cantSplit/>
          <w:trHeight w:val="20"/>
        </w:trPr>
        <w:tc>
          <w:tcPr>
            <w:tcW w:w="930" w:type="pct"/>
            <w:tcMar>
              <w:left w:w="85" w:type="dxa"/>
              <w:right w:w="85" w:type="dxa"/>
            </w:tcMar>
          </w:tcPr>
          <w:p w14:paraId="7B5785DD"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Kenya</w:t>
            </w:r>
          </w:p>
          <w:p w14:paraId="7B5785DE"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MC</w:t>
            </w:r>
          </w:p>
          <w:p w14:paraId="7B5785DF"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Mr Samson </w:t>
            </w:r>
            <w:proofErr w:type="spellStart"/>
            <w:r w:rsidRPr="00B93FAB">
              <w:rPr>
                <w:rFonts w:cs="Arial"/>
                <w:sz w:val="16"/>
                <w:szCs w:val="16"/>
                <w:lang w:val="en-GB"/>
              </w:rPr>
              <w:t>Wambua</w:t>
            </w:r>
            <w:proofErr w:type="spellEnd"/>
            <w:r w:rsidRPr="00B93FAB">
              <w:rPr>
                <w:rFonts w:cs="Arial"/>
                <w:sz w:val="16"/>
                <w:szCs w:val="16"/>
                <w:lang w:val="en-GB"/>
              </w:rPr>
              <w:t xml:space="preserve"> </w:t>
            </w:r>
            <w:proofErr w:type="spellStart"/>
            <w:r w:rsidRPr="00B93FAB">
              <w:rPr>
                <w:rFonts w:cs="Arial"/>
                <w:sz w:val="16"/>
                <w:szCs w:val="16"/>
                <w:lang w:val="en-GB"/>
              </w:rPr>
              <w:t>Kitonyi</w:t>
            </w:r>
            <w:proofErr w:type="spellEnd"/>
            <w:r w:rsidRPr="00B93FAB">
              <w:rPr>
                <w:rFonts w:cs="Arial"/>
                <w:sz w:val="16"/>
                <w:szCs w:val="16"/>
                <w:lang w:val="en-GB"/>
              </w:rPr>
              <w:t xml:space="preserve"> </w:t>
            </w:r>
          </w:p>
          <w:p w14:paraId="7B5785E0" w14:textId="466D7DCB" w:rsidR="001A1546" w:rsidRPr="00B93FAB" w:rsidRDefault="006B7CFB" w:rsidP="009C415D">
            <w:pPr>
              <w:widowControl w:val="0"/>
              <w:tabs>
                <w:tab w:val="left" w:pos="-108"/>
                <w:tab w:val="left" w:pos="318"/>
              </w:tabs>
              <w:spacing w:before="40" w:after="40" w:line="220" w:lineRule="atLeast"/>
              <w:rPr>
                <w:rFonts w:cs="Arial"/>
                <w:sz w:val="16"/>
                <w:szCs w:val="16"/>
                <w:lang w:val="en-GB"/>
              </w:rPr>
            </w:pPr>
            <w:hyperlink r:id="rId42" w:history="1">
              <w:r w:rsidR="001A1546" w:rsidRPr="00B93FAB">
                <w:rPr>
                  <w:rStyle w:val="Hyperlink"/>
                  <w:rFonts w:cs="Arial"/>
                  <w:sz w:val="16"/>
                  <w:szCs w:val="16"/>
                  <w:lang w:val="en-GB"/>
                </w:rPr>
                <w:t>skitony@posta.co.ke</w:t>
              </w:r>
            </w:hyperlink>
          </w:p>
        </w:tc>
        <w:tc>
          <w:tcPr>
            <w:tcW w:w="441" w:type="pct"/>
            <w:tcMar>
              <w:left w:w="85" w:type="dxa"/>
              <w:right w:w="85" w:type="dxa"/>
            </w:tcMar>
          </w:tcPr>
          <w:p w14:paraId="7B5785E1"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E2"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E3"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5E4" w14:textId="77777777" w:rsidR="001A1546" w:rsidRPr="00B93FAB" w:rsidRDefault="001A1546" w:rsidP="001A1546">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UPU terminal dues rates apply</w:t>
            </w:r>
          </w:p>
        </w:tc>
        <w:tc>
          <w:tcPr>
            <w:tcW w:w="1118" w:type="pct"/>
            <w:tcMar>
              <w:left w:w="85" w:type="dxa"/>
              <w:right w:w="85" w:type="dxa"/>
            </w:tcMar>
          </w:tcPr>
          <w:p w14:paraId="7B5785E5" w14:textId="3F38854A" w:rsidR="001A1546" w:rsidRPr="00B93FAB" w:rsidRDefault="001A1546" w:rsidP="001A1546">
            <w:pPr>
              <w:widowControl w:val="0"/>
              <w:spacing w:before="40" w:after="40" w:line="220" w:lineRule="atLeast"/>
              <w:jc w:val="both"/>
              <w:rPr>
                <w:rFonts w:cs="Arial"/>
                <w:sz w:val="16"/>
                <w:szCs w:val="16"/>
                <w:lang w:val="en-GB"/>
              </w:rPr>
            </w:pPr>
            <w:r w:rsidRPr="00B93FAB">
              <w:rPr>
                <w:rFonts w:cs="Arial"/>
                <w:sz w:val="16"/>
                <w:szCs w:val="16"/>
                <w:lang w:val="en-GB"/>
              </w:rPr>
              <w:t>The items must have a standard weight and be properly packaged and enclosed in receptacles or bags</w:t>
            </w:r>
          </w:p>
        </w:tc>
      </w:tr>
      <w:tr w:rsidR="001A1546" w:rsidRPr="006B7CFB" w14:paraId="7B5785EF" w14:textId="77777777" w:rsidTr="00D65A11">
        <w:trPr>
          <w:cantSplit/>
          <w:trHeight w:val="20"/>
        </w:trPr>
        <w:tc>
          <w:tcPr>
            <w:tcW w:w="930" w:type="pct"/>
            <w:tcMar>
              <w:left w:w="85" w:type="dxa"/>
              <w:right w:w="85" w:type="dxa"/>
            </w:tcMar>
          </w:tcPr>
          <w:p w14:paraId="7B5785E7" w14:textId="77777777" w:rsidR="001A1546" w:rsidRPr="00B93FAB" w:rsidRDefault="001A1546" w:rsidP="001A1546">
            <w:pPr>
              <w:widowControl w:val="0"/>
              <w:tabs>
                <w:tab w:val="left" w:pos="-108"/>
              </w:tabs>
              <w:spacing w:before="40" w:after="40" w:line="220" w:lineRule="atLeast"/>
              <w:rPr>
                <w:rFonts w:cs="Arial"/>
                <w:b/>
                <w:sz w:val="16"/>
                <w:szCs w:val="16"/>
                <w:lang w:val="en-GB"/>
              </w:rPr>
            </w:pPr>
            <w:r w:rsidRPr="00B93FAB">
              <w:rPr>
                <w:rFonts w:cs="Arial"/>
                <w:b/>
                <w:sz w:val="16"/>
                <w:szCs w:val="16"/>
                <w:lang w:val="en-GB"/>
              </w:rPr>
              <w:t>Korea (Rep.)</w:t>
            </w:r>
          </w:p>
          <w:p w14:paraId="7B5785E8"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DO</w:t>
            </w:r>
          </w:p>
          <w:p w14:paraId="7B5785E9" w14:textId="5D1B0DE3" w:rsidR="001A1546" w:rsidRPr="00B93FAB" w:rsidRDefault="00AB4B16" w:rsidP="009C415D">
            <w:pPr>
              <w:widowControl w:val="0"/>
              <w:spacing w:before="40" w:after="40" w:line="220" w:lineRule="atLeast"/>
              <w:rPr>
                <w:rFonts w:cs="Arial"/>
                <w:sz w:val="16"/>
                <w:szCs w:val="16"/>
                <w:lang w:val="en-GB"/>
              </w:rPr>
            </w:pPr>
            <w:r>
              <w:fldChar w:fldCharType="begin"/>
            </w:r>
            <w:r w:rsidRPr="00335577">
              <w:rPr>
                <w:lang w:val="en-US"/>
                <w:rPrChange w:id="16" w:author="SCHOORL paul" w:date="2025-11-14T16:20:00Z">
                  <w:rPr/>
                </w:rPrChange>
              </w:rPr>
              <w:instrText xml:space="preserve"> HYPERLINK "mailto:sylee77@mke.go.kr" </w:instrText>
            </w:r>
            <w:r>
              <w:fldChar w:fldCharType="separate"/>
            </w:r>
            <w:r w:rsidR="001A1546" w:rsidRPr="00B93FAB">
              <w:rPr>
                <w:rFonts w:cs="Arial"/>
                <w:sz w:val="16"/>
                <w:szCs w:val="16"/>
                <w:lang w:val="en-GB"/>
              </w:rPr>
              <w:t>sylee77@mke.go.kr</w:t>
            </w:r>
            <w:r>
              <w:rPr>
                <w:rFonts w:cs="Arial"/>
                <w:sz w:val="16"/>
                <w:szCs w:val="16"/>
                <w:lang w:val="en-GB"/>
              </w:rPr>
              <w:fldChar w:fldCharType="end"/>
            </w:r>
          </w:p>
        </w:tc>
        <w:tc>
          <w:tcPr>
            <w:tcW w:w="441" w:type="pct"/>
            <w:tcMar>
              <w:left w:w="85" w:type="dxa"/>
              <w:right w:w="85" w:type="dxa"/>
            </w:tcMar>
          </w:tcPr>
          <w:p w14:paraId="7B5785EA"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EB"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EC"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Yes</w:t>
            </w:r>
          </w:p>
        </w:tc>
        <w:tc>
          <w:tcPr>
            <w:tcW w:w="1035" w:type="pct"/>
            <w:tcMar>
              <w:left w:w="85" w:type="dxa"/>
              <w:right w:w="85" w:type="dxa"/>
            </w:tcMar>
          </w:tcPr>
          <w:p w14:paraId="7B5785ED" w14:textId="77777777" w:rsidR="001A1546" w:rsidRPr="00B93FAB" w:rsidRDefault="001A1546" w:rsidP="001A1546">
            <w:pPr>
              <w:widowControl w:val="0"/>
              <w:spacing w:before="40" w:after="40" w:line="220" w:lineRule="atLeast"/>
              <w:ind w:left="284" w:hanging="284"/>
              <w:jc w:val="both"/>
              <w:rPr>
                <w:rFonts w:cs="Arial"/>
                <w:sz w:val="16"/>
                <w:szCs w:val="16"/>
                <w:lang w:val="en-GB"/>
              </w:rPr>
            </w:pPr>
            <w:r w:rsidRPr="00B93FAB">
              <w:rPr>
                <w:rFonts w:cs="Arial"/>
                <w:sz w:val="16"/>
                <w:szCs w:val="16"/>
                <w:lang w:val="en-GB"/>
              </w:rPr>
              <w:t>Yes, see other conditions</w:t>
            </w:r>
          </w:p>
        </w:tc>
        <w:tc>
          <w:tcPr>
            <w:tcW w:w="1118" w:type="pct"/>
            <w:tcMar>
              <w:left w:w="85" w:type="dxa"/>
              <w:right w:w="85" w:type="dxa"/>
            </w:tcMar>
          </w:tcPr>
          <w:p w14:paraId="7B5785EE" w14:textId="47118DCD" w:rsidR="001A1546" w:rsidRPr="00B93FAB" w:rsidRDefault="001A1546" w:rsidP="001A1546">
            <w:pPr>
              <w:widowControl w:val="0"/>
              <w:spacing w:before="40" w:after="40" w:line="220" w:lineRule="atLeast"/>
              <w:jc w:val="both"/>
              <w:rPr>
                <w:rFonts w:cs="Arial"/>
                <w:sz w:val="16"/>
                <w:szCs w:val="16"/>
                <w:lang w:val="en-GB"/>
              </w:rPr>
            </w:pPr>
            <w:r w:rsidRPr="00B93FAB">
              <w:rPr>
                <w:rFonts w:cs="Arial"/>
                <w:sz w:val="16"/>
                <w:szCs w:val="16"/>
                <w:lang w:val="en-GB"/>
              </w:rPr>
              <w:t>Korea (Rep.) will accept inbound items ten</w:t>
            </w:r>
            <w:r w:rsidR="0069749A" w:rsidRPr="00B93FAB">
              <w:rPr>
                <w:rFonts w:cs="Arial"/>
                <w:sz w:val="16"/>
                <w:szCs w:val="16"/>
                <w:lang w:val="en-GB"/>
              </w:rPr>
              <w:softHyphen/>
            </w:r>
            <w:r w:rsidRPr="00B93FAB">
              <w:rPr>
                <w:rFonts w:cs="Arial"/>
                <w:sz w:val="16"/>
                <w:szCs w:val="16"/>
                <w:lang w:val="en-GB"/>
              </w:rPr>
              <w:t>dered by ETOEs subject to an agreement of the dispatching country</w:t>
            </w:r>
            <w:r w:rsidR="0081025A">
              <w:rPr>
                <w:rFonts w:cs="Arial"/>
                <w:sz w:val="16"/>
                <w:szCs w:val="16"/>
                <w:lang w:val="en-GB"/>
              </w:rPr>
              <w:t>’</w:t>
            </w:r>
            <w:r w:rsidRPr="00B93FAB">
              <w:rPr>
                <w:rFonts w:cs="Arial"/>
                <w:sz w:val="16"/>
                <w:szCs w:val="16"/>
                <w:lang w:val="en-GB"/>
              </w:rPr>
              <w:t>s designated oper</w:t>
            </w:r>
            <w:r w:rsidR="0069749A" w:rsidRPr="00B93FAB">
              <w:rPr>
                <w:rFonts w:cs="Arial"/>
                <w:sz w:val="16"/>
                <w:szCs w:val="16"/>
                <w:lang w:val="en-GB"/>
              </w:rPr>
              <w:softHyphen/>
            </w:r>
            <w:r w:rsidRPr="00B93FAB">
              <w:rPr>
                <w:rFonts w:cs="Arial"/>
                <w:sz w:val="16"/>
                <w:szCs w:val="16"/>
                <w:lang w:val="en-GB"/>
              </w:rPr>
              <w:t>ator, only in cases where the ETOE</w:t>
            </w:r>
            <w:r w:rsidR="0081025A">
              <w:rPr>
                <w:rFonts w:cs="Arial"/>
                <w:sz w:val="16"/>
                <w:szCs w:val="16"/>
                <w:lang w:val="en-GB"/>
              </w:rPr>
              <w:t>’</w:t>
            </w:r>
            <w:r w:rsidRPr="00B93FAB">
              <w:rPr>
                <w:rFonts w:cs="Arial"/>
                <w:sz w:val="16"/>
                <w:szCs w:val="16"/>
                <w:lang w:val="en-GB"/>
              </w:rPr>
              <w:t>s host country allows the establishment of ETOEs and the IMPC code has been issued to the ETOE by the UPU</w:t>
            </w:r>
          </w:p>
        </w:tc>
      </w:tr>
      <w:tr w:rsidR="001A1546" w:rsidRPr="00B93FAB" w14:paraId="7B5785F9" w14:textId="77777777" w:rsidTr="00D65A11">
        <w:trPr>
          <w:cantSplit/>
          <w:trHeight w:val="20"/>
        </w:trPr>
        <w:tc>
          <w:tcPr>
            <w:tcW w:w="930" w:type="pct"/>
            <w:tcMar>
              <w:left w:w="85" w:type="dxa"/>
              <w:right w:w="85" w:type="dxa"/>
            </w:tcMar>
          </w:tcPr>
          <w:p w14:paraId="7B5785F0"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Kuwait</w:t>
            </w:r>
          </w:p>
          <w:p w14:paraId="7B5785F1" w14:textId="77777777" w:rsidR="001A1546" w:rsidRPr="00B93FAB" w:rsidRDefault="001A1546" w:rsidP="001A1546">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 xml:space="preserve">MC </w:t>
            </w:r>
          </w:p>
          <w:p w14:paraId="7B5785F2" w14:textId="77777777" w:rsidR="001A1546" w:rsidRPr="00B93FAB" w:rsidRDefault="001A1546" w:rsidP="001A1546">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 xml:space="preserve">Ms </w:t>
            </w:r>
            <w:proofErr w:type="spellStart"/>
            <w:r w:rsidRPr="00B93FAB">
              <w:rPr>
                <w:rFonts w:cs="Arial"/>
                <w:bCs/>
                <w:sz w:val="16"/>
                <w:szCs w:val="16"/>
                <w:lang w:val="en-GB"/>
              </w:rPr>
              <w:t>Manar</w:t>
            </w:r>
            <w:proofErr w:type="spellEnd"/>
            <w:r w:rsidRPr="00B93FAB">
              <w:rPr>
                <w:rFonts w:cs="Arial"/>
                <w:bCs/>
                <w:sz w:val="16"/>
                <w:szCs w:val="16"/>
                <w:lang w:val="en-GB"/>
              </w:rPr>
              <w:t xml:space="preserve"> Abdel </w:t>
            </w:r>
            <w:proofErr w:type="spellStart"/>
            <w:r w:rsidRPr="00B93FAB">
              <w:rPr>
                <w:rFonts w:cs="Arial"/>
                <w:bCs/>
                <w:sz w:val="16"/>
                <w:szCs w:val="16"/>
                <w:lang w:val="en-GB"/>
              </w:rPr>
              <w:t>Hadi</w:t>
            </w:r>
            <w:proofErr w:type="spellEnd"/>
            <w:r w:rsidRPr="00B93FAB">
              <w:rPr>
                <w:rFonts w:cs="Arial"/>
                <w:bCs/>
                <w:sz w:val="16"/>
                <w:szCs w:val="16"/>
                <w:lang w:val="en-GB"/>
              </w:rPr>
              <w:t xml:space="preserve"> </w:t>
            </w:r>
            <w:proofErr w:type="spellStart"/>
            <w:r w:rsidRPr="00B93FAB">
              <w:rPr>
                <w:rFonts w:cs="Arial"/>
                <w:bCs/>
                <w:sz w:val="16"/>
                <w:szCs w:val="16"/>
                <w:lang w:val="en-GB"/>
              </w:rPr>
              <w:t>Alenezi</w:t>
            </w:r>
            <w:proofErr w:type="spellEnd"/>
          </w:p>
          <w:p w14:paraId="7B5785F3" w14:textId="77777777" w:rsidR="001A1546" w:rsidRPr="00B93FAB" w:rsidRDefault="006B7CFB" w:rsidP="001A1546">
            <w:pPr>
              <w:widowControl w:val="0"/>
              <w:tabs>
                <w:tab w:val="left" w:pos="-108"/>
                <w:tab w:val="left" w:pos="318"/>
              </w:tabs>
              <w:spacing w:before="40" w:after="40" w:line="220" w:lineRule="atLeast"/>
              <w:rPr>
                <w:rFonts w:cs="Arial"/>
                <w:b/>
                <w:sz w:val="16"/>
                <w:szCs w:val="16"/>
                <w:lang w:val="en-GB"/>
              </w:rPr>
            </w:pPr>
            <w:hyperlink r:id="rId43" w:history="1">
              <w:r w:rsidR="001A1546" w:rsidRPr="00B93FAB">
                <w:rPr>
                  <w:rStyle w:val="Hyperlink"/>
                  <w:rFonts w:cs="Arial"/>
                  <w:bCs/>
                  <w:sz w:val="16"/>
                  <w:szCs w:val="16"/>
                  <w:lang w:val="en-GB"/>
                </w:rPr>
                <w:t>manar@moc.gov.kw</w:t>
              </w:r>
            </w:hyperlink>
          </w:p>
        </w:tc>
        <w:tc>
          <w:tcPr>
            <w:tcW w:w="441" w:type="pct"/>
            <w:tcMar>
              <w:left w:w="85" w:type="dxa"/>
              <w:right w:w="85" w:type="dxa"/>
            </w:tcMar>
          </w:tcPr>
          <w:p w14:paraId="7B5785F4"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5F5" w14:textId="77777777" w:rsidR="001A1546" w:rsidRPr="00B93FAB" w:rsidRDefault="001A1546" w:rsidP="001A1546">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5F6" w14:textId="77777777" w:rsidR="001A1546" w:rsidRPr="00B93FAB" w:rsidRDefault="001A1546" w:rsidP="004A7AEE">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5F7" w14:textId="77777777" w:rsidR="001A1546" w:rsidRPr="00B93FAB" w:rsidRDefault="001A1546" w:rsidP="001A1546">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5F8"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A400E0" w:rsidRPr="006B7CFB" w14:paraId="7B578603" w14:textId="77777777" w:rsidTr="0069749A">
        <w:trPr>
          <w:cantSplit/>
          <w:trHeight w:val="3840"/>
        </w:trPr>
        <w:tc>
          <w:tcPr>
            <w:tcW w:w="930" w:type="pct"/>
            <w:tcMar>
              <w:left w:w="85" w:type="dxa"/>
              <w:right w:w="85" w:type="dxa"/>
            </w:tcMar>
          </w:tcPr>
          <w:p w14:paraId="619C55CC" w14:textId="3441A6CE" w:rsidR="00A400E0" w:rsidRPr="00D42533" w:rsidRDefault="00A400E0" w:rsidP="004A5868">
            <w:pPr>
              <w:widowControl w:val="0"/>
              <w:tabs>
                <w:tab w:val="left" w:pos="-108"/>
                <w:tab w:val="left" w:pos="318"/>
              </w:tabs>
              <w:spacing w:before="40" w:after="40" w:line="220" w:lineRule="atLeast"/>
              <w:rPr>
                <w:b/>
                <w:sz w:val="16"/>
                <w:lang w:val="fr-CH"/>
              </w:rPr>
            </w:pPr>
            <w:proofErr w:type="spellStart"/>
            <w:r w:rsidRPr="00D42533">
              <w:rPr>
                <w:b/>
                <w:sz w:val="16"/>
                <w:lang w:val="fr-CH"/>
              </w:rPr>
              <w:t>Kyrgyzstan</w:t>
            </w:r>
            <w:proofErr w:type="spellEnd"/>
          </w:p>
          <w:p w14:paraId="45945AA9" w14:textId="0FAB492D" w:rsidR="00A400E0" w:rsidRPr="00D42533" w:rsidRDefault="00A400E0" w:rsidP="001A1546">
            <w:pPr>
              <w:widowControl w:val="0"/>
              <w:tabs>
                <w:tab w:val="left" w:pos="-108"/>
                <w:tab w:val="left" w:pos="318"/>
              </w:tabs>
              <w:spacing w:before="40" w:after="40" w:line="220" w:lineRule="atLeast"/>
              <w:rPr>
                <w:sz w:val="16"/>
                <w:lang w:val="fr-CH"/>
              </w:rPr>
            </w:pPr>
            <w:r w:rsidRPr="00D42533">
              <w:rPr>
                <w:sz w:val="16"/>
                <w:lang w:val="fr-CH"/>
              </w:rPr>
              <w:t>DO</w:t>
            </w:r>
          </w:p>
          <w:p w14:paraId="721DBBC8" w14:textId="3F5FBBBB" w:rsidR="00A5485D" w:rsidRPr="00D42533" w:rsidRDefault="00A5485D" w:rsidP="00A5485D">
            <w:pPr>
              <w:widowControl w:val="0"/>
              <w:tabs>
                <w:tab w:val="left" w:pos="-108"/>
                <w:tab w:val="left" w:pos="318"/>
              </w:tabs>
              <w:spacing w:before="40" w:after="40" w:line="220" w:lineRule="atLeast"/>
              <w:rPr>
                <w:sz w:val="16"/>
                <w:lang w:val="fr-CH"/>
              </w:rPr>
            </w:pPr>
            <w:r w:rsidRPr="00D42533">
              <w:rPr>
                <w:sz w:val="16"/>
                <w:lang w:val="fr-CH"/>
              </w:rPr>
              <w:t xml:space="preserve">Ms </w:t>
            </w:r>
            <w:proofErr w:type="spellStart"/>
            <w:r w:rsidRPr="00D42533">
              <w:rPr>
                <w:sz w:val="16"/>
                <w:lang w:val="fr-CH"/>
              </w:rPr>
              <w:t>Koichumanova</w:t>
            </w:r>
            <w:proofErr w:type="spellEnd"/>
            <w:r w:rsidRPr="00D42533">
              <w:rPr>
                <w:sz w:val="16"/>
                <w:lang w:val="fr-CH"/>
              </w:rPr>
              <w:t xml:space="preserve"> Aida</w:t>
            </w:r>
          </w:p>
          <w:p w14:paraId="79B9ECBA" w14:textId="77777777" w:rsidR="00A5485D" w:rsidRPr="00D42533" w:rsidRDefault="00A5485D" w:rsidP="00A5485D">
            <w:pPr>
              <w:widowControl w:val="0"/>
              <w:tabs>
                <w:tab w:val="left" w:pos="-108"/>
                <w:tab w:val="left" w:pos="318"/>
              </w:tabs>
              <w:spacing w:before="40" w:after="40" w:line="220" w:lineRule="atLeast"/>
              <w:rPr>
                <w:sz w:val="16"/>
                <w:lang w:val="fr-CH"/>
              </w:rPr>
            </w:pPr>
            <w:r w:rsidRPr="00D42533">
              <w:rPr>
                <w:sz w:val="16"/>
                <w:lang w:val="fr-CH"/>
              </w:rPr>
              <w:t>T +996 312 611002</w:t>
            </w:r>
          </w:p>
          <w:p w14:paraId="7B5785FD" w14:textId="5B7ECEE1" w:rsidR="00A400E0" w:rsidRPr="00B93FAB" w:rsidRDefault="006B7CFB" w:rsidP="009C415D">
            <w:pPr>
              <w:widowControl w:val="0"/>
              <w:tabs>
                <w:tab w:val="left" w:pos="-108"/>
                <w:tab w:val="left" w:pos="318"/>
              </w:tabs>
              <w:spacing w:before="40" w:after="40" w:line="220" w:lineRule="atLeast"/>
              <w:rPr>
                <w:rFonts w:cs="Arial"/>
                <w:sz w:val="16"/>
                <w:szCs w:val="16"/>
                <w:lang w:val="en-GB"/>
              </w:rPr>
            </w:pPr>
            <w:hyperlink r:id="rId44" w:history="1">
              <w:r w:rsidR="009C415D" w:rsidRPr="00B93FAB">
                <w:rPr>
                  <w:rStyle w:val="Hyperlink"/>
                  <w:rFonts w:cs="Arial"/>
                  <w:sz w:val="16"/>
                  <w:szCs w:val="16"/>
                  <w:lang w:val="en-GB"/>
                </w:rPr>
                <w:t>a.koichumanova@kyrgyzpost.kg</w:t>
              </w:r>
            </w:hyperlink>
          </w:p>
        </w:tc>
        <w:tc>
          <w:tcPr>
            <w:tcW w:w="441" w:type="pct"/>
            <w:tcMar>
              <w:left w:w="85" w:type="dxa"/>
              <w:right w:w="85" w:type="dxa"/>
            </w:tcMar>
          </w:tcPr>
          <w:p w14:paraId="7B5785FE" w14:textId="44619960" w:rsidR="00A400E0" w:rsidRPr="00B93FAB" w:rsidRDefault="00A400E0" w:rsidP="001A1546">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E2EC221" w14:textId="4FDE9637"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UPU documentation is allowed for all outbound ETOE mail</w:t>
            </w:r>
          </w:p>
          <w:p w14:paraId="62DA678B" w14:textId="33987F41"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may be used only for ETOE items sent to coun</w:t>
            </w:r>
            <w:r w:rsidR="0069749A" w:rsidRPr="00B93FAB">
              <w:rPr>
                <w:rFonts w:cs="Arial"/>
                <w:bCs/>
                <w:sz w:val="16"/>
                <w:szCs w:val="16"/>
                <w:lang w:val="en-GB"/>
              </w:rPr>
              <w:softHyphen/>
            </w:r>
            <w:r w:rsidRPr="00B93FAB">
              <w:rPr>
                <w:rFonts w:cs="Arial"/>
                <w:bCs/>
                <w:sz w:val="16"/>
                <w:szCs w:val="16"/>
                <w:lang w:val="en-GB"/>
              </w:rPr>
              <w:t>tries that have declared a policy agreeing to accept ETOE items under the UPU Acts</w:t>
            </w:r>
          </w:p>
          <w:p w14:paraId="4D0799CE" w14:textId="517E7F7C" w:rsidR="00A400E0" w:rsidRPr="00B93FAB" w:rsidRDefault="001573C3"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UPU transport handling doc</w:t>
            </w:r>
            <w:r w:rsidR="00A400E0" w:rsidRPr="00B93FAB">
              <w:rPr>
                <w:rFonts w:cs="Arial"/>
                <w:bCs/>
                <w:sz w:val="16"/>
                <w:szCs w:val="16"/>
                <w:lang w:val="en-GB"/>
              </w:rPr>
              <w:t>umen</w:t>
            </w:r>
            <w:r w:rsidR="0069749A" w:rsidRPr="00B93FAB">
              <w:rPr>
                <w:rFonts w:cs="Arial"/>
                <w:bCs/>
                <w:sz w:val="16"/>
                <w:szCs w:val="16"/>
                <w:lang w:val="en-GB"/>
              </w:rPr>
              <w:softHyphen/>
            </w:r>
            <w:r w:rsidR="00A400E0" w:rsidRPr="00B93FAB">
              <w:rPr>
                <w:rFonts w:cs="Arial"/>
                <w:bCs/>
                <w:sz w:val="16"/>
                <w:szCs w:val="16"/>
                <w:lang w:val="en-GB"/>
              </w:rPr>
              <w:t>tation and procedures are allowed (examples: CN 22 customs form, CN 38 delivery bill)</w:t>
            </w:r>
          </w:p>
          <w:p w14:paraId="7B5785FF" w14:textId="1F11DA96"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Bilateral agreements are required with destination designated oper</w:t>
            </w:r>
            <w:r w:rsidR="0069749A" w:rsidRPr="00B93FAB">
              <w:rPr>
                <w:rFonts w:cs="Arial"/>
                <w:bCs/>
                <w:sz w:val="16"/>
                <w:szCs w:val="16"/>
                <w:lang w:val="en-GB"/>
              </w:rPr>
              <w:softHyphen/>
            </w:r>
            <w:r w:rsidRPr="00B93FAB">
              <w:rPr>
                <w:rFonts w:cs="Arial"/>
                <w:bCs/>
                <w:sz w:val="16"/>
                <w:szCs w:val="16"/>
                <w:lang w:val="en-GB"/>
              </w:rPr>
              <w:t>ators in countries that have declared a policy to apply the UPU Acts regarding items received</w:t>
            </w:r>
          </w:p>
        </w:tc>
        <w:tc>
          <w:tcPr>
            <w:tcW w:w="490" w:type="pct"/>
            <w:tcMar>
              <w:left w:w="85" w:type="dxa"/>
              <w:right w:w="85" w:type="dxa"/>
            </w:tcMar>
          </w:tcPr>
          <w:p w14:paraId="7B578600" w14:textId="4B9115B8" w:rsidR="00A400E0" w:rsidRPr="00B93FAB" w:rsidRDefault="00A400E0" w:rsidP="004A7AEE">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4130BD8A" w14:textId="14569CCB"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Items are accepted from ETOEs in accordance with the rates, and terms and conditions of acce</w:t>
            </w:r>
            <w:r w:rsidR="001573C3" w:rsidRPr="00B93FAB">
              <w:rPr>
                <w:rFonts w:cs="Arial"/>
                <w:bCs/>
                <w:sz w:val="16"/>
                <w:szCs w:val="16"/>
                <w:lang w:val="en-GB"/>
              </w:rPr>
              <w:t>ptance, for domes</w:t>
            </w:r>
            <w:r w:rsidRPr="00B93FAB">
              <w:rPr>
                <w:rFonts w:cs="Arial"/>
                <w:bCs/>
                <w:sz w:val="16"/>
                <w:szCs w:val="16"/>
                <w:lang w:val="en-GB"/>
              </w:rPr>
              <w:t>tic postal products</w:t>
            </w:r>
          </w:p>
          <w:p w14:paraId="05E4395E" w14:textId="167CBBB2" w:rsidR="00A400E0" w:rsidRPr="00B93FAB" w:rsidRDefault="00A400E0"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UPU documentation is allowed</w:t>
            </w:r>
          </w:p>
          <w:p w14:paraId="1F7983A6" w14:textId="3D52276F"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13BC2923" w14:textId="77777777" w:rsidR="00A400E0" w:rsidRPr="00B93FAB" w:rsidRDefault="00A400E0" w:rsidP="001A1546">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 xml:space="preserve">Bilateral agreements with the origin ETOE operator are required </w:t>
            </w:r>
          </w:p>
          <w:p w14:paraId="7B578601" w14:textId="5ECDFF64" w:rsidR="00A400E0" w:rsidRPr="00B93FAB" w:rsidRDefault="00A400E0" w:rsidP="001A1546">
            <w:pPr>
              <w:widowControl w:val="0"/>
              <w:spacing w:before="40" w:after="40" w:line="220" w:lineRule="atLeast"/>
              <w:ind w:left="284" w:hanging="284"/>
              <w:jc w:val="both"/>
              <w:rPr>
                <w:rFonts w:cs="Arial"/>
                <w:sz w:val="16"/>
                <w:szCs w:val="16"/>
                <w:lang w:val="en-GB"/>
              </w:rPr>
            </w:pPr>
            <w:r w:rsidRPr="00B93FAB">
              <w:rPr>
                <w:rFonts w:cs="Arial"/>
                <w:bCs/>
                <w:sz w:val="16"/>
                <w:szCs w:val="16"/>
                <w:lang w:val="en-GB"/>
              </w:rPr>
              <w:t>5</w:t>
            </w:r>
            <w:r w:rsidRPr="00B93FAB">
              <w:rPr>
                <w:rFonts w:cs="Arial"/>
                <w:bCs/>
                <w:sz w:val="16"/>
                <w:szCs w:val="16"/>
                <w:lang w:val="en-GB"/>
              </w:rPr>
              <w:tab/>
              <w:t>Reciprocity agreements are required with the country in which an ETOE is located</w:t>
            </w:r>
          </w:p>
        </w:tc>
        <w:tc>
          <w:tcPr>
            <w:tcW w:w="1118" w:type="pct"/>
            <w:tcMar>
              <w:left w:w="85" w:type="dxa"/>
              <w:right w:w="85" w:type="dxa"/>
            </w:tcMar>
          </w:tcPr>
          <w:p w14:paraId="7B578602" w14:textId="77777777" w:rsidR="00A400E0" w:rsidRPr="00B93FAB" w:rsidRDefault="00A400E0" w:rsidP="001A1546">
            <w:pPr>
              <w:widowControl w:val="0"/>
              <w:spacing w:before="40" w:after="40" w:line="220" w:lineRule="atLeast"/>
              <w:ind w:hanging="284"/>
              <w:jc w:val="both"/>
              <w:rPr>
                <w:rFonts w:cs="Arial"/>
                <w:sz w:val="16"/>
                <w:szCs w:val="16"/>
                <w:lang w:val="en-GB"/>
              </w:rPr>
            </w:pPr>
          </w:p>
        </w:tc>
      </w:tr>
      <w:tr w:rsidR="001A1546" w:rsidRPr="00B93FAB" w14:paraId="7B57860D" w14:textId="77777777" w:rsidTr="00D65A11">
        <w:trPr>
          <w:cantSplit/>
          <w:trHeight w:val="20"/>
        </w:trPr>
        <w:tc>
          <w:tcPr>
            <w:tcW w:w="930" w:type="pct"/>
            <w:tcMar>
              <w:left w:w="85" w:type="dxa"/>
              <w:right w:w="85" w:type="dxa"/>
            </w:tcMar>
          </w:tcPr>
          <w:p w14:paraId="7B578604" w14:textId="6748846C"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Lao People</w:t>
            </w:r>
            <w:r w:rsidR="0081025A">
              <w:rPr>
                <w:rFonts w:cs="Arial"/>
                <w:b/>
                <w:sz w:val="16"/>
                <w:szCs w:val="16"/>
                <w:lang w:val="en-GB"/>
              </w:rPr>
              <w:t>’</w:t>
            </w:r>
            <w:r w:rsidRPr="00B93FAB">
              <w:rPr>
                <w:rFonts w:cs="Arial"/>
                <w:b/>
                <w:sz w:val="16"/>
                <w:szCs w:val="16"/>
                <w:lang w:val="en-GB"/>
              </w:rPr>
              <w:t>s Dem. Rep.</w:t>
            </w:r>
          </w:p>
          <w:p w14:paraId="7B578605"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MC</w:t>
            </w:r>
          </w:p>
          <w:p w14:paraId="7B578606"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Phouvong</w:t>
            </w:r>
            <w:proofErr w:type="spellEnd"/>
            <w:r w:rsidRPr="00B93FAB">
              <w:rPr>
                <w:rFonts w:cs="Arial"/>
                <w:sz w:val="16"/>
                <w:szCs w:val="16"/>
                <w:lang w:val="en-GB"/>
              </w:rPr>
              <w:t xml:space="preserve"> </w:t>
            </w:r>
            <w:proofErr w:type="spellStart"/>
            <w:r w:rsidRPr="00B93FAB">
              <w:rPr>
                <w:rFonts w:cs="Arial"/>
                <w:sz w:val="16"/>
                <w:szCs w:val="16"/>
                <w:lang w:val="en-GB"/>
              </w:rPr>
              <w:t>Khamfong</w:t>
            </w:r>
            <w:proofErr w:type="spellEnd"/>
          </w:p>
          <w:p w14:paraId="7B578607" w14:textId="32433A18" w:rsidR="001A1546" w:rsidRPr="00B93FAB" w:rsidRDefault="006B7CFB" w:rsidP="001A1546">
            <w:pPr>
              <w:widowControl w:val="0"/>
              <w:tabs>
                <w:tab w:val="left" w:pos="-108"/>
                <w:tab w:val="left" w:pos="318"/>
              </w:tabs>
              <w:spacing w:before="40" w:after="40" w:line="220" w:lineRule="atLeast"/>
              <w:rPr>
                <w:rFonts w:cs="Arial"/>
                <w:sz w:val="16"/>
                <w:szCs w:val="16"/>
                <w:lang w:val="en-GB"/>
              </w:rPr>
            </w:pPr>
            <w:hyperlink r:id="rId45" w:history="1">
              <w:r w:rsidR="001A1546" w:rsidRPr="00B93FAB">
                <w:rPr>
                  <w:rStyle w:val="Hyperlink"/>
                  <w:rFonts w:cs="Arial"/>
                  <w:sz w:val="16"/>
                  <w:szCs w:val="16"/>
                  <w:lang w:val="en-GB"/>
                </w:rPr>
                <w:t>postdiv@laotel.com</w:t>
              </w:r>
            </w:hyperlink>
          </w:p>
        </w:tc>
        <w:tc>
          <w:tcPr>
            <w:tcW w:w="441" w:type="pct"/>
            <w:tcMar>
              <w:left w:w="85" w:type="dxa"/>
              <w:right w:w="85" w:type="dxa"/>
            </w:tcMar>
          </w:tcPr>
          <w:p w14:paraId="7B578608"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09" w14:textId="77777777" w:rsidR="001A1546" w:rsidRPr="00B93FAB" w:rsidRDefault="001A1546" w:rsidP="001A1546">
            <w:pPr>
              <w:widowControl w:val="0"/>
              <w:tabs>
                <w:tab w:val="left" w:pos="0"/>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0A"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0B" w14:textId="77777777" w:rsidR="001A1546" w:rsidRPr="00B93FAB" w:rsidRDefault="001A1546" w:rsidP="001A1546">
            <w:pPr>
              <w:widowControl w:val="0"/>
              <w:tabs>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60C"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1A1546" w:rsidRPr="006B7CFB" w14:paraId="7B578618" w14:textId="77777777" w:rsidTr="00D65A11">
        <w:trPr>
          <w:cantSplit/>
          <w:trHeight w:val="20"/>
        </w:trPr>
        <w:tc>
          <w:tcPr>
            <w:tcW w:w="930" w:type="pct"/>
            <w:tcMar>
              <w:left w:w="85" w:type="dxa"/>
              <w:right w:w="85" w:type="dxa"/>
            </w:tcMar>
          </w:tcPr>
          <w:p w14:paraId="7B57860E" w14:textId="7DC51C8F" w:rsidR="001A1546" w:rsidRPr="00D42533" w:rsidRDefault="001A1546" w:rsidP="001A1546">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lastRenderedPageBreak/>
              <w:t>Latvia</w:t>
            </w:r>
          </w:p>
          <w:p w14:paraId="7B57860F" w14:textId="61DA5F72" w:rsidR="001A1546" w:rsidRPr="00D42533" w:rsidRDefault="001A1546" w:rsidP="001A1546">
            <w:pPr>
              <w:widowControl w:val="0"/>
              <w:tabs>
                <w:tab w:val="left" w:pos="-108"/>
                <w:tab w:val="left" w:pos="318"/>
              </w:tabs>
              <w:spacing w:before="40" w:after="40" w:line="220" w:lineRule="atLeast"/>
              <w:rPr>
                <w:rFonts w:eastAsia="DengXian" w:cs="Arial"/>
                <w:sz w:val="16"/>
                <w:szCs w:val="16"/>
                <w:lang w:val="pt-BR"/>
              </w:rPr>
            </w:pPr>
            <w:r w:rsidRPr="00D42533">
              <w:rPr>
                <w:rFonts w:eastAsia="DengXian" w:cs="Arial"/>
                <w:sz w:val="16"/>
                <w:szCs w:val="16"/>
                <w:lang w:val="pt-BR"/>
              </w:rPr>
              <w:t>Ms Laura Lapina</w:t>
            </w:r>
          </w:p>
          <w:p w14:paraId="7B578610" w14:textId="1C778F20" w:rsidR="001A1546" w:rsidRPr="00D42533" w:rsidRDefault="006B7CFB" w:rsidP="001A1546">
            <w:pPr>
              <w:widowControl w:val="0"/>
              <w:tabs>
                <w:tab w:val="left" w:pos="-108"/>
                <w:tab w:val="left" w:pos="318"/>
              </w:tabs>
              <w:spacing w:before="40" w:after="40" w:line="220" w:lineRule="atLeast"/>
              <w:rPr>
                <w:rFonts w:cs="Arial"/>
                <w:bCs/>
                <w:sz w:val="16"/>
                <w:szCs w:val="16"/>
                <w:lang w:val="pt-BR"/>
              </w:rPr>
            </w:pPr>
            <w:r>
              <w:fldChar w:fldCharType="begin"/>
            </w:r>
            <w:r w:rsidRPr="006B7CFB">
              <w:rPr>
                <w:lang w:val="pt-BR"/>
              </w:rPr>
              <w:instrText xml:space="preserve"> HYPERLINK "mailto:laura.lapina@pasts.lv" </w:instrText>
            </w:r>
            <w:r>
              <w:fldChar w:fldCharType="separate"/>
            </w:r>
            <w:r w:rsidR="001A1546" w:rsidRPr="00D42533">
              <w:rPr>
                <w:rStyle w:val="Hyperlink"/>
                <w:rFonts w:eastAsia="DengXian" w:cs="Arial"/>
                <w:sz w:val="16"/>
                <w:szCs w:val="16"/>
                <w:lang w:val="pt-BR"/>
              </w:rPr>
              <w:t>laura.lapina@pasts.lv</w:t>
            </w:r>
            <w:r>
              <w:rPr>
                <w:rStyle w:val="Hyperlink"/>
                <w:rFonts w:eastAsia="DengXian" w:cs="Arial"/>
                <w:sz w:val="16"/>
                <w:szCs w:val="16"/>
                <w:lang w:val="pt-BR"/>
              </w:rPr>
              <w:fldChar w:fldCharType="end"/>
            </w:r>
          </w:p>
        </w:tc>
        <w:tc>
          <w:tcPr>
            <w:tcW w:w="441" w:type="pct"/>
            <w:tcMar>
              <w:left w:w="85" w:type="dxa"/>
              <w:right w:w="85" w:type="dxa"/>
            </w:tcMar>
          </w:tcPr>
          <w:p w14:paraId="7B578611"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Yes</w:t>
            </w:r>
          </w:p>
        </w:tc>
        <w:tc>
          <w:tcPr>
            <w:tcW w:w="986" w:type="pct"/>
            <w:tcMar>
              <w:left w:w="85" w:type="dxa"/>
              <w:right w:w="85" w:type="dxa"/>
            </w:tcMar>
          </w:tcPr>
          <w:p w14:paraId="5A52648B" w14:textId="61FE6E75"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The establishment of ETOEs must be mutual. Therefore, bilateral agreements are required with the origin ETOE operator</w:t>
            </w:r>
          </w:p>
          <w:p w14:paraId="7B578612" w14:textId="764B14FC" w:rsidR="001A1546" w:rsidRPr="00B93FAB" w:rsidRDefault="001A1546" w:rsidP="00A400E0">
            <w:pPr>
              <w:widowControl w:val="0"/>
              <w:spacing w:before="40" w:after="40" w:line="220" w:lineRule="atLeast"/>
              <w:ind w:left="284" w:hanging="284"/>
              <w:jc w:val="both"/>
              <w:rPr>
                <w:rFonts w:cs="Arial"/>
                <w:sz w:val="16"/>
                <w:szCs w:val="16"/>
                <w:lang w:val="en-GB"/>
              </w:rPr>
            </w:pPr>
            <w:r w:rsidRPr="00B93FAB">
              <w:rPr>
                <w:rFonts w:cs="Arial"/>
                <w:bCs/>
                <w:sz w:val="16"/>
                <w:szCs w:val="16"/>
                <w:lang w:val="en-GB"/>
              </w:rPr>
              <w:t>2</w:t>
            </w:r>
            <w:r w:rsidRPr="00B93FAB">
              <w:rPr>
                <w:rFonts w:cs="Arial"/>
                <w:bCs/>
                <w:sz w:val="16"/>
                <w:szCs w:val="16"/>
                <w:lang w:val="en-GB"/>
              </w:rPr>
              <w:tab/>
              <w:t>UPU documentation is allowed for all outbound ETOE mail</w:t>
            </w:r>
          </w:p>
        </w:tc>
        <w:tc>
          <w:tcPr>
            <w:tcW w:w="490" w:type="pct"/>
            <w:tcMar>
              <w:left w:w="85" w:type="dxa"/>
              <w:right w:w="85" w:type="dxa"/>
            </w:tcMar>
          </w:tcPr>
          <w:p w14:paraId="7B578613"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614" w14:textId="77777777"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UPU documentation is allowed</w:t>
            </w:r>
          </w:p>
          <w:p w14:paraId="7B578615" w14:textId="77777777"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7C705C3F" w14:textId="77777777"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UPU terminal dues rates apply</w:t>
            </w:r>
          </w:p>
          <w:p w14:paraId="088D8C32" w14:textId="77777777"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r>
            <w:proofErr w:type="spellStart"/>
            <w:r w:rsidRPr="00B93FAB">
              <w:rPr>
                <w:rFonts w:cs="Arial"/>
                <w:bCs/>
                <w:sz w:val="16"/>
                <w:szCs w:val="16"/>
                <w:lang w:val="en-GB"/>
              </w:rPr>
              <w:t>ltems</w:t>
            </w:r>
            <w:proofErr w:type="spellEnd"/>
            <w:r w:rsidRPr="00B93FAB">
              <w:rPr>
                <w:rFonts w:cs="Arial"/>
                <w:bCs/>
                <w:sz w:val="16"/>
                <w:szCs w:val="16"/>
                <w:lang w:val="en-GB"/>
              </w:rPr>
              <w:t xml:space="preserve"> are accepted from ETOEs in accordance with the rates, and terms and conditions of acceptance, for domestic postal products</w:t>
            </w:r>
          </w:p>
          <w:p w14:paraId="7B578616" w14:textId="638E180F" w:rsidR="001A1546" w:rsidRPr="00B93FAB" w:rsidRDefault="001A1546" w:rsidP="00A400E0">
            <w:pPr>
              <w:widowControl w:val="0"/>
              <w:spacing w:before="40" w:after="40" w:line="220" w:lineRule="atLeast"/>
              <w:ind w:left="284" w:hanging="284"/>
              <w:jc w:val="both"/>
              <w:rPr>
                <w:rFonts w:cs="Arial"/>
                <w:bCs/>
                <w:sz w:val="16"/>
                <w:szCs w:val="16"/>
                <w:lang w:val="en-GB"/>
              </w:rPr>
            </w:pPr>
            <w:r w:rsidRPr="00B93FAB">
              <w:rPr>
                <w:rFonts w:cs="Arial"/>
                <w:bCs/>
                <w:sz w:val="16"/>
                <w:szCs w:val="16"/>
                <w:lang w:val="en-GB"/>
              </w:rPr>
              <w:t>5</w:t>
            </w:r>
            <w:r w:rsidRPr="00B93FAB">
              <w:rPr>
                <w:rFonts w:cs="Arial"/>
                <w:bCs/>
                <w:sz w:val="16"/>
                <w:szCs w:val="16"/>
                <w:lang w:val="en-GB"/>
              </w:rPr>
              <w:tab/>
              <w:t>Bilateral agreements with the ETOE operator of origin are required</w:t>
            </w:r>
          </w:p>
        </w:tc>
        <w:tc>
          <w:tcPr>
            <w:tcW w:w="1118" w:type="pct"/>
            <w:tcMar>
              <w:left w:w="85" w:type="dxa"/>
              <w:right w:w="85" w:type="dxa"/>
            </w:tcMar>
          </w:tcPr>
          <w:p w14:paraId="7B578617" w14:textId="77777777" w:rsidR="001A1546" w:rsidRPr="00B93FAB" w:rsidRDefault="001A1546" w:rsidP="001A1546">
            <w:pPr>
              <w:widowControl w:val="0"/>
              <w:tabs>
                <w:tab w:val="left" w:pos="-108"/>
                <w:tab w:val="left" w:pos="284"/>
              </w:tabs>
              <w:spacing w:before="40" w:after="40" w:line="220" w:lineRule="atLeast"/>
              <w:jc w:val="both"/>
              <w:rPr>
                <w:rFonts w:cs="Arial"/>
                <w:sz w:val="16"/>
                <w:szCs w:val="16"/>
                <w:lang w:val="en-GB"/>
              </w:rPr>
            </w:pPr>
          </w:p>
        </w:tc>
      </w:tr>
      <w:tr w:rsidR="001A1546" w:rsidRPr="006B7CFB" w14:paraId="7B578622" w14:textId="77777777" w:rsidTr="00D65A11">
        <w:trPr>
          <w:cantSplit/>
          <w:trHeight w:val="20"/>
        </w:trPr>
        <w:tc>
          <w:tcPr>
            <w:tcW w:w="930" w:type="pct"/>
            <w:tcMar>
              <w:left w:w="85" w:type="dxa"/>
              <w:right w:w="85" w:type="dxa"/>
            </w:tcMar>
          </w:tcPr>
          <w:p w14:paraId="7B578619"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Lebanon</w:t>
            </w:r>
          </w:p>
          <w:p w14:paraId="7B57861A"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DO</w:t>
            </w:r>
          </w:p>
          <w:p w14:paraId="7B57861B"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Manale</w:t>
            </w:r>
            <w:proofErr w:type="spellEnd"/>
            <w:r w:rsidRPr="00B93FAB">
              <w:rPr>
                <w:rFonts w:cs="Arial"/>
                <w:sz w:val="16"/>
                <w:szCs w:val="16"/>
                <w:lang w:val="en-GB"/>
              </w:rPr>
              <w:t xml:space="preserve"> Azar</w:t>
            </w:r>
          </w:p>
          <w:p w14:paraId="7B57861C" w14:textId="1E846230" w:rsidR="001A1546" w:rsidRPr="00B93FAB" w:rsidRDefault="006B7CFB" w:rsidP="001573C3">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"mailto:manale.azar@libanpost.com" </w:instrText>
            </w:r>
            <w:r>
              <w:fldChar w:fldCharType="separate"/>
            </w:r>
            <w:r w:rsidR="001A1546" w:rsidRPr="00B93FAB">
              <w:rPr>
                <w:rStyle w:val="Hyperlink"/>
                <w:rFonts w:cs="Arial"/>
                <w:sz w:val="16"/>
                <w:szCs w:val="16"/>
                <w:lang w:val="en-GB"/>
              </w:rPr>
              <w:t>manale.azar@libanpost.com</w:t>
            </w:r>
            <w:r>
              <w:rPr>
                <w:rStyle w:val="Hyperlink"/>
                <w:rFonts w:cs="Arial"/>
                <w:sz w:val="16"/>
                <w:szCs w:val="16"/>
                <w:lang w:val="en-GB"/>
              </w:rPr>
              <w:fldChar w:fldCharType="end"/>
            </w:r>
          </w:p>
        </w:tc>
        <w:tc>
          <w:tcPr>
            <w:tcW w:w="441" w:type="pct"/>
            <w:tcMar>
              <w:left w:w="85" w:type="dxa"/>
              <w:right w:w="85" w:type="dxa"/>
            </w:tcMar>
          </w:tcPr>
          <w:p w14:paraId="7B57861D"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1E" w14:textId="77777777" w:rsidR="001A1546" w:rsidRPr="00B93FAB" w:rsidRDefault="001A1546" w:rsidP="001A1546">
            <w:pPr>
              <w:widowControl w:val="0"/>
              <w:tabs>
                <w:tab w:val="left" w:pos="0"/>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1F"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letter post</w:t>
            </w:r>
          </w:p>
        </w:tc>
        <w:tc>
          <w:tcPr>
            <w:tcW w:w="1035" w:type="pct"/>
            <w:tcMar>
              <w:left w:w="85" w:type="dxa"/>
              <w:right w:w="85" w:type="dxa"/>
            </w:tcMar>
          </w:tcPr>
          <w:p w14:paraId="7B578620" w14:textId="77777777" w:rsidR="001A1546" w:rsidRPr="00B93FAB" w:rsidRDefault="001A1546" w:rsidP="001A1546">
            <w:pPr>
              <w:widowControl w:val="0"/>
              <w:tabs>
                <w:tab w:val="left" w:pos="-108"/>
                <w:tab w:val="left" w:pos="284"/>
              </w:tabs>
              <w:spacing w:before="40" w:after="40" w:line="220" w:lineRule="atLeast"/>
              <w:jc w:val="both"/>
              <w:rPr>
                <w:rFonts w:cs="Arial"/>
                <w:sz w:val="16"/>
                <w:szCs w:val="16"/>
                <w:lang w:val="en-GB"/>
              </w:rPr>
            </w:pPr>
            <w:r w:rsidRPr="00B93FAB">
              <w:rPr>
                <w:rFonts w:cs="Arial"/>
                <w:sz w:val="16"/>
                <w:szCs w:val="16"/>
                <w:lang w:val="en-GB"/>
              </w:rPr>
              <w:t>Bilateral agreements are required with the origin ETOE operator</w:t>
            </w:r>
          </w:p>
        </w:tc>
        <w:tc>
          <w:tcPr>
            <w:tcW w:w="1118" w:type="pct"/>
            <w:tcMar>
              <w:left w:w="85" w:type="dxa"/>
              <w:right w:w="85" w:type="dxa"/>
            </w:tcMar>
          </w:tcPr>
          <w:p w14:paraId="7B578621" w14:textId="77777777" w:rsidR="001A1546" w:rsidRPr="00B93FAB" w:rsidRDefault="001A1546" w:rsidP="001A1546">
            <w:pPr>
              <w:widowControl w:val="0"/>
              <w:tabs>
                <w:tab w:val="left" w:pos="-108"/>
                <w:tab w:val="left" w:pos="284"/>
              </w:tabs>
              <w:spacing w:before="40" w:after="40" w:line="220" w:lineRule="atLeast"/>
              <w:jc w:val="both"/>
              <w:rPr>
                <w:rFonts w:cs="Arial"/>
                <w:sz w:val="16"/>
                <w:szCs w:val="16"/>
                <w:lang w:val="en-GB"/>
              </w:rPr>
            </w:pPr>
            <w:proofErr w:type="spellStart"/>
            <w:r w:rsidRPr="00B93FAB">
              <w:rPr>
                <w:rFonts w:cs="Arial"/>
                <w:sz w:val="16"/>
                <w:szCs w:val="16"/>
                <w:lang w:val="en-GB"/>
              </w:rPr>
              <w:t>LibanPost</w:t>
            </w:r>
            <w:proofErr w:type="spellEnd"/>
            <w:r w:rsidRPr="00B93FAB">
              <w:rPr>
                <w:rFonts w:cs="Arial"/>
                <w:sz w:val="16"/>
                <w:szCs w:val="16"/>
                <w:lang w:val="en-GB"/>
              </w:rPr>
              <w:t xml:space="preserve"> does not accept items com</w:t>
            </w:r>
            <w:r w:rsidRPr="00B93FAB">
              <w:rPr>
                <w:rFonts w:cs="Arial"/>
                <w:sz w:val="16"/>
                <w:szCs w:val="16"/>
                <w:lang w:val="en-GB"/>
              </w:rPr>
              <w:softHyphen/>
              <w:t>ing from ETOEs located in developing and least developed countries</w:t>
            </w:r>
          </w:p>
        </w:tc>
      </w:tr>
      <w:tr w:rsidR="00D5595E" w:rsidRPr="006B7CFB" w14:paraId="7B578639" w14:textId="77777777" w:rsidTr="00D5595E">
        <w:trPr>
          <w:cantSplit/>
          <w:trHeight w:val="20"/>
        </w:trPr>
        <w:tc>
          <w:tcPr>
            <w:tcW w:w="930" w:type="pct"/>
            <w:tcMar>
              <w:left w:w="85" w:type="dxa"/>
              <w:right w:w="85" w:type="dxa"/>
            </w:tcMar>
          </w:tcPr>
          <w:p w14:paraId="7B578623" w14:textId="35C509BC" w:rsidR="00D5595E" w:rsidRPr="00D20E10" w:rsidRDefault="00D5595E" w:rsidP="001A1546">
            <w:pPr>
              <w:widowControl w:val="0"/>
              <w:tabs>
                <w:tab w:val="left" w:pos="318"/>
              </w:tabs>
              <w:spacing w:before="40" w:after="40" w:line="220" w:lineRule="atLeast"/>
              <w:rPr>
                <w:b/>
                <w:sz w:val="16"/>
                <w:lang w:val="pt-BR"/>
              </w:rPr>
            </w:pPr>
            <w:r w:rsidRPr="00D20E10">
              <w:rPr>
                <w:b/>
                <w:sz w:val="16"/>
                <w:lang w:val="pt-BR"/>
              </w:rPr>
              <w:t>Lithuania</w:t>
            </w:r>
          </w:p>
          <w:p w14:paraId="7B578625" w14:textId="77777777" w:rsidR="00D5595E" w:rsidRPr="00D20E10" w:rsidRDefault="00D5595E" w:rsidP="001A1546">
            <w:pPr>
              <w:widowControl w:val="0"/>
              <w:spacing w:before="40" w:after="40" w:line="220" w:lineRule="atLeast"/>
              <w:rPr>
                <w:sz w:val="16"/>
                <w:lang w:val="pt-BR"/>
              </w:rPr>
            </w:pPr>
            <w:r w:rsidRPr="00D20E10">
              <w:rPr>
                <w:sz w:val="16"/>
                <w:lang w:val="pt-BR"/>
              </w:rPr>
              <w:t>MC</w:t>
            </w:r>
          </w:p>
          <w:p w14:paraId="7B578626" w14:textId="77777777" w:rsidR="00D5595E" w:rsidRPr="00D20E10" w:rsidRDefault="00D5595E" w:rsidP="001A1546">
            <w:pPr>
              <w:widowControl w:val="0"/>
              <w:spacing w:before="40" w:after="40" w:line="220" w:lineRule="atLeast"/>
              <w:rPr>
                <w:sz w:val="16"/>
                <w:lang w:val="pt-BR"/>
              </w:rPr>
            </w:pPr>
            <w:r w:rsidRPr="00D20E10">
              <w:rPr>
                <w:sz w:val="16"/>
                <w:lang w:val="pt-BR"/>
              </w:rPr>
              <w:t>Rasa Jasiulionienė</w:t>
            </w:r>
          </w:p>
          <w:p w14:paraId="7B578628" w14:textId="1B40DF8F" w:rsidR="00D5595E" w:rsidRPr="00D20E10" w:rsidRDefault="006B7CFB" w:rsidP="00A400E0">
            <w:pPr>
              <w:widowControl w:val="0"/>
              <w:spacing w:before="40" w:after="40" w:line="220" w:lineRule="atLeast"/>
              <w:rPr>
                <w:sz w:val="16"/>
                <w:lang w:val="pt-BR"/>
              </w:rPr>
            </w:pPr>
            <w:r>
              <w:fldChar w:fldCharType="begin"/>
            </w:r>
            <w:r w:rsidRPr="006B7CFB">
              <w:rPr>
                <w:lang w:val="pt-BR"/>
              </w:rPr>
              <w:instrText xml:space="preserve"> HYPERLINK "mailto:rasa.jasiulioniene@sumin.lt" </w:instrText>
            </w:r>
            <w:r>
              <w:fldChar w:fldCharType="separate"/>
            </w:r>
            <w:r w:rsidR="00D5595E" w:rsidRPr="00D20E10">
              <w:rPr>
                <w:rStyle w:val="Hyperlink"/>
                <w:sz w:val="16"/>
                <w:lang w:val="pt-BR"/>
              </w:rPr>
              <w:t>rasa.jasiulioniene@sumin.lt</w:t>
            </w:r>
            <w:r>
              <w:rPr>
                <w:rStyle w:val="Hyperlink"/>
                <w:sz w:val="16"/>
                <w:lang w:val="pt-BR"/>
              </w:rPr>
              <w:fldChar w:fldCharType="end"/>
            </w:r>
          </w:p>
        </w:tc>
        <w:tc>
          <w:tcPr>
            <w:tcW w:w="441" w:type="pct"/>
            <w:tcMar>
              <w:left w:w="85" w:type="dxa"/>
              <w:right w:w="85" w:type="dxa"/>
            </w:tcMar>
          </w:tcPr>
          <w:p w14:paraId="7B578629" w14:textId="77777777" w:rsidR="00D5595E" w:rsidRPr="00B93FAB" w:rsidRDefault="00D5595E" w:rsidP="001A1546">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62A" w14:textId="1767454C" w:rsidR="00D5595E" w:rsidRPr="00B93FAB" w:rsidRDefault="00D5595E" w:rsidP="00A400E0">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7B57862B" w14:textId="2B3B31DC" w:rsidR="00D5595E" w:rsidRPr="00B93FAB" w:rsidRDefault="00D5595E" w:rsidP="00A400E0">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Bilateral agreements are required with destination designated oper</w:t>
            </w:r>
            <w:r w:rsidR="0069749A" w:rsidRPr="00B93FAB">
              <w:rPr>
                <w:rFonts w:cs="Arial"/>
                <w:sz w:val="16"/>
                <w:szCs w:val="16"/>
                <w:lang w:val="en-GB"/>
              </w:rPr>
              <w:softHyphen/>
            </w:r>
            <w:r w:rsidRPr="00B93FAB">
              <w:rPr>
                <w:rFonts w:cs="Arial"/>
                <w:sz w:val="16"/>
                <w:szCs w:val="16"/>
                <w:lang w:val="en-GB"/>
              </w:rPr>
              <w:t>ators in countries that have declared a policy to apply the UPU Acts to items received</w:t>
            </w:r>
          </w:p>
          <w:p w14:paraId="6B255352" w14:textId="6246DA27" w:rsidR="00D5595E" w:rsidRPr="00B93FAB" w:rsidRDefault="00D5595E" w:rsidP="00A400E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UPU documentation may be used only for ETOE items sent to coun</w:t>
            </w:r>
            <w:r w:rsidR="0069749A" w:rsidRPr="00B93FAB">
              <w:rPr>
                <w:rFonts w:cs="Arial"/>
                <w:bCs/>
                <w:sz w:val="16"/>
                <w:szCs w:val="16"/>
                <w:lang w:val="en-GB"/>
              </w:rPr>
              <w:softHyphen/>
            </w:r>
            <w:r w:rsidRPr="00B93FAB">
              <w:rPr>
                <w:rFonts w:cs="Arial"/>
                <w:bCs/>
                <w:sz w:val="16"/>
                <w:szCs w:val="16"/>
                <w:lang w:val="en-GB"/>
              </w:rPr>
              <w:t>tries that have declared a policy agreeing to accept ETOE items under the UPU Acts</w:t>
            </w:r>
          </w:p>
          <w:p w14:paraId="7B57862E" w14:textId="35A78C7C" w:rsidR="00D5595E" w:rsidRPr="00B93FAB" w:rsidRDefault="001573C3" w:rsidP="00A400E0">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4</w:t>
            </w:r>
            <w:r w:rsidRPr="00B93FAB">
              <w:rPr>
                <w:rFonts w:cs="Arial"/>
                <w:bCs/>
                <w:sz w:val="16"/>
                <w:szCs w:val="16"/>
                <w:lang w:val="en-GB"/>
              </w:rPr>
              <w:tab/>
              <w:t>UPU transport handling doc</w:t>
            </w:r>
            <w:r w:rsidR="00D5595E" w:rsidRPr="00B93FAB">
              <w:rPr>
                <w:rFonts w:cs="Arial"/>
                <w:bCs/>
                <w:sz w:val="16"/>
                <w:szCs w:val="16"/>
                <w:lang w:val="en-GB"/>
              </w:rPr>
              <w:t>umen</w:t>
            </w:r>
            <w:r w:rsidR="0069749A" w:rsidRPr="00B93FAB">
              <w:rPr>
                <w:rFonts w:cs="Arial"/>
                <w:bCs/>
                <w:sz w:val="16"/>
                <w:szCs w:val="16"/>
                <w:lang w:val="en-GB"/>
              </w:rPr>
              <w:softHyphen/>
            </w:r>
            <w:r w:rsidR="00D5595E" w:rsidRPr="00B93FAB">
              <w:rPr>
                <w:rFonts w:cs="Arial"/>
                <w:bCs/>
                <w:sz w:val="16"/>
                <w:szCs w:val="16"/>
                <w:lang w:val="en-GB"/>
              </w:rPr>
              <w:t>tation and procedures are allowed (examples: CN 22 customs form, CN 38 delivery bill)</w:t>
            </w:r>
          </w:p>
        </w:tc>
        <w:tc>
          <w:tcPr>
            <w:tcW w:w="490" w:type="pct"/>
            <w:tcMar>
              <w:left w:w="85" w:type="dxa"/>
              <w:right w:w="85" w:type="dxa"/>
            </w:tcMar>
          </w:tcPr>
          <w:p w14:paraId="7B57862F" w14:textId="77777777" w:rsidR="00D5595E" w:rsidRPr="00B93FAB" w:rsidRDefault="00D5595E"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631" w14:textId="1FFB7D43" w:rsidR="00D5595E" w:rsidRPr="00B93FAB" w:rsidRDefault="00D5595E" w:rsidP="00A400E0">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632" w14:textId="77777777" w:rsidR="00D5595E" w:rsidRPr="00B93FAB" w:rsidRDefault="00D5595E" w:rsidP="00A400E0">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633" w14:textId="77777777" w:rsidR="00D5595E" w:rsidRPr="00B93FAB" w:rsidRDefault="00D5595E" w:rsidP="00A400E0">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634" w14:textId="3B38F642" w:rsidR="00D5595E" w:rsidRPr="00B93FAB" w:rsidRDefault="00D5595E" w:rsidP="00A400E0">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635" w14:textId="7C00314A" w:rsidR="00D5595E" w:rsidRPr="00B93FAB" w:rsidRDefault="00D5595E" w:rsidP="00A400E0">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An ETOE may only be established on a basis of reciprocity with the country of origin of the ETOE (the country whose designated operator operates or is responsible for the ETOE), enabling the establishment of an ETOE on the terri</w:t>
            </w:r>
            <w:r w:rsidR="0069749A" w:rsidRPr="00B93FAB">
              <w:rPr>
                <w:rFonts w:cs="Arial"/>
                <w:sz w:val="16"/>
                <w:szCs w:val="16"/>
                <w:lang w:val="en-GB"/>
              </w:rPr>
              <w:softHyphen/>
            </w:r>
            <w:r w:rsidRPr="00B93FAB">
              <w:rPr>
                <w:rFonts w:cs="Arial"/>
                <w:sz w:val="16"/>
                <w:szCs w:val="16"/>
                <w:lang w:val="en-GB"/>
              </w:rPr>
              <w:t>tory of that country and the use of UPU forms and documentation in accord</w:t>
            </w:r>
            <w:r w:rsidR="0069749A" w:rsidRPr="00B93FAB">
              <w:rPr>
                <w:rFonts w:cs="Arial"/>
                <w:sz w:val="16"/>
                <w:szCs w:val="16"/>
                <w:lang w:val="en-GB"/>
              </w:rPr>
              <w:softHyphen/>
            </w:r>
            <w:r w:rsidRPr="00B93FAB">
              <w:rPr>
                <w:rFonts w:cs="Arial"/>
                <w:sz w:val="16"/>
                <w:szCs w:val="16"/>
                <w:lang w:val="en-GB"/>
              </w:rPr>
              <w:t>ance with the Acts of the Union</w:t>
            </w:r>
          </w:p>
          <w:p w14:paraId="23A09580" w14:textId="77777777" w:rsidR="00D5595E" w:rsidRPr="00B93FAB" w:rsidRDefault="00D5595E" w:rsidP="00A400E0">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ETOE activities are allowed in Lithuania for services for which Lithuanian users of postal services are not involved</w:t>
            </w:r>
          </w:p>
          <w:p w14:paraId="7B578638" w14:textId="1F9EADD9" w:rsidR="00D5595E" w:rsidRPr="00B93FAB" w:rsidRDefault="00D5595E" w:rsidP="00CF79C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documentation is allowed on the b</w:t>
            </w:r>
            <w:r w:rsidR="00D23172" w:rsidRPr="00B93FAB">
              <w:rPr>
                <w:rFonts w:cs="Arial"/>
                <w:sz w:val="16"/>
                <w:szCs w:val="16"/>
                <w:lang w:val="en-GB"/>
              </w:rPr>
              <w:t>asis of reciprocity and non-dis</w:t>
            </w:r>
            <w:r w:rsidRPr="00B93FAB">
              <w:rPr>
                <w:rFonts w:cs="Arial"/>
                <w:sz w:val="16"/>
                <w:szCs w:val="16"/>
                <w:lang w:val="en-GB"/>
              </w:rPr>
              <w:t>crimination (including use of CN documents)</w:t>
            </w:r>
          </w:p>
        </w:tc>
      </w:tr>
      <w:tr w:rsidR="001A1546" w:rsidRPr="00B93FAB" w14:paraId="7B578643" w14:textId="77777777" w:rsidTr="00D65A11">
        <w:trPr>
          <w:cantSplit/>
          <w:trHeight w:val="20"/>
        </w:trPr>
        <w:tc>
          <w:tcPr>
            <w:tcW w:w="930" w:type="pct"/>
            <w:tcMar>
              <w:left w:w="85" w:type="dxa"/>
              <w:right w:w="85" w:type="dxa"/>
            </w:tcMar>
          </w:tcPr>
          <w:p w14:paraId="7B57863A" w14:textId="77777777" w:rsidR="001A1546" w:rsidRPr="00D20E10" w:rsidRDefault="001A1546" w:rsidP="001A1546">
            <w:pPr>
              <w:widowControl w:val="0"/>
              <w:tabs>
                <w:tab w:val="left" w:pos="-108"/>
                <w:tab w:val="left" w:pos="318"/>
              </w:tabs>
              <w:spacing w:before="40" w:after="40" w:line="220" w:lineRule="atLeast"/>
              <w:rPr>
                <w:rFonts w:cs="Arial"/>
                <w:b/>
                <w:sz w:val="16"/>
                <w:szCs w:val="16"/>
                <w:lang w:val="pt-BR"/>
              </w:rPr>
            </w:pPr>
            <w:r w:rsidRPr="00D20E10">
              <w:rPr>
                <w:rFonts w:cs="Arial"/>
                <w:b/>
                <w:sz w:val="16"/>
                <w:szCs w:val="16"/>
                <w:lang w:val="pt-BR"/>
              </w:rPr>
              <w:lastRenderedPageBreak/>
              <w:t>Madagascar</w:t>
            </w:r>
          </w:p>
          <w:p w14:paraId="7B57863B" w14:textId="77777777" w:rsidR="001A1546" w:rsidRPr="00D20E10" w:rsidRDefault="001A1546" w:rsidP="001A1546">
            <w:pPr>
              <w:widowControl w:val="0"/>
              <w:spacing w:before="40" w:after="40" w:line="220" w:lineRule="atLeast"/>
              <w:rPr>
                <w:rFonts w:cs="Arial"/>
                <w:sz w:val="16"/>
                <w:szCs w:val="16"/>
                <w:lang w:val="pt-BR"/>
              </w:rPr>
            </w:pPr>
            <w:r w:rsidRPr="00D20E10">
              <w:rPr>
                <w:rFonts w:cs="Arial"/>
                <w:sz w:val="16"/>
                <w:szCs w:val="16"/>
                <w:lang w:val="pt-BR"/>
              </w:rPr>
              <w:t>DO</w:t>
            </w:r>
          </w:p>
          <w:p w14:paraId="7B57863C" w14:textId="77777777" w:rsidR="001A1546" w:rsidRPr="00D20E10" w:rsidRDefault="001A1546" w:rsidP="001A1546">
            <w:pPr>
              <w:widowControl w:val="0"/>
              <w:tabs>
                <w:tab w:val="left" w:pos="-108"/>
                <w:tab w:val="left" w:pos="318"/>
              </w:tabs>
              <w:spacing w:before="40" w:after="40" w:line="220" w:lineRule="atLeast"/>
              <w:rPr>
                <w:rFonts w:cs="Arial"/>
                <w:sz w:val="16"/>
                <w:szCs w:val="16"/>
                <w:lang w:val="pt-BR"/>
              </w:rPr>
            </w:pPr>
            <w:r w:rsidRPr="00D20E10">
              <w:rPr>
                <w:rFonts w:cs="Arial"/>
                <w:sz w:val="16"/>
                <w:szCs w:val="16"/>
                <w:lang w:val="pt-BR"/>
              </w:rPr>
              <w:t>Mr Ranarison Richard</w:t>
            </w:r>
          </w:p>
          <w:p w14:paraId="7B57863D" w14:textId="77777777" w:rsidR="001A1546" w:rsidRPr="00D20E10" w:rsidRDefault="006B7CFB" w:rsidP="001A1546">
            <w:pPr>
              <w:widowControl w:val="0"/>
              <w:tabs>
                <w:tab w:val="left" w:pos="-108"/>
                <w:tab w:val="left" w:pos="318"/>
              </w:tabs>
              <w:spacing w:before="40" w:after="40" w:line="220" w:lineRule="atLeast"/>
              <w:rPr>
                <w:rFonts w:cs="Arial"/>
                <w:sz w:val="16"/>
                <w:szCs w:val="16"/>
                <w:lang w:val="pt-BR"/>
              </w:rPr>
            </w:pPr>
            <w:r>
              <w:fldChar w:fldCharType="begin"/>
            </w:r>
            <w:r w:rsidRPr="006B7CFB">
              <w:rPr>
                <w:lang w:val="pt-BR"/>
              </w:rPr>
              <w:instrText xml:space="preserve"> HYPERLINK "mailto:dep.paositra@gmail.com" </w:instrText>
            </w:r>
            <w:r>
              <w:fldChar w:fldCharType="separate"/>
            </w:r>
            <w:r w:rsidR="001A1546" w:rsidRPr="00D20E10">
              <w:rPr>
                <w:rStyle w:val="Hyperlink"/>
                <w:rFonts w:cs="Arial"/>
                <w:sz w:val="16"/>
                <w:szCs w:val="16"/>
                <w:lang w:val="pt-BR"/>
              </w:rPr>
              <w:t>dep.paositra@gmail.com</w:t>
            </w:r>
            <w:r>
              <w:rPr>
                <w:rStyle w:val="Hyperlink"/>
                <w:rFonts w:cs="Arial"/>
                <w:sz w:val="16"/>
                <w:szCs w:val="16"/>
                <w:lang w:val="pt-BR"/>
              </w:rPr>
              <w:fldChar w:fldCharType="end"/>
            </w:r>
          </w:p>
        </w:tc>
        <w:tc>
          <w:tcPr>
            <w:tcW w:w="441" w:type="pct"/>
            <w:tcMar>
              <w:left w:w="85" w:type="dxa"/>
              <w:right w:w="85" w:type="dxa"/>
            </w:tcMar>
          </w:tcPr>
          <w:p w14:paraId="7B57863E"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3F" w14:textId="77777777" w:rsidR="001A1546" w:rsidRPr="00B93FAB" w:rsidRDefault="001A1546" w:rsidP="001A1546">
            <w:pPr>
              <w:widowControl w:val="0"/>
              <w:tabs>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40"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41" w14:textId="77777777" w:rsidR="001A1546" w:rsidRPr="00B93FAB" w:rsidRDefault="001A1546" w:rsidP="001A1546">
            <w:pPr>
              <w:widowControl w:val="0"/>
              <w:tabs>
                <w:tab w:val="left" w:pos="34"/>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642"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1A1546" w:rsidRPr="00B93FAB" w14:paraId="7B57864D" w14:textId="77777777" w:rsidTr="00D65A11">
        <w:trPr>
          <w:cantSplit/>
          <w:trHeight w:val="20"/>
        </w:trPr>
        <w:tc>
          <w:tcPr>
            <w:tcW w:w="930" w:type="pct"/>
            <w:tcMar>
              <w:left w:w="85" w:type="dxa"/>
              <w:right w:w="85" w:type="dxa"/>
            </w:tcMar>
          </w:tcPr>
          <w:p w14:paraId="7B578644"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Malawi</w:t>
            </w:r>
          </w:p>
          <w:p w14:paraId="7B578645" w14:textId="77777777" w:rsidR="001A1546" w:rsidRPr="00B93FAB" w:rsidRDefault="001A1546" w:rsidP="001A1546">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 xml:space="preserve">MC </w:t>
            </w:r>
          </w:p>
          <w:p w14:paraId="7B578646" w14:textId="77777777" w:rsidR="001A1546" w:rsidRPr="00B93FAB" w:rsidRDefault="001A1546" w:rsidP="001A1546">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 xml:space="preserve">Mr Nicholas </w:t>
            </w:r>
            <w:proofErr w:type="spellStart"/>
            <w:r w:rsidRPr="00B93FAB">
              <w:rPr>
                <w:rFonts w:cs="Arial"/>
                <w:bCs/>
                <w:sz w:val="16"/>
                <w:szCs w:val="16"/>
                <w:lang w:val="en-GB"/>
              </w:rPr>
              <w:t>Dausi</w:t>
            </w:r>
            <w:proofErr w:type="spellEnd"/>
          </w:p>
          <w:p w14:paraId="7B578647" w14:textId="78AD6929" w:rsidR="001A1546" w:rsidRPr="00B93FAB" w:rsidRDefault="006B7CFB" w:rsidP="001A1546">
            <w:pPr>
              <w:widowControl w:val="0"/>
              <w:tabs>
                <w:tab w:val="left" w:pos="-108"/>
                <w:tab w:val="left" w:pos="318"/>
              </w:tabs>
              <w:spacing w:before="40" w:after="40" w:line="220" w:lineRule="atLeast"/>
              <w:rPr>
                <w:rFonts w:cs="Arial"/>
                <w:bCs/>
                <w:sz w:val="16"/>
                <w:szCs w:val="16"/>
                <w:lang w:val="en-GB"/>
              </w:rPr>
            </w:pPr>
            <w:r>
              <w:fldChar w:fldCharType="begin"/>
            </w:r>
            <w:r w:rsidRPr="006B7CFB">
              <w:rPr>
                <w:lang w:val="en-US"/>
              </w:rPr>
              <w:instrText xml:space="preserve"> HYPERLINK "mailto:principal.secretary@information.gov.mw" </w:instrText>
            </w:r>
            <w:r>
              <w:fldChar w:fldCharType="separate"/>
            </w:r>
            <w:r w:rsidR="001A1546" w:rsidRPr="00B93FAB">
              <w:rPr>
                <w:rStyle w:val="Hyperlink"/>
                <w:rFonts w:cs="Arial"/>
                <w:bCs/>
                <w:sz w:val="16"/>
                <w:szCs w:val="16"/>
                <w:lang w:val="en-GB"/>
              </w:rPr>
              <w:t>principal.secretary@</w:t>
            </w:r>
            <w:r w:rsidR="001A1546" w:rsidRPr="00B93FAB">
              <w:rPr>
                <w:rStyle w:val="Hyperlink"/>
                <w:rFonts w:cs="Arial"/>
                <w:bCs/>
                <w:sz w:val="16"/>
                <w:szCs w:val="16"/>
                <w:lang w:val="en-GB"/>
              </w:rPr>
              <w:br/>
              <w:t>information.gov.mw</w:t>
            </w:r>
            <w:r>
              <w:rPr>
                <w:rStyle w:val="Hyperlink"/>
                <w:rFonts w:cs="Arial"/>
                <w:bCs/>
                <w:sz w:val="16"/>
                <w:szCs w:val="16"/>
                <w:lang w:val="en-GB"/>
              </w:rPr>
              <w:fldChar w:fldCharType="end"/>
            </w:r>
          </w:p>
        </w:tc>
        <w:tc>
          <w:tcPr>
            <w:tcW w:w="441" w:type="pct"/>
            <w:tcMar>
              <w:left w:w="85" w:type="dxa"/>
              <w:right w:w="85" w:type="dxa"/>
            </w:tcMar>
          </w:tcPr>
          <w:p w14:paraId="7B578648"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49" w14:textId="77777777" w:rsidR="001A1546" w:rsidRPr="00B93FAB" w:rsidRDefault="001A1546" w:rsidP="001A1546">
            <w:pPr>
              <w:widowControl w:val="0"/>
              <w:tabs>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4A"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4B" w14:textId="77777777" w:rsidR="001A1546" w:rsidRPr="00B93FAB" w:rsidRDefault="001A1546" w:rsidP="001A1546">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64C" w14:textId="77777777" w:rsidR="001A1546" w:rsidRPr="00B93FAB" w:rsidRDefault="001A1546" w:rsidP="001A1546">
            <w:pPr>
              <w:widowControl w:val="0"/>
              <w:spacing w:before="40" w:after="40" w:line="220" w:lineRule="atLeast"/>
              <w:ind w:hanging="14"/>
              <w:jc w:val="both"/>
              <w:rPr>
                <w:rFonts w:cs="Arial"/>
                <w:sz w:val="16"/>
                <w:szCs w:val="16"/>
                <w:lang w:val="en-GB"/>
              </w:rPr>
            </w:pPr>
          </w:p>
        </w:tc>
      </w:tr>
      <w:tr w:rsidR="001A1546" w:rsidRPr="00B93FAB" w14:paraId="7B578657" w14:textId="77777777" w:rsidTr="00D65A11">
        <w:trPr>
          <w:cantSplit/>
          <w:trHeight w:val="20"/>
        </w:trPr>
        <w:tc>
          <w:tcPr>
            <w:tcW w:w="930" w:type="pct"/>
            <w:tcMar>
              <w:left w:w="85" w:type="dxa"/>
              <w:right w:w="85" w:type="dxa"/>
            </w:tcMar>
          </w:tcPr>
          <w:p w14:paraId="7B57864E" w14:textId="77777777" w:rsidR="001A1546" w:rsidRPr="00B93FAB" w:rsidRDefault="001A1546" w:rsidP="001A1546">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Maldives</w:t>
            </w:r>
          </w:p>
          <w:p w14:paraId="7B57864F"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DO</w:t>
            </w:r>
          </w:p>
          <w:p w14:paraId="7B578650" w14:textId="77777777" w:rsidR="001A1546" w:rsidRPr="00B93FAB" w:rsidRDefault="001A1546" w:rsidP="001A1546">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 xml:space="preserve">Mr Ahmed Shafeeq Mohamed </w:t>
            </w:r>
          </w:p>
          <w:p w14:paraId="7B578651" w14:textId="77777777" w:rsidR="001A1546" w:rsidRPr="00B93FAB" w:rsidRDefault="006B7CFB" w:rsidP="001A1546">
            <w:pPr>
              <w:widowControl w:val="0"/>
              <w:tabs>
                <w:tab w:val="left" w:pos="-108"/>
                <w:tab w:val="left" w:pos="318"/>
              </w:tabs>
              <w:spacing w:before="40" w:after="40" w:line="220" w:lineRule="atLeast"/>
              <w:rPr>
                <w:rFonts w:cs="Arial"/>
                <w:b/>
                <w:bCs/>
                <w:sz w:val="16"/>
                <w:szCs w:val="16"/>
                <w:lang w:val="en-GB"/>
              </w:rPr>
            </w:pPr>
            <w:hyperlink r:id="rId46" w:history="1">
              <w:r w:rsidR="001A1546" w:rsidRPr="00B93FAB">
                <w:rPr>
                  <w:rStyle w:val="Hyperlink"/>
                  <w:rFonts w:cs="Arial"/>
                  <w:sz w:val="16"/>
                  <w:szCs w:val="16"/>
                  <w:lang w:val="en-GB"/>
                </w:rPr>
                <w:t>md@maldivespost.com</w:t>
              </w:r>
            </w:hyperlink>
            <w:r w:rsidR="001A1546" w:rsidRPr="00B93FAB">
              <w:rPr>
                <w:rFonts w:cs="Arial"/>
                <w:b/>
                <w:bCs/>
                <w:sz w:val="16"/>
                <w:szCs w:val="16"/>
                <w:lang w:val="en-GB"/>
              </w:rPr>
              <w:t xml:space="preserve"> </w:t>
            </w:r>
          </w:p>
        </w:tc>
        <w:tc>
          <w:tcPr>
            <w:tcW w:w="441" w:type="pct"/>
            <w:tcMar>
              <w:left w:w="85" w:type="dxa"/>
              <w:right w:w="85" w:type="dxa"/>
            </w:tcMar>
          </w:tcPr>
          <w:p w14:paraId="7B578652" w14:textId="77777777" w:rsidR="001A1546" w:rsidRPr="00B93FAB" w:rsidRDefault="001A1546" w:rsidP="001A1546">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53" w14:textId="77777777" w:rsidR="001A1546" w:rsidRPr="00B93FAB" w:rsidRDefault="001A1546" w:rsidP="001A1546">
            <w:pPr>
              <w:widowControl w:val="0"/>
              <w:tabs>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54" w14:textId="77777777" w:rsidR="001A1546" w:rsidRPr="00B93FAB" w:rsidRDefault="001A1546" w:rsidP="004A7AEE">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55" w14:textId="77777777" w:rsidR="001A1546" w:rsidRPr="00B93FAB" w:rsidRDefault="001A1546" w:rsidP="001A1546">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656" w14:textId="77777777" w:rsidR="001A1546" w:rsidRPr="00B93FAB" w:rsidRDefault="001A1546" w:rsidP="001A1546">
            <w:pPr>
              <w:widowControl w:val="0"/>
              <w:spacing w:before="40" w:after="40" w:line="220" w:lineRule="atLeast"/>
              <w:ind w:hanging="284"/>
              <w:jc w:val="both"/>
              <w:rPr>
                <w:rFonts w:cs="Arial"/>
                <w:sz w:val="16"/>
                <w:szCs w:val="16"/>
                <w:lang w:val="en-GB"/>
              </w:rPr>
            </w:pPr>
          </w:p>
        </w:tc>
      </w:tr>
      <w:tr w:rsidR="004A5868" w:rsidRPr="006B7CFB" w14:paraId="263B09DB" w14:textId="77777777" w:rsidTr="00D65A11">
        <w:trPr>
          <w:cantSplit/>
          <w:trHeight w:val="20"/>
        </w:trPr>
        <w:tc>
          <w:tcPr>
            <w:tcW w:w="930" w:type="pct"/>
            <w:tcMar>
              <w:left w:w="85" w:type="dxa"/>
              <w:right w:w="85" w:type="dxa"/>
            </w:tcMar>
          </w:tcPr>
          <w:p w14:paraId="257E6E8D" w14:textId="77777777" w:rsidR="004A5868" w:rsidRPr="00D20E10" w:rsidRDefault="004A5868" w:rsidP="004A5868">
            <w:pPr>
              <w:widowControl w:val="0"/>
              <w:tabs>
                <w:tab w:val="left" w:pos="-108"/>
                <w:tab w:val="left" w:pos="318"/>
              </w:tabs>
              <w:spacing w:before="40" w:after="40" w:line="220" w:lineRule="atLeast"/>
              <w:rPr>
                <w:b/>
                <w:sz w:val="16"/>
                <w:lang w:val="pt-BR"/>
              </w:rPr>
            </w:pPr>
            <w:r w:rsidRPr="00D20E10">
              <w:rPr>
                <w:b/>
                <w:sz w:val="16"/>
                <w:lang w:val="pt-BR"/>
              </w:rPr>
              <w:t>Malta</w:t>
            </w:r>
          </w:p>
          <w:p w14:paraId="7E63D6D5" w14:textId="77777777" w:rsidR="004A5868" w:rsidRPr="00D20E10" w:rsidRDefault="004A5868" w:rsidP="004A5868">
            <w:pPr>
              <w:widowControl w:val="0"/>
              <w:spacing w:before="40" w:after="40" w:line="220" w:lineRule="atLeast"/>
              <w:rPr>
                <w:sz w:val="16"/>
                <w:lang w:val="pt-BR"/>
              </w:rPr>
            </w:pPr>
            <w:r w:rsidRPr="00D20E10">
              <w:rPr>
                <w:sz w:val="16"/>
                <w:lang w:val="pt-BR"/>
              </w:rPr>
              <w:t>MC</w:t>
            </w:r>
          </w:p>
          <w:p w14:paraId="5735B1BF" w14:textId="77777777" w:rsidR="004A5868" w:rsidRPr="00D20E10" w:rsidRDefault="004A5868" w:rsidP="004A5868">
            <w:pPr>
              <w:widowControl w:val="0"/>
              <w:tabs>
                <w:tab w:val="left" w:pos="-108"/>
                <w:tab w:val="left" w:pos="318"/>
              </w:tabs>
              <w:spacing w:before="40" w:after="40" w:line="220" w:lineRule="atLeast"/>
              <w:rPr>
                <w:sz w:val="16"/>
                <w:lang w:val="pt-BR"/>
              </w:rPr>
            </w:pPr>
            <w:r w:rsidRPr="00D20E10">
              <w:rPr>
                <w:sz w:val="16"/>
                <w:lang w:val="pt-BR"/>
              </w:rPr>
              <w:t>Ivan Bugeja</w:t>
            </w:r>
          </w:p>
          <w:p w14:paraId="2D505034" w14:textId="41F0DCB4" w:rsidR="004A5868" w:rsidRPr="00D20E10" w:rsidRDefault="006B7CFB" w:rsidP="004A5868">
            <w:pPr>
              <w:widowControl w:val="0"/>
              <w:tabs>
                <w:tab w:val="left" w:pos="-108"/>
                <w:tab w:val="left" w:pos="318"/>
              </w:tabs>
              <w:spacing w:before="40" w:after="40" w:line="220" w:lineRule="atLeast"/>
              <w:rPr>
                <w:b/>
                <w:sz w:val="16"/>
                <w:lang w:val="pt-BR"/>
              </w:rPr>
            </w:pPr>
            <w:r>
              <w:fldChar w:fldCharType="begin"/>
            </w:r>
            <w:r w:rsidRPr="006B7CFB">
              <w:rPr>
                <w:lang w:val="pt-BR"/>
              </w:rPr>
              <w:instrText xml:space="preserve"> HYPERLINK "mailto:er.mca@mca.org.mt" </w:instrText>
            </w:r>
            <w:r>
              <w:fldChar w:fldCharType="separate"/>
            </w:r>
            <w:r w:rsidR="004A5868" w:rsidRPr="00D20E10">
              <w:rPr>
                <w:rStyle w:val="Hyperlink"/>
                <w:sz w:val="16"/>
                <w:lang w:val="pt-BR"/>
              </w:rPr>
              <w:t>er.mca@mca.org.mt</w:t>
            </w:r>
            <w:r>
              <w:rPr>
                <w:rStyle w:val="Hyperlink"/>
                <w:sz w:val="16"/>
                <w:lang w:val="pt-BR"/>
              </w:rPr>
              <w:fldChar w:fldCharType="end"/>
            </w:r>
          </w:p>
        </w:tc>
        <w:tc>
          <w:tcPr>
            <w:tcW w:w="441" w:type="pct"/>
            <w:tcMar>
              <w:left w:w="85" w:type="dxa"/>
              <w:right w:w="85" w:type="dxa"/>
            </w:tcMar>
          </w:tcPr>
          <w:p w14:paraId="7D21934F" w14:textId="504FC9F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0913256D"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be used only for ETOE items sent to coun</w:t>
            </w:r>
            <w:r w:rsidRPr="00B93FAB">
              <w:rPr>
                <w:rFonts w:cs="Arial"/>
                <w:sz w:val="16"/>
                <w:szCs w:val="16"/>
                <w:lang w:val="en-GB"/>
              </w:rPr>
              <w:softHyphen/>
              <w:t>tries that have declared a policy of agreeing to accept ETOE items under the UPU Acts</w:t>
            </w:r>
          </w:p>
          <w:p w14:paraId="0C1D354A" w14:textId="21FD314B" w:rsidR="004A5868" w:rsidRPr="00B93FAB" w:rsidRDefault="004A5868" w:rsidP="00A93D23">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The applicant needs an authoriza</w:t>
            </w:r>
            <w:r w:rsidRPr="00B93FAB">
              <w:rPr>
                <w:rFonts w:cs="Arial"/>
                <w:sz w:val="16"/>
                <w:szCs w:val="16"/>
                <w:lang w:val="en-GB"/>
              </w:rPr>
              <w:softHyphen/>
              <w:t>tion issued by the national regula</w:t>
            </w:r>
            <w:r w:rsidRPr="00B93FAB">
              <w:rPr>
                <w:rFonts w:cs="Arial"/>
                <w:sz w:val="16"/>
                <w:szCs w:val="16"/>
                <w:lang w:val="en-GB"/>
              </w:rPr>
              <w:softHyphen/>
              <w:t>tory authority (NRA) to establish an ETOE/international mail pro</w:t>
            </w:r>
            <w:r w:rsidRPr="00B93FAB">
              <w:rPr>
                <w:rFonts w:cs="Arial"/>
                <w:sz w:val="16"/>
                <w:szCs w:val="16"/>
                <w:lang w:val="en-GB"/>
              </w:rPr>
              <w:softHyphen/>
              <w:t>cessing centre in Malta</w:t>
            </w:r>
          </w:p>
        </w:tc>
        <w:tc>
          <w:tcPr>
            <w:tcW w:w="490" w:type="pct"/>
            <w:tcMar>
              <w:left w:w="85" w:type="dxa"/>
              <w:right w:w="85" w:type="dxa"/>
            </w:tcMar>
          </w:tcPr>
          <w:p w14:paraId="57920776" w14:textId="66F08D33" w:rsidR="004A5868" w:rsidRPr="00B93FAB" w:rsidRDefault="004A5868" w:rsidP="004A5868">
            <w:pPr>
              <w:widowControl w:val="0"/>
              <w:tabs>
                <w:tab w:val="left" w:pos="284"/>
              </w:tabs>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3CEE3D23"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1AAC327F"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183520D2" w14:textId="5B19F040"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4938E1CB"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666" w14:textId="77777777" w:rsidTr="0069749A">
        <w:trPr>
          <w:cantSplit/>
          <w:trHeight w:val="20"/>
        </w:trPr>
        <w:tc>
          <w:tcPr>
            <w:tcW w:w="930" w:type="pct"/>
            <w:tcMar>
              <w:left w:w="85" w:type="dxa"/>
              <w:right w:w="85" w:type="dxa"/>
            </w:tcMar>
          </w:tcPr>
          <w:p w14:paraId="7B57865B" w14:textId="72B6D09A"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 xml:space="preserve">Malta </w:t>
            </w:r>
            <w:r w:rsidRPr="00B93FAB">
              <w:rPr>
                <w:rFonts w:cs="Arial"/>
                <w:bCs/>
                <w:sz w:val="16"/>
                <w:szCs w:val="16"/>
                <w:lang w:val="en-GB"/>
              </w:rPr>
              <w:t>(cont.)</w:t>
            </w:r>
          </w:p>
        </w:tc>
        <w:tc>
          <w:tcPr>
            <w:tcW w:w="441" w:type="pct"/>
            <w:tcMar>
              <w:left w:w="85" w:type="dxa"/>
              <w:right w:w="85" w:type="dxa"/>
            </w:tcMar>
          </w:tcPr>
          <w:p w14:paraId="7B57865C" w14:textId="2E3E14C9" w:rsidR="004A5868" w:rsidRPr="00B93FAB" w:rsidRDefault="004A5868" w:rsidP="004A5868">
            <w:pPr>
              <w:widowControl w:val="0"/>
              <w:spacing w:before="40" w:after="40" w:line="220" w:lineRule="atLeast"/>
              <w:rPr>
                <w:rFonts w:cs="Arial"/>
                <w:sz w:val="16"/>
                <w:szCs w:val="16"/>
                <w:lang w:val="en-GB"/>
              </w:rPr>
            </w:pPr>
          </w:p>
        </w:tc>
        <w:tc>
          <w:tcPr>
            <w:tcW w:w="986" w:type="pct"/>
            <w:tcMar>
              <w:left w:w="85" w:type="dxa"/>
              <w:right w:w="85" w:type="dxa"/>
            </w:tcMar>
          </w:tcPr>
          <w:p w14:paraId="5CC06ECC" w14:textId="3712643F"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Authorization to establish an ETOE in Malta is only given on the basis of reciprocity and non-discrimination</w:t>
            </w:r>
          </w:p>
          <w:p w14:paraId="7B578660" w14:textId="402CB02E"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Compliance with the rules govern</w:t>
            </w:r>
            <w:r w:rsidRPr="00B93FAB">
              <w:rPr>
                <w:rFonts w:cs="Arial"/>
                <w:sz w:val="16"/>
                <w:szCs w:val="16"/>
                <w:lang w:val="en-GB"/>
              </w:rPr>
              <w:softHyphen/>
              <w:t>ing the provision of postal ser</w:t>
            </w:r>
            <w:r w:rsidRPr="00B93FAB">
              <w:rPr>
                <w:rFonts w:cs="Arial"/>
                <w:sz w:val="16"/>
                <w:szCs w:val="16"/>
                <w:lang w:val="en-GB"/>
              </w:rPr>
              <w:softHyphen/>
              <w:t>vices, including the powers and duties of operators in the postal services market, as regulated by the Postal Services Act (Chapter 254 of the Laws of Malta)</w:t>
            </w:r>
          </w:p>
        </w:tc>
        <w:tc>
          <w:tcPr>
            <w:tcW w:w="490" w:type="pct"/>
            <w:tcMar>
              <w:left w:w="85" w:type="dxa"/>
              <w:right w:w="85" w:type="dxa"/>
            </w:tcMar>
          </w:tcPr>
          <w:p w14:paraId="7B578661" w14:textId="00A0AB25" w:rsidR="004A5868" w:rsidRPr="00B93FAB" w:rsidRDefault="004A5868" w:rsidP="004A5868">
            <w:pPr>
              <w:widowControl w:val="0"/>
              <w:spacing w:before="40" w:after="40" w:line="220" w:lineRule="atLeast"/>
              <w:rPr>
                <w:rFonts w:cs="Arial"/>
                <w:sz w:val="16"/>
                <w:szCs w:val="16"/>
                <w:lang w:val="en-GB"/>
              </w:rPr>
            </w:pPr>
          </w:p>
        </w:tc>
        <w:tc>
          <w:tcPr>
            <w:tcW w:w="1035" w:type="pct"/>
            <w:tcMar>
              <w:left w:w="85" w:type="dxa"/>
              <w:right w:w="85" w:type="dxa"/>
            </w:tcMar>
          </w:tcPr>
          <w:p w14:paraId="7B578664" w14:textId="053C9805" w:rsidR="004A5868" w:rsidRPr="00B93FAB" w:rsidRDefault="004A5868" w:rsidP="004A5868">
            <w:pPr>
              <w:widowControl w:val="0"/>
              <w:tabs>
                <w:tab w:val="left" w:pos="34"/>
                <w:tab w:val="left" w:pos="284"/>
              </w:tabs>
              <w:spacing w:before="40" w:after="40" w:line="220" w:lineRule="atLeast"/>
              <w:ind w:left="284" w:hanging="284"/>
              <w:jc w:val="both"/>
              <w:rPr>
                <w:rFonts w:cs="Arial"/>
                <w:sz w:val="16"/>
                <w:szCs w:val="16"/>
                <w:lang w:val="en-GB"/>
              </w:rPr>
            </w:pPr>
          </w:p>
        </w:tc>
        <w:tc>
          <w:tcPr>
            <w:tcW w:w="1118" w:type="pct"/>
            <w:tcMar>
              <w:left w:w="85" w:type="dxa"/>
              <w:right w:w="85" w:type="dxa"/>
            </w:tcMar>
          </w:tcPr>
          <w:p w14:paraId="7B578665"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673" w14:textId="77777777" w:rsidTr="00D65A11">
        <w:trPr>
          <w:cantSplit/>
          <w:trHeight w:val="20"/>
        </w:trPr>
        <w:tc>
          <w:tcPr>
            <w:tcW w:w="930" w:type="pct"/>
            <w:tcMar>
              <w:left w:w="85" w:type="dxa"/>
              <w:right w:w="85" w:type="dxa"/>
            </w:tcMar>
          </w:tcPr>
          <w:p w14:paraId="7B578667" w14:textId="2CFE8C24" w:rsidR="004A5868" w:rsidRPr="00D42533" w:rsidRDefault="004A5868" w:rsidP="004A5868">
            <w:pPr>
              <w:widowControl w:val="0"/>
              <w:tabs>
                <w:tab w:val="left" w:pos="-108"/>
                <w:tab w:val="left" w:pos="318"/>
              </w:tabs>
              <w:spacing w:before="40" w:after="40" w:line="220" w:lineRule="atLeast"/>
              <w:rPr>
                <w:b/>
                <w:sz w:val="16"/>
                <w:lang w:val="fr-CH"/>
              </w:rPr>
            </w:pPr>
            <w:r w:rsidRPr="00D42533">
              <w:rPr>
                <w:b/>
                <w:sz w:val="16"/>
                <w:lang w:val="fr-CH"/>
              </w:rPr>
              <w:t>Mauritius</w:t>
            </w:r>
          </w:p>
          <w:p w14:paraId="7B578668" w14:textId="67ABE490" w:rsidR="004A5868" w:rsidRPr="00D42533" w:rsidRDefault="004A5868" w:rsidP="004A5868">
            <w:pPr>
              <w:widowControl w:val="0"/>
              <w:spacing w:before="40" w:after="40" w:line="220" w:lineRule="atLeast"/>
              <w:rPr>
                <w:sz w:val="16"/>
                <w:lang w:val="fr-CH"/>
              </w:rPr>
            </w:pPr>
            <w:r w:rsidRPr="00D42533">
              <w:rPr>
                <w:sz w:val="16"/>
                <w:lang w:val="fr-CH"/>
              </w:rPr>
              <w:t>MC</w:t>
            </w:r>
          </w:p>
          <w:p w14:paraId="3C3DA209" w14:textId="4C33AFE5" w:rsidR="004A5868" w:rsidRPr="00D42533" w:rsidRDefault="004A5868" w:rsidP="004A5868">
            <w:pPr>
              <w:widowControl w:val="0"/>
              <w:spacing w:before="40" w:after="40" w:line="220" w:lineRule="atLeast"/>
              <w:rPr>
                <w:sz w:val="16"/>
                <w:lang w:val="fr-CH"/>
              </w:rPr>
            </w:pPr>
            <w:r w:rsidRPr="00D42533">
              <w:rPr>
                <w:sz w:val="16"/>
                <w:lang w:val="fr-CH"/>
              </w:rPr>
              <w:t xml:space="preserve">Ms Sandrine </w:t>
            </w:r>
            <w:proofErr w:type="spellStart"/>
            <w:r w:rsidRPr="00D42533">
              <w:rPr>
                <w:sz w:val="16"/>
                <w:lang w:val="fr-CH"/>
              </w:rPr>
              <w:t>Valere</w:t>
            </w:r>
            <w:proofErr w:type="spellEnd"/>
            <w:r w:rsidRPr="00D42533">
              <w:rPr>
                <w:sz w:val="16"/>
                <w:lang w:val="fr-CH"/>
              </w:rPr>
              <w:t xml:space="preserve"> Marie Joëlle</w:t>
            </w:r>
          </w:p>
          <w:p w14:paraId="673734BD" w14:textId="68EAD91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T +230 401 3712</w:t>
            </w:r>
          </w:p>
          <w:p w14:paraId="7B57866A" w14:textId="29FD8386" w:rsidR="004A5868" w:rsidRPr="00B93FAB" w:rsidRDefault="006B7CFB" w:rsidP="004A5868">
            <w:pPr>
              <w:widowControl w:val="0"/>
              <w:spacing w:before="40" w:after="40" w:line="220" w:lineRule="atLeast"/>
              <w:rPr>
                <w:rFonts w:cs="Arial"/>
                <w:sz w:val="16"/>
                <w:szCs w:val="16"/>
                <w:lang w:val="en-GB"/>
              </w:rPr>
            </w:pPr>
            <w:hyperlink r:id="rId47" w:history="1">
              <w:r w:rsidR="004A5868" w:rsidRPr="00B93FAB">
                <w:rPr>
                  <w:rStyle w:val="Hyperlink"/>
                  <w:rFonts w:cs="Arial"/>
                  <w:sz w:val="16"/>
                  <w:szCs w:val="16"/>
                  <w:lang w:val="en-GB"/>
                </w:rPr>
                <w:t>psmitci@govmu.org</w:t>
              </w:r>
            </w:hyperlink>
          </w:p>
        </w:tc>
        <w:tc>
          <w:tcPr>
            <w:tcW w:w="441" w:type="pct"/>
            <w:tcMar>
              <w:left w:w="85" w:type="dxa"/>
              <w:right w:w="85" w:type="dxa"/>
            </w:tcMar>
          </w:tcPr>
          <w:p w14:paraId="7B57866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6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6D" w14:textId="5B5C10BE"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2963C36B"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34CB882"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 xml:space="preserve">2 </w:t>
            </w:r>
            <w:r w:rsidRPr="00B93FAB">
              <w:rPr>
                <w:rFonts w:cs="Arial"/>
                <w:sz w:val="16"/>
                <w:szCs w:val="16"/>
                <w:lang w:val="en-GB"/>
              </w:rPr>
              <w:tab/>
              <w:t>UPU documentation is allowed</w:t>
            </w:r>
          </w:p>
          <w:p w14:paraId="614F4EDB" w14:textId="2143FAA2"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3A911CAC"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6C05C8A6"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ETOE operator of origin</w:t>
            </w:r>
          </w:p>
          <w:p w14:paraId="7B578671" w14:textId="406AB40E"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672" w14:textId="77777777" w:rsidR="004A5868" w:rsidRPr="00B93FAB" w:rsidRDefault="004A5868" w:rsidP="004A5868">
            <w:pPr>
              <w:widowControl w:val="0"/>
              <w:spacing w:before="40" w:after="40" w:line="220" w:lineRule="atLeast"/>
              <w:ind w:hanging="284"/>
              <w:jc w:val="both"/>
              <w:rPr>
                <w:rFonts w:cs="Arial"/>
                <w:sz w:val="16"/>
                <w:szCs w:val="16"/>
                <w:lang w:val="en-GB"/>
              </w:rPr>
            </w:pPr>
            <w:r w:rsidRPr="00B93FAB">
              <w:rPr>
                <w:rFonts w:cs="Arial"/>
                <w:sz w:val="16"/>
                <w:szCs w:val="16"/>
                <w:lang w:val="en-GB"/>
              </w:rPr>
              <w:t xml:space="preserve"> </w:t>
            </w:r>
          </w:p>
        </w:tc>
      </w:tr>
      <w:tr w:rsidR="004A5868" w:rsidRPr="006B7CFB" w14:paraId="7B57867F" w14:textId="77777777" w:rsidTr="00D65A11">
        <w:trPr>
          <w:cantSplit/>
          <w:trHeight w:val="20"/>
        </w:trPr>
        <w:tc>
          <w:tcPr>
            <w:tcW w:w="930" w:type="pct"/>
            <w:tcMar>
              <w:left w:w="85" w:type="dxa"/>
              <w:right w:w="85" w:type="dxa"/>
            </w:tcMar>
          </w:tcPr>
          <w:p w14:paraId="7B578674" w14:textId="68F819AF"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Mexico</w:t>
            </w:r>
          </w:p>
          <w:p w14:paraId="7B578675" w14:textId="2870930D"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MC</w:t>
            </w:r>
          </w:p>
          <w:p w14:paraId="7B578676" w14:textId="6ACA3CD6"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Ms Adriana Díaz Ortiz</w:t>
            </w:r>
          </w:p>
          <w:p w14:paraId="7B578677" w14:textId="45462650" w:rsidR="004A5868" w:rsidRPr="00D42533" w:rsidRDefault="006B7CFB" w:rsidP="004A5868">
            <w:pPr>
              <w:widowControl w:val="0"/>
              <w:tabs>
                <w:tab w:val="left" w:pos="-108"/>
                <w:tab w:val="left" w:pos="318"/>
              </w:tabs>
              <w:spacing w:before="40" w:after="40" w:line="220" w:lineRule="atLeast"/>
              <w:rPr>
                <w:rFonts w:cs="Arial"/>
                <w:sz w:val="16"/>
                <w:szCs w:val="16"/>
                <w:lang w:val="pt-BR"/>
              </w:rPr>
            </w:pPr>
            <w:r>
              <w:fldChar w:fldCharType="begin"/>
            </w:r>
            <w:r w:rsidRPr="006B7CFB">
              <w:rPr>
                <w:lang w:val="pt-BR"/>
              </w:rPr>
              <w:instrText xml:space="preserve"> HYPERLINK "mailto:adriana.diazo@sct.gob.mx" </w:instrText>
            </w:r>
            <w:r>
              <w:fldChar w:fldCharType="separate"/>
            </w:r>
            <w:r w:rsidR="004A5868" w:rsidRPr="00D42533">
              <w:rPr>
                <w:rStyle w:val="Hyperlink"/>
                <w:sz w:val="16"/>
                <w:szCs w:val="16"/>
                <w:lang w:val="pt-BR"/>
              </w:rPr>
              <w:t>adriana.diazo@sct.gob.mx</w:t>
            </w:r>
            <w:r>
              <w:rPr>
                <w:rStyle w:val="Hyperlink"/>
                <w:sz w:val="16"/>
                <w:szCs w:val="16"/>
                <w:lang w:val="pt-BR"/>
              </w:rPr>
              <w:fldChar w:fldCharType="end"/>
            </w:r>
          </w:p>
        </w:tc>
        <w:tc>
          <w:tcPr>
            <w:tcW w:w="441" w:type="pct"/>
            <w:tcMar>
              <w:left w:w="85" w:type="dxa"/>
              <w:right w:w="85" w:type="dxa"/>
            </w:tcMar>
          </w:tcPr>
          <w:p w14:paraId="7B57867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79"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7A" w14:textId="5451A2BF"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67B"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67C" w14:textId="1105C293"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67D"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67E" w14:textId="3F5AA2E0" w:rsidR="004A5868" w:rsidRPr="00B93FAB" w:rsidRDefault="004A5868" w:rsidP="004A5868">
            <w:pPr>
              <w:widowControl w:val="0"/>
              <w:spacing w:before="40" w:after="40" w:line="220" w:lineRule="atLeast"/>
              <w:ind w:hanging="14"/>
              <w:jc w:val="both"/>
              <w:rPr>
                <w:rFonts w:cs="Arial"/>
                <w:sz w:val="16"/>
                <w:szCs w:val="16"/>
                <w:lang w:val="en-GB"/>
              </w:rPr>
            </w:pPr>
            <w:r w:rsidRPr="00B93FAB">
              <w:rPr>
                <w:rFonts w:cs="Arial"/>
                <w:sz w:val="16"/>
                <w:szCs w:val="16"/>
                <w:lang w:val="en-GB"/>
              </w:rPr>
              <w:t xml:space="preserve">ETOEs must comply with the legislation in force in the country in which they are located </w:t>
            </w:r>
          </w:p>
        </w:tc>
      </w:tr>
      <w:tr w:rsidR="004A5868" w:rsidRPr="006B7CFB" w14:paraId="7B57868D" w14:textId="77777777" w:rsidTr="00D65A11">
        <w:trPr>
          <w:cantSplit/>
          <w:trHeight w:val="20"/>
        </w:trPr>
        <w:tc>
          <w:tcPr>
            <w:tcW w:w="930" w:type="pct"/>
            <w:tcMar>
              <w:left w:w="85" w:type="dxa"/>
              <w:right w:w="85" w:type="dxa"/>
            </w:tcMar>
          </w:tcPr>
          <w:p w14:paraId="7B578680" w14:textId="3191B2C2"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lastRenderedPageBreak/>
              <w:t>Moldova</w:t>
            </w:r>
            <w:r w:rsidR="0041485D" w:rsidRPr="00D42533">
              <w:rPr>
                <w:rFonts w:cs="Arial"/>
                <w:b/>
                <w:sz w:val="16"/>
                <w:szCs w:val="16"/>
                <w:lang w:val="pt-BR"/>
              </w:rPr>
              <w:t xml:space="preserve"> (Rep.)</w:t>
            </w:r>
          </w:p>
          <w:p w14:paraId="7B578681" w14:textId="70546408"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MC</w:t>
            </w:r>
          </w:p>
          <w:p w14:paraId="708E6B88" w14:textId="5E938E98"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Ms Tatiana Petrache</w:t>
            </w:r>
          </w:p>
          <w:p w14:paraId="4CD12D83" w14:textId="0DA62782" w:rsidR="004A5868" w:rsidRPr="00D42533" w:rsidRDefault="004A5868" w:rsidP="004A5868">
            <w:pPr>
              <w:widowControl w:val="0"/>
              <w:spacing w:before="40" w:after="40" w:line="220" w:lineRule="atLeast"/>
              <w:rPr>
                <w:sz w:val="16"/>
                <w:lang w:val="fr-CH"/>
              </w:rPr>
            </w:pPr>
            <w:r w:rsidRPr="00D42533">
              <w:rPr>
                <w:sz w:val="16"/>
                <w:lang w:val="fr-CH"/>
              </w:rPr>
              <w:t>T +373 22 250 631</w:t>
            </w:r>
          </w:p>
          <w:p w14:paraId="7B578683" w14:textId="69C526DC" w:rsidR="004A5868" w:rsidRPr="00D42533" w:rsidRDefault="006B7CFB" w:rsidP="004A5868">
            <w:pPr>
              <w:widowControl w:val="0"/>
              <w:spacing w:before="40" w:after="40" w:line="220" w:lineRule="atLeast"/>
              <w:rPr>
                <w:b/>
                <w:sz w:val="16"/>
                <w:lang w:val="fr-CH"/>
              </w:rPr>
            </w:pPr>
            <w:hyperlink r:id="rId48" w:history="1">
              <w:r w:rsidR="004A5868" w:rsidRPr="00D42533">
                <w:rPr>
                  <w:rStyle w:val="Hyperlink"/>
                  <w:sz w:val="16"/>
                  <w:lang w:val="fr-CH"/>
                </w:rPr>
                <w:t>tatiana.petrache@midr.gov.md</w:t>
              </w:r>
            </w:hyperlink>
          </w:p>
        </w:tc>
        <w:tc>
          <w:tcPr>
            <w:tcW w:w="441" w:type="pct"/>
            <w:tcMar>
              <w:left w:w="85" w:type="dxa"/>
              <w:right w:w="85" w:type="dxa"/>
            </w:tcMar>
          </w:tcPr>
          <w:p w14:paraId="7B578684" w14:textId="3A73700C"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85" w14:textId="7C286CA2"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86" w14:textId="0639E429"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687"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688" w14:textId="3BA9C3C5"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689"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68A"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 xml:space="preserve">Bilateral agreements with the origin ETOE operator are required </w:t>
            </w:r>
          </w:p>
          <w:p w14:paraId="7B57868B" w14:textId="286C90DF"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68C"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6A1" w14:textId="77777777" w:rsidTr="00D65A11">
        <w:trPr>
          <w:cantSplit/>
          <w:trHeight w:val="20"/>
        </w:trPr>
        <w:tc>
          <w:tcPr>
            <w:tcW w:w="930" w:type="pct"/>
            <w:tcMar>
              <w:left w:w="85" w:type="dxa"/>
              <w:right w:w="85" w:type="dxa"/>
            </w:tcMar>
          </w:tcPr>
          <w:p w14:paraId="7B578695" w14:textId="41488C21"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 xml:space="preserve">Mongolia </w:t>
            </w:r>
          </w:p>
          <w:p w14:paraId="7B578696" w14:textId="77777777" w:rsidR="004A5868" w:rsidRPr="00B93FAB" w:rsidRDefault="004A5868" w:rsidP="004A5868">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MC</w:t>
            </w:r>
          </w:p>
          <w:p w14:paraId="7B578697" w14:textId="740E095C" w:rsidR="004A5868" w:rsidRPr="00B93FAB" w:rsidRDefault="004A5868" w:rsidP="004A5868">
            <w:pPr>
              <w:widowControl w:val="0"/>
              <w:tabs>
                <w:tab w:val="left" w:pos="-108"/>
                <w:tab w:val="left" w:pos="318"/>
              </w:tabs>
              <w:spacing w:before="40" w:after="40" w:line="220" w:lineRule="atLeast"/>
              <w:rPr>
                <w:rFonts w:cs="Arial"/>
                <w:bCs/>
                <w:sz w:val="16"/>
                <w:szCs w:val="16"/>
                <w:lang w:val="en-GB"/>
              </w:rPr>
            </w:pPr>
            <w:r w:rsidRPr="00B93FAB">
              <w:rPr>
                <w:rFonts w:cs="Arial"/>
                <w:bCs/>
                <w:sz w:val="16"/>
                <w:szCs w:val="16"/>
                <w:lang w:val="en-GB"/>
              </w:rPr>
              <w:t xml:space="preserve">Mr </w:t>
            </w:r>
            <w:proofErr w:type="spellStart"/>
            <w:r w:rsidRPr="00B93FAB">
              <w:rPr>
                <w:rFonts w:cs="Arial"/>
                <w:bCs/>
                <w:sz w:val="16"/>
                <w:szCs w:val="16"/>
                <w:lang w:val="en-GB"/>
              </w:rPr>
              <w:t>Chinbat</w:t>
            </w:r>
            <w:proofErr w:type="spellEnd"/>
            <w:r w:rsidRPr="00B93FAB">
              <w:rPr>
                <w:rFonts w:cs="Arial"/>
                <w:bCs/>
                <w:sz w:val="16"/>
                <w:szCs w:val="16"/>
                <w:lang w:val="en-GB"/>
              </w:rPr>
              <w:t xml:space="preserve"> </w:t>
            </w:r>
            <w:proofErr w:type="spellStart"/>
            <w:r w:rsidRPr="00B93FAB">
              <w:rPr>
                <w:rFonts w:cs="Arial"/>
                <w:bCs/>
                <w:sz w:val="16"/>
                <w:szCs w:val="16"/>
                <w:lang w:val="en-GB"/>
              </w:rPr>
              <w:t>Baatarjav</w:t>
            </w:r>
            <w:proofErr w:type="spellEnd"/>
          </w:p>
          <w:p w14:paraId="7B578698" w14:textId="6650FF13" w:rsidR="004A5868" w:rsidRPr="00B93FAB" w:rsidRDefault="006B7CFB" w:rsidP="004A5868">
            <w:pPr>
              <w:widowControl w:val="0"/>
              <w:tabs>
                <w:tab w:val="left" w:pos="-108"/>
                <w:tab w:val="left" w:pos="318"/>
              </w:tabs>
              <w:spacing w:before="40" w:after="40" w:line="220" w:lineRule="atLeast"/>
              <w:rPr>
                <w:rFonts w:cs="Arial"/>
                <w:b/>
                <w:sz w:val="16"/>
                <w:szCs w:val="16"/>
                <w:lang w:val="en-GB"/>
              </w:rPr>
            </w:pPr>
            <w:r>
              <w:fldChar w:fldCharType="begin"/>
            </w:r>
            <w:r w:rsidRPr="006B7CFB">
              <w:rPr>
                <w:lang w:val="en-US"/>
              </w:rPr>
              <w:instrText xml:space="preserve"> HYPERLINK "mailto:chinbat@cita.gov.mn" </w:instrText>
            </w:r>
            <w:r>
              <w:fldChar w:fldCharType="separate"/>
            </w:r>
            <w:r w:rsidR="004A5868" w:rsidRPr="00B93FAB">
              <w:rPr>
                <w:rStyle w:val="Hyperlink"/>
                <w:rFonts w:cs="Arial"/>
                <w:bCs/>
                <w:sz w:val="16"/>
                <w:szCs w:val="16"/>
                <w:lang w:val="en-GB"/>
              </w:rPr>
              <w:t>chinbat@cita.gov.mn</w:t>
            </w:r>
            <w:r>
              <w:rPr>
                <w:rStyle w:val="Hyperlink"/>
                <w:rFonts w:cs="Arial"/>
                <w:bCs/>
                <w:sz w:val="16"/>
                <w:szCs w:val="16"/>
                <w:lang w:val="en-GB"/>
              </w:rPr>
              <w:fldChar w:fldCharType="end"/>
            </w:r>
          </w:p>
        </w:tc>
        <w:tc>
          <w:tcPr>
            <w:tcW w:w="441" w:type="pct"/>
            <w:tcMar>
              <w:left w:w="85" w:type="dxa"/>
              <w:right w:w="85" w:type="dxa"/>
            </w:tcMar>
          </w:tcPr>
          <w:p w14:paraId="7B57869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9A"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9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shd w:val="clear" w:color="auto" w:fill="auto"/>
            <w:tcMar>
              <w:left w:w="85" w:type="dxa"/>
              <w:right w:w="85" w:type="dxa"/>
            </w:tcMar>
          </w:tcPr>
          <w:p w14:paraId="7B57869C"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1</w:t>
            </w:r>
            <w:r w:rsidRPr="00B93FAB">
              <w:rPr>
                <w:rFonts w:cs="Arial"/>
                <w:bCs/>
                <w:sz w:val="16"/>
                <w:szCs w:val="16"/>
                <w:lang w:val="en-GB"/>
              </w:rPr>
              <w:tab/>
              <w:t>UPU documentation is allowed</w:t>
            </w:r>
          </w:p>
          <w:p w14:paraId="7B57869D"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2</w:t>
            </w:r>
            <w:r w:rsidRPr="00B93FAB">
              <w:rPr>
                <w:rFonts w:cs="Arial"/>
                <w:bCs/>
                <w:sz w:val="16"/>
                <w:szCs w:val="16"/>
                <w:lang w:val="en-GB"/>
              </w:rPr>
              <w:tab/>
              <w:t>Postal customs clearance proce</w:t>
            </w:r>
            <w:r w:rsidRPr="00B93FAB">
              <w:rPr>
                <w:rFonts w:cs="Arial"/>
                <w:bCs/>
                <w:sz w:val="16"/>
                <w:szCs w:val="16"/>
                <w:lang w:val="en-GB"/>
              </w:rPr>
              <w:softHyphen/>
              <w:t>dures are allowed</w:t>
            </w:r>
          </w:p>
          <w:p w14:paraId="7B57869E"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bCs/>
                <w:sz w:val="16"/>
                <w:szCs w:val="16"/>
                <w:lang w:val="en-GB"/>
              </w:rPr>
            </w:pPr>
            <w:r w:rsidRPr="00B93FAB">
              <w:rPr>
                <w:rFonts w:cs="Arial"/>
                <w:bCs/>
                <w:sz w:val="16"/>
                <w:szCs w:val="16"/>
                <w:lang w:val="en-GB"/>
              </w:rPr>
              <w:t>3</w:t>
            </w:r>
            <w:r w:rsidRPr="00B93FAB">
              <w:rPr>
                <w:rFonts w:cs="Arial"/>
                <w:bCs/>
                <w:sz w:val="16"/>
                <w:szCs w:val="16"/>
                <w:lang w:val="en-GB"/>
              </w:rPr>
              <w:tab/>
              <w:t>UPU terminal dues rates apply</w:t>
            </w:r>
          </w:p>
          <w:p w14:paraId="7B57869F" w14:textId="3C00714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bCs/>
                <w:sz w:val="16"/>
                <w:szCs w:val="16"/>
                <w:lang w:val="en-GB"/>
              </w:rPr>
              <w:t>4</w:t>
            </w:r>
            <w:r w:rsidRPr="00B93FAB">
              <w:rPr>
                <w:rFonts w:cs="Arial"/>
                <w:bCs/>
                <w:sz w:val="16"/>
                <w:szCs w:val="16"/>
                <w:lang w:val="en-GB"/>
              </w:rPr>
              <w:tab/>
              <w:t>Reciprocity agreements are required with the country in which an ETOE is located</w:t>
            </w:r>
          </w:p>
        </w:tc>
        <w:tc>
          <w:tcPr>
            <w:tcW w:w="1118" w:type="pct"/>
            <w:tcMar>
              <w:left w:w="85" w:type="dxa"/>
              <w:right w:w="85" w:type="dxa"/>
            </w:tcMar>
          </w:tcPr>
          <w:p w14:paraId="7B5786A0"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6AB" w14:textId="77777777" w:rsidTr="00D65A11">
        <w:trPr>
          <w:cantSplit/>
          <w:trHeight w:val="20"/>
        </w:trPr>
        <w:tc>
          <w:tcPr>
            <w:tcW w:w="930" w:type="pct"/>
            <w:tcMar>
              <w:left w:w="85" w:type="dxa"/>
              <w:right w:w="85" w:type="dxa"/>
            </w:tcMar>
          </w:tcPr>
          <w:p w14:paraId="7B5786A2"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Morocco</w:t>
            </w:r>
          </w:p>
          <w:p w14:paraId="7B5786A3"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6A4" w14:textId="77777777"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Dahim</w:t>
            </w:r>
            <w:proofErr w:type="spellEnd"/>
            <w:r w:rsidRPr="00B93FAB">
              <w:rPr>
                <w:rFonts w:cs="Arial"/>
                <w:sz w:val="16"/>
                <w:szCs w:val="16"/>
                <w:lang w:val="en-GB"/>
              </w:rPr>
              <w:t xml:space="preserve"> </w:t>
            </w:r>
            <w:proofErr w:type="spellStart"/>
            <w:r w:rsidRPr="00B93FAB">
              <w:rPr>
                <w:rFonts w:cs="Arial"/>
                <w:sz w:val="16"/>
                <w:szCs w:val="16"/>
                <w:lang w:val="en-GB"/>
              </w:rPr>
              <w:t>Nacira</w:t>
            </w:r>
            <w:proofErr w:type="spellEnd"/>
          </w:p>
          <w:p w14:paraId="7B5786A5" w14:textId="77777777" w:rsidR="004A5868" w:rsidRPr="00B93FAB" w:rsidRDefault="00AB4B16" w:rsidP="004A5868">
            <w:pPr>
              <w:widowControl w:val="0"/>
              <w:tabs>
                <w:tab w:val="left" w:pos="-108"/>
                <w:tab w:val="left" w:pos="318"/>
              </w:tabs>
              <w:spacing w:before="40" w:after="40" w:line="220" w:lineRule="atLeast"/>
              <w:rPr>
                <w:rFonts w:cs="Arial"/>
                <w:sz w:val="16"/>
                <w:szCs w:val="16"/>
                <w:lang w:val="en-GB"/>
              </w:rPr>
            </w:pPr>
            <w:r>
              <w:fldChar w:fldCharType="begin"/>
            </w:r>
            <w:r w:rsidRPr="00335577">
              <w:rPr>
                <w:lang w:val="en-US"/>
                <w:rPrChange w:id="17" w:author="SCHOORL paul" w:date="2025-11-14T16:20:00Z">
                  <w:rPr/>
                </w:rPrChange>
              </w:rPr>
              <w:instrText xml:space="preserve"> HYPERLINK "mailto:n.dahim@poste.ma" </w:instrText>
            </w:r>
            <w:r>
              <w:fldChar w:fldCharType="separate"/>
            </w:r>
            <w:r w:rsidR="004A5868" w:rsidRPr="00B93FAB">
              <w:rPr>
                <w:rStyle w:val="Hyperlink"/>
                <w:rFonts w:cs="Arial"/>
                <w:sz w:val="16"/>
                <w:szCs w:val="16"/>
                <w:lang w:val="en-GB"/>
              </w:rPr>
              <w:t>n.dahim@poste.ma</w:t>
            </w:r>
            <w:r>
              <w:rPr>
                <w:rStyle w:val="Hyperlink"/>
                <w:rFonts w:cs="Arial"/>
                <w:sz w:val="16"/>
                <w:szCs w:val="16"/>
                <w:lang w:val="en-GB"/>
              </w:rPr>
              <w:fldChar w:fldCharType="end"/>
            </w:r>
          </w:p>
        </w:tc>
        <w:tc>
          <w:tcPr>
            <w:tcW w:w="441" w:type="pct"/>
            <w:tcMar>
              <w:left w:w="85" w:type="dxa"/>
              <w:right w:w="85" w:type="dxa"/>
            </w:tcMar>
          </w:tcPr>
          <w:p w14:paraId="7B5786A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A7"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A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A9"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6AA"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1197019E" w14:textId="77777777" w:rsidTr="00D65A11">
        <w:trPr>
          <w:cantSplit/>
          <w:trHeight w:val="20"/>
        </w:trPr>
        <w:tc>
          <w:tcPr>
            <w:tcW w:w="930" w:type="pct"/>
            <w:tcMar>
              <w:left w:w="85" w:type="dxa"/>
              <w:right w:w="85" w:type="dxa"/>
            </w:tcMar>
          </w:tcPr>
          <w:p w14:paraId="607CD3DD" w14:textId="5D7C29F7" w:rsidR="004A5868" w:rsidRPr="00D42533" w:rsidRDefault="004A5868" w:rsidP="004A5868">
            <w:pPr>
              <w:widowControl w:val="0"/>
              <w:tabs>
                <w:tab w:val="left" w:pos="-108"/>
                <w:tab w:val="left" w:pos="318"/>
              </w:tabs>
              <w:spacing w:before="40" w:after="40" w:line="220" w:lineRule="atLeast"/>
              <w:rPr>
                <w:b/>
                <w:sz w:val="16"/>
                <w:lang w:val="pt-BR"/>
              </w:rPr>
            </w:pPr>
            <w:r w:rsidRPr="00D42533">
              <w:rPr>
                <w:b/>
                <w:sz w:val="16"/>
                <w:lang w:val="pt-BR"/>
              </w:rPr>
              <w:lastRenderedPageBreak/>
              <w:t>Mozambique</w:t>
            </w:r>
          </w:p>
          <w:p w14:paraId="5B261286" w14:textId="1E1D63B8" w:rsidR="004A5868" w:rsidRPr="00D42533" w:rsidRDefault="004A5868" w:rsidP="004A5868">
            <w:pPr>
              <w:pageBreakBefore/>
              <w:widowControl w:val="0"/>
              <w:tabs>
                <w:tab w:val="left" w:pos="-108"/>
                <w:tab w:val="left" w:pos="318"/>
              </w:tabs>
              <w:spacing w:before="40" w:after="40" w:line="220" w:lineRule="atLeast"/>
              <w:rPr>
                <w:sz w:val="16"/>
                <w:lang w:val="pt-BR"/>
              </w:rPr>
            </w:pPr>
            <w:r w:rsidRPr="00D42533">
              <w:rPr>
                <w:sz w:val="16"/>
                <w:lang w:val="pt-BR"/>
              </w:rPr>
              <w:t>Ms Adriana Pedro Rafael Miranda</w:t>
            </w:r>
          </w:p>
          <w:p w14:paraId="28ECD2D9" w14:textId="3684D03B" w:rsidR="004A5868" w:rsidRPr="00D42533" w:rsidRDefault="004A5868" w:rsidP="004A5868">
            <w:pPr>
              <w:pageBreakBefore/>
              <w:widowControl w:val="0"/>
              <w:tabs>
                <w:tab w:val="left" w:pos="-108"/>
                <w:tab w:val="left" w:pos="318"/>
              </w:tabs>
              <w:spacing w:before="40" w:after="40" w:line="220" w:lineRule="atLeast"/>
              <w:rPr>
                <w:sz w:val="16"/>
                <w:lang w:val="fr-CH"/>
              </w:rPr>
            </w:pPr>
            <w:r w:rsidRPr="00D42533">
              <w:rPr>
                <w:sz w:val="16"/>
                <w:lang w:val="fr-CH"/>
              </w:rPr>
              <w:t>T +258 823 194080</w:t>
            </w:r>
          </w:p>
          <w:p w14:paraId="3161D164" w14:textId="0AF2D849" w:rsidR="004A5868" w:rsidRPr="00B93FAB" w:rsidRDefault="006B7CFB" w:rsidP="004A5868">
            <w:pPr>
              <w:pageBreakBefore/>
              <w:widowControl w:val="0"/>
              <w:tabs>
                <w:tab w:val="left" w:pos="-108"/>
                <w:tab w:val="left" w:pos="318"/>
              </w:tabs>
              <w:spacing w:before="40" w:after="40" w:line="220" w:lineRule="atLeast"/>
              <w:rPr>
                <w:rFonts w:cs="Arial"/>
                <w:b/>
                <w:sz w:val="16"/>
                <w:szCs w:val="16"/>
                <w:lang w:val="en-GB"/>
              </w:rPr>
            </w:pPr>
            <w:hyperlink r:id="rId49" w:history="1">
              <w:r w:rsidR="004A5868" w:rsidRPr="00B93FAB">
                <w:rPr>
                  <w:rStyle w:val="Hyperlink"/>
                  <w:rFonts w:cs="Arial"/>
                  <w:sz w:val="16"/>
                  <w:szCs w:val="16"/>
                  <w:lang w:val="en-GB"/>
                </w:rPr>
                <w:t>arafael@incm.gov.mz</w:t>
              </w:r>
            </w:hyperlink>
          </w:p>
        </w:tc>
        <w:tc>
          <w:tcPr>
            <w:tcW w:w="441" w:type="pct"/>
            <w:tcMar>
              <w:left w:w="85" w:type="dxa"/>
              <w:right w:w="85" w:type="dxa"/>
            </w:tcMar>
          </w:tcPr>
          <w:p w14:paraId="10AAA905" w14:textId="74D76EBA"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EMS</w:t>
            </w:r>
          </w:p>
        </w:tc>
        <w:tc>
          <w:tcPr>
            <w:tcW w:w="986" w:type="pct"/>
            <w:tcMar>
              <w:left w:w="85" w:type="dxa"/>
              <w:right w:w="85" w:type="dxa"/>
            </w:tcMar>
          </w:tcPr>
          <w:p w14:paraId="7564CD3E" w14:textId="27B3A932"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only be used for ETOE items sent to coun</w:t>
            </w:r>
            <w:r w:rsidRPr="00B93FAB">
              <w:rPr>
                <w:rFonts w:cs="Arial"/>
                <w:sz w:val="16"/>
                <w:szCs w:val="16"/>
                <w:lang w:val="en-GB"/>
              </w:rPr>
              <w:softHyphen/>
              <w:t>tries that have declared a policy agreeing to accept ETOE items under the UPU Acts</w:t>
            </w:r>
          </w:p>
          <w:p w14:paraId="3722C9F2" w14:textId="097CF22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transport handling documen</w:t>
            </w:r>
            <w:r w:rsidRPr="00B93FAB">
              <w:rPr>
                <w:rFonts w:cs="Arial"/>
                <w:sz w:val="16"/>
                <w:szCs w:val="16"/>
                <w:lang w:val="en-GB"/>
              </w:rPr>
              <w:softHyphen/>
              <w:t>tation and procedures are allowed (examples: CN 22 customs decla</w:t>
            </w:r>
            <w:r w:rsidRPr="00B93FAB">
              <w:rPr>
                <w:rFonts w:cs="Arial"/>
                <w:sz w:val="16"/>
                <w:szCs w:val="16"/>
                <w:lang w:val="en-GB"/>
              </w:rPr>
              <w:softHyphen/>
              <w:t>ration, CN 38 delivery bill)</w:t>
            </w:r>
          </w:p>
          <w:p w14:paraId="7E22E76D" w14:textId="17EACD89"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 with destination designated oper</w:t>
            </w:r>
            <w:r w:rsidRPr="00B93FAB">
              <w:rPr>
                <w:rFonts w:cs="Arial"/>
                <w:sz w:val="16"/>
                <w:szCs w:val="16"/>
                <w:lang w:val="en-GB"/>
              </w:rPr>
              <w:softHyphen/>
              <w:t>ators in countries that have declared a policy to apply the UPU Acts to items received</w:t>
            </w:r>
          </w:p>
        </w:tc>
        <w:tc>
          <w:tcPr>
            <w:tcW w:w="490" w:type="pct"/>
            <w:tcMar>
              <w:left w:w="85" w:type="dxa"/>
              <w:right w:w="85" w:type="dxa"/>
            </w:tcMar>
          </w:tcPr>
          <w:p w14:paraId="1C152CCC" w14:textId="77A53A94"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parcels</w:t>
            </w:r>
          </w:p>
        </w:tc>
        <w:tc>
          <w:tcPr>
            <w:tcW w:w="1035" w:type="pct"/>
            <w:tcMar>
              <w:left w:w="85" w:type="dxa"/>
              <w:right w:w="85" w:type="dxa"/>
            </w:tcMar>
          </w:tcPr>
          <w:p w14:paraId="0EAFB832" w14:textId="6D75E989"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063A12EF"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CF51A36"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61FB7D14"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42E09C9E"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3644CAC" w14:textId="51663D1E"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00F79D6C" w14:textId="0EF16078"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The regulator and supervisory ministry must be consulted</w:t>
            </w:r>
          </w:p>
          <w:p w14:paraId="69DE5606" w14:textId="0CE9D0B0" w:rsidR="004A5868" w:rsidRPr="00B93FAB" w:rsidRDefault="004A5868" w:rsidP="004A5868">
            <w:pPr>
              <w:widowControl w:val="0"/>
              <w:spacing w:before="40" w:after="40" w:line="220" w:lineRule="atLeast"/>
              <w:ind w:hanging="284"/>
              <w:jc w:val="both"/>
              <w:rPr>
                <w:rFonts w:cs="Arial"/>
                <w:sz w:val="16"/>
                <w:szCs w:val="16"/>
                <w:lang w:val="en-GB"/>
              </w:rPr>
            </w:pPr>
          </w:p>
        </w:tc>
      </w:tr>
      <w:tr w:rsidR="00D73127" w:rsidRPr="00B93FAB" w14:paraId="754141A6" w14:textId="77777777" w:rsidTr="00D65A11">
        <w:trPr>
          <w:cantSplit/>
          <w:trHeight w:val="20"/>
        </w:trPr>
        <w:tc>
          <w:tcPr>
            <w:tcW w:w="930" w:type="pct"/>
            <w:tcMar>
              <w:left w:w="85" w:type="dxa"/>
              <w:right w:w="85" w:type="dxa"/>
            </w:tcMar>
          </w:tcPr>
          <w:p w14:paraId="74B0F36F" w14:textId="580FA148" w:rsidR="00D73127" w:rsidRPr="00D42533" w:rsidRDefault="00D73127" w:rsidP="00D73127">
            <w:pPr>
              <w:widowControl w:val="0"/>
              <w:tabs>
                <w:tab w:val="left" w:pos="-108"/>
                <w:tab w:val="left" w:pos="318"/>
              </w:tabs>
              <w:spacing w:before="40" w:after="40" w:line="220" w:lineRule="atLeast"/>
              <w:rPr>
                <w:b/>
                <w:sz w:val="16"/>
                <w:lang w:val="fr-CH"/>
              </w:rPr>
            </w:pPr>
            <w:r w:rsidRPr="00D42533">
              <w:rPr>
                <w:b/>
                <w:sz w:val="16"/>
                <w:lang w:val="fr-CH"/>
              </w:rPr>
              <w:t>Myanmar</w:t>
            </w:r>
          </w:p>
          <w:p w14:paraId="4377EA5A" w14:textId="77777777" w:rsidR="00D73127" w:rsidRPr="00D42533" w:rsidRDefault="00D73127" w:rsidP="00D73127">
            <w:pPr>
              <w:widowControl w:val="0"/>
              <w:tabs>
                <w:tab w:val="left" w:pos="-108"/>
                <w:tab w:val="left" w:pos="318"/>
              </w:tabs>
              <w:spacing w:before="40" w:after="40" w:line="220" w:lineRule="atLeast"/>
              <w:rPr>
                <w:sz w:val="16"/>
                <w:lang w:val="fr-CH"/>
              </w:rPr>
            </w:pPr>
            <w:r w:rsidRPr="00D42533">
              <w:rPr>
                <w:sz w:val="16"/>
                <w:lang w:val="fr-CH"/>
              </w:rPr>
              <w:t xml:space="preserve">Ms </w:t>
            </w:r>
            <w:proofErr w:type="spellStart"/>
            <w:r w:rsidRPr="00D42533">
              <w:rPr>
                <w:sz w:val="16"/>
                <w:lang w:val="fr-CH"/>
              </w:rPr>
              <w:t>Ngu</w:t>
            </w:r>
            <w:proofErr w:type="spellEnd"/>
            <w:r w:rsidRPr="00D42533">
              <w:rPr>
                <w:sz w:val="16"/>
                <w:lang w:val="fr-CH"/>
              </w:rPr>
              <w:t xml:space="preserve"> </w:t>
            </w:r>
            <w:proofErr w:type="spellStart"/>
            <w:r w:rsidRPr="00D42533">
              <w:rPr>
                <w:sz w:val="16"/>
                <w:lang w:val="fr-CH"/>
              </w:rPr>
              <w:t>Thida</w:t>
            </w:r>
            <w:proofErr w:type="spellEnd"/>
          </w:p>
          <w:p w14:paraId="6A665071" w14:textId="14FD3533" w:rsidR="00D73127" w:rsidRPr="00D42533" w:rsidRDefault="00D73127" w:rsidP="00554235">
            <w:pPr>
              <w:widowControl w:val="0"/>
              <w:tabs>
                <w:tab w:val="left" w:pos="-108"/>
                <w:tab w:val="left" w:pos="318"/>
              </w:tabs>
              <w:spacing w:before="40" w:after="40" w:line="220" w:lineRule="atLeast"/>
              <w:rPr>
                <w:sz w:val="16"/>
                <w:lang w:val="fr-CH"/>
              </w:rPr>
            </w:pPr>
            <w:r w:rsidRPr="00D42533">
              <w:rPr>
                <w:sz w:val="16"/>
                <w:lang w:val="fr-CH"/>
              </w:rPr>
              <w:t>T +95 67 3420333</w:t>
            </w:r>
          </w:p>
          <w:p w14:paraId="21DD2657" w14:textId="7228DF68" w:rsidR="00D73127" w:rsidRPr="00B93FAB" w:rsidRDefault="00D73127" w:rsidP="00D73127">
            <w:pPr>
              <w:widowControl w:val="0"/>
              <w:tabs>
                <w:tab w:val="left" w:pos="-108"/>
                <w:tab w:val="left" w:pos="318"/>
              </w:tabs>
              <w:spacing w:before="40" w:after="40" w:line="220" w:lineRule="atLeast"/>
              <w:rPr>
                <w:rFonts w:cs="Arial"/>
                <w:b/>
                <w:sz w:val="16"/>
                <w:szCs w:val="16"/>
                <w:lang w:val="en-GB"/>
              </w:rPr>
            </w:pPr>
            <w:r w:rsidRPr="00B93FAB">
              <w:rPr>
                <w:rFonts w:cs="Arial"/>
                <w:bCs/>
                <w:sz w:val="16"/>
                <w:szCs w:val="16"/>
                <w:lang w:val="en-GB"/>
              </w:rPr>
              <w:t>nguthida@gmail.com</w:t>
            </w:r>
          </w:p>
        </w:tc>
        <w:tc>
          <w:tcPr>
            <w:tcW w:w="441" w:type="pct"/>
            <w:tcMar>
              <w:left w:w="85" w:type="dxa"/>
              <w:right w:w="85" w:type="dxa"/>
            </w:tcMar>
          </w:tcPr>
          <w:p w14:paraId="3C148C6E" w14:textId="5654BE80" w:rsidR="00D73127" w:rsidRPr="00B93FAB" w:rsidRDefault="00D73127"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C33F8" w14:textId="77777777" w:rsidR="00D73127" w:rsidRPr="00B93FAB" w:rsidRDefault="00D73127" w:rsidP="004A5868">
            <w:pPr>
              <w:widowControl w:val="0"/>
              <w:spacing w:before="40" w:after="40" w:line="220" w:lineRule="atLeast"/>
              <w:ind w:left="284" w:hanging="284"/>
              <w:jc w:val="both"/>
              <w:rPr>
                <w:rFonts w:cs="Arial"/>
                <w:sz w:val="16"/>
                <w:szCs w:val="16"/>
                <w:lang w:val="en-GB"/>
              </w:rPr>
            </w:pPr>
          </w:p>
        </w:tc>
        <w:tc>
          <w:tcPr>
            <w:tcW w:w="490" w:type="pct"/>
            <w:tcMar>
              <w:left w:w="85" w:type="dxa"/>
              <w:right w:w="85" w:type="dxa"/>
            </w:tcMar>
          </w:tcPr>
          <w:p w14:paraId="1B42B366" w14:textId="407CE4F0" w:rsidR="00D73127" w:rsidRPr="00B93FAB" w:rsidRDefault="00D73127"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68E8FEBC" w14:textId="77777777" w:rsidR="00D73127" w:rsidRPr="00B93FAB" w:rsidRDefault="00D73127" w:rsidP="004A5868">
            <w:pPr>
              <w:widowControl w:val="0"/>
              <w:tabs>
                <w:tab w:val="left" w:pos="0"/>
                <w:tab w:val="left" w:pos="284"/>
              </w:tabs>
              <w:spacing w:before="40" w:after="40" w:line="220" w:lineRule="atLeast"/>
              <w:ind w:left="284" w:hanging="284"/>
              <w:jc w:val="both"/>
              <w:rPr>
                <w:rFonts w:cs="Arial"/>
                <w:sz w:val="16"/>
                <w:szCs w:val="16"/>
                <w:lang w:val="en-GB"/>
              </w:rPr>
            </w:pPr>
          </w:p>
        </w:tc>
        <w:tc>
          <w:tcPr>
            <w:tcW w:w="1118" w:type="pct"/>
            <w:tcMar>
              <w:left w:w="85" w:type="dxa"/>
              <w:right w:w="85" w:type="dxa"/>
            </w:tcMar>
          </w:tcPr>
          <w:p w14:paraId="4D81525B" w14:textId="77777777" w:rsidR="00D73127" w:rsidRPr="00B93FAB" w:rsidRDefault="00D73127" w:rsidP="004A5868">
            <w:pPr>
              <w:widowControl w:val="0"/>
              <w:spacing w:before="40" w:after="40" w:line="220" w:lineRule="atLeast"/>
              <w:ind w:left="284" w:hanging="284"/>
              <w:jc w:val="both"/>
              <w:rPr>
                <w:rFonts w:cs="Arial"/>
                <w:sz w:val="16"/>
                <w:szCs w:val="16"/>
                <w:lang w:val="en-GB"/>
              </w:rPr>
            </w:pPr>
          </w:p>
        </w:tc>
      </w:tr>
      <w:tr w:rsidR="004A5868" w:rsidRPr="006B7CFB" w14:paraId="7B5786B8" w14:textId="77777777" w:rsidTr="00D65A11">
        <w:trPr>
          <w:cantSplit/>
          <w:trHeight w:val="20"/>
        </w:trPr>
        <w:tc>
          <w:tcPr>
            <w:tcW w:w="930" w:type="pct"/>
            <w:tcMar>
              <w:left w:w="85" w:type="dxa"/>
              <w:right w:w="85" w:type="dxa"/>
            </w:tcMar>
          </w:tcPr>
          <w:p w14:paraId="7B5786AC" w14:textId="2B05D633" w:rsidR="004A5868" w:rsidRPr="00D42533" w:rsidRDefault="004A5868" w:rsidP="004A5868">
            <w:pPr>
              <w:widowControl w:val="0"/>
              <w:tabs>
                <w:tab w:val="left" w:pos="-108"/>
                <w:tab w:val="left" w:pos="318"/>
              </w:tabs>
              <w:spacing w:before="40" w:after="40" w:line="220" w:lineRule="atLeast"/>
              <w:rPr>
                <w:b/>
                <w:sz w:val="16"/>
                <w:lang w:val="fr-CH"/>
              </w:rPr>
            </w:pPr>
            <w:proofErr w:type="spellStart"/>
            <w:r w:rsidRPr="00D42533">
              <w:rPr>
                <w:b/>
                <w:sz w:val="16"/>
                <w:lang w:val="fr-CH"/>
              </w:rPr>
              <w:t>Netherlands</w:t>
            </w:r>
            <w:proofErr w:type="spellEnd"/>
          </w:p>
          <w:p w14:paraId="7B5786AD" w14:textId="77777777" w:rsidR="004A5868" w:rsidRPr="00D42533" w:rsidRDefault="004A5868" w:rsidP="004A5868">
            <w:pPr>
              <w:widowControl w:val="0"/>
              <w:spacing w:before="40" w:after="40" w:line="220" w:lineRule="atLeast"/>
              <w:rPr>
                <w:sz w:val="16"/>
                <w:lang w:val="fr-CH"/>
              </w:rPr>
            </w:pPr>
            <w:r w:rsidRPr="00D42533">
              <w:rPr>
                <w:sz w:val="16"/>
                <w:lang w:val="fr-CH"/>
              </w:rPr>
              <w:t>MC</w:t>
            </w:r>
          </w:p>
          <w:p w14:paraId="0626A5CB" w14:textId="40EE0D5E" w:rsidR="004A5868" w:rsidRPr="00D42533" w:rsidRDefault="004A5868" w:rsidP="004A5868">
            <w:pPr>
              <w:widowControl w:val="0"/>
              <w:tabs>
                <w:tab w:val="left" w:pos="-108"/>
                <w:tab w:val="left" w:pos="318"/>
              </w:tabs>
              <w:spacing w:before="40" w:after="40" w:line="220" w:lineRule="atLeast"/>
              <w:rPr>
                <w:sz w:val="16"/>
                <w:lang w:val="fr-CH"/>
              </w:rPr>
            </w:pPr>
            <w:r w:rsidRPr="00D42533">
              <w:rPr>
                <w:sz w:val="16"/>
                <w:lang w:val="fr-CH"/>
              </w:rPr>
              <w:t xml:space="preserve">Mr Hans Mojet </w:t>
            </w:r>
          </w:p>
          <w:p w14:paraId="5154B097" w14:textId="4B16A5EF" w:rsidR="004A5868" w:rsidRPr="00D42533" w:rsidRDefault="004A5868" w:rsidP="004A5868">
            <w:pPr>
              <w:widowControl w:val="0"/>
              <w:tabs>
                <w:tab w:val="left" w:pos="-108"/>
                <w:tab w:val="left" w:pos="318"/>
              </w:tabs>
              <w:spacing w:before="40" w:after="40" w:line="220" w:lineRule="atLeast"/>
              <w:rPr>
                <w:sz w:val="16"/>
                <w:lang w:val="fr-CH"/>
              </w:rPr>
            </w:pPr>
            <w:r w:rsidRPr="00D42533">
              <w:rPr>
                <w:sz w:val="16"/>
                <w:lang w:val="fr-CH"/>
              </w:rPr>
              <w:t xml:space="preserve">T +31 70 378 5480 </w:t>
            </w:r>
          </w:p>
          <w:p w14:paraId="67A81EBB" w14:textId="654A65AD" w:rsidR="004A5868" w:rsidRPr="00D42533" w:rsidRDefault="006B7CFB" w:rsidP="004A5868">
            <w:pPr>
              <w:widowControl w:val="0"/>
              <w:tabs>
                <w:tab w:val="left" w:pos="-108"/>
                <w:tab w:val="left" w:pos="318"/>
              </w:tabs>
              <w:spacing w:before="40" w:after="40" w:line="220" w:lineRule="atLeast"/>
              <w:rPr>
                <w:sz w:val="16"/>
                <w:lang w:val="fr-CH"/>
              </w:rPr>
            </w:pPr>
            <w:hyperlink r:id="rId50" w:history="1">
              <w:r w:rsidR="004A5868" w:rsidRPr="00D42533">
                <w:rPr>
                  <w:rStyle w:val="Hyperlink"/>
                  <w:sz w:val="16"/>
                  <w:lang w:val="fr-CH"/>
                </w:rPr>
                <w:t>h.w.mojet@minezk.nl</w:t>
              </w:r>
            </w:hyperlink>
          </w:p>
          <w:p w14:paraId="3615BFEF" w14:textId="77777777" w:rsidR="004A5868" w:rsidRPr="00D42533" w:rsidRDefault="004A5868" w:rsidP="004A5868">
            <w:pPr>
              <w:widowControl w:val="0"/>
              <w:tabs>
                <w:tab w:val="left" w:pos="-108"/>
                <w:tab w:val="left" w:pos="318"/>
              </w:tabs>
              <w:spacing w:before="40" w:after="40" w:line="220" w:lineRule="atLeast"/>
              <w:rPr>
                <w:sz w:val="16"/>
                <w:lang w:val="fr-CH"/>
              </w:rPr>
            </w:pPr>
          </w:p>
          <w:p w14:paraId="0884DCE0" w14:textId="77777777" w:rsidR="004A5868" w:rsidRPr="00D42533" w:rsidRDefault="004A5868" w:rsidP="004A5868">
            <w:pPr>
              <w:widowControl w:val="0"/>
              <w:tabs>
                <w:tab w:val="left" w:pos="-108"/>
                <w:tab w:val="left" w:pos="318"/>
              </w:tabs>
              <w:spacing w:before="40" w:after="40" w:line="220" w:lineRule="atLeast"/>
              <w:rPr>
                <w:sz w:val="16"/>
                <w:lang w:val="fr-CH"/>
              </w:rPr>
            </w:pPr>
            <w:r w:rsidRPr="00D42533">
              <w:rPr>
                <w:sz w:val="16"/>
                <w:lang w:val="fr-CH"/>
              </w:rPr>
              <w:t>Mr Rémon Dantuma</w:t>
            </w:r>
          </w:p>
          <w:p w14:paraId="7B5786AE" w14:textId="0783A65E" w:rsidR="004A5868" w:rsidRPr="00D42533" w:rsidRDefault="004A5868" w:rsidP="004A5868">
            <w:pPr>
              <w:widowControl w:val="0"/>
              <w:tabs>
                <w:tab w:val="left" w:pos="-108"/>
                <w:tab w:val="left" w:pos="318"/>
              </w:tabs>
              <w:spacing w:before="40" w:after="40" w:line="220" w:lineRule="atLeast"/>
              <w:rPr>
                <w:sz w:val="16"/>
                <w:lang w:val="fr-CH"/>
              </w:rPr>
            </w:pPr>
            <w:r w:rsidRPr="00D42533">
              <w:rPr>
                <w:sz w:val="16"/>
                <w:lang w:val="fr-CH"/>
              </w:rPr>
              <w:t>T +31 70 379 7424</w:t>
            </w:r>
          </w:p>
          <w:p w14:paraId="7B5786AF" w14:textId="474A2FE9" w:rsidR="004A5868" w:rsidRPr="00D42533" w:rsidRDefault="006B7CFB" w:rsidP="004A5868">
            <w:pPr>
              <w:widowControl w:val="0"/>
              <w:tabs>
                <w:tab w:val="left" w:pos="-108"/>
                <w:tab w:val="left" w:pos="318"/>
              </w:tabs>
              <w:spacing w:before="40" w:after="40" w:line="220" w:lineRule="atLeast"/>
              <w:rPr>
                <w:sz w:val="16"/>
                <w:lang w:val="fr-CH"/>
              </w:rPr>
            </w:pPr>
            <w:hyperlink r:id="rId51" w:history="1">
              <w:r w:rsidR="004A5868" w:rsidRPr="00D42533">
                <w:rPr>
                  <w:rStyle w:val="Hyperlink"/>
                  <w:sz w:val="16"/>
                  <w:lang w:val="fr-CH"/>
                </w:rPr>
                <w:t>r.j.r.dantuma@minezk.nl</w:t>
              </w:r>
            </w:hyperlink>
          </w:p>
        </w:tc>
        <w:tc>
          <w:tcPr>
            <w:tcW w:w="441" w:type="pct"/>
            <w:tcMar>
              <w:left w:w="85" w:type="dxa"/>
              <w:right w:w="85" w:type="dxa"/>
            </w:tcMar>
          </w:tcPr>
          <w:p w14:paraId="7B5786B0" w14:textId="283FA64F"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002048D2" w14:textId="5E502D64"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71964EF7" w14:textId="0C3567A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only be used for ETOE items sent to coun</w:t>
            </w:r>
            <w:r w:rsidRPr="00B93FAB">
              <w:rPr>
                <w:rFonts w:cs="Arial"/>
                <w:sz w:val="16"/>
                <w:szCs w:val="16"/>
                <w:lang w:val="en-GB"/>
              </w:rPr>
              <w:softHyphen/>
              <w:t>tries that have declared a policy agreeing to accept ETOE items under the UPU Acts</w:t>
            </w:r>
          </w:p>
          <w:p w14:paraId="7B5786B1" w14:textId="40E79E1E"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transport handling documen</w:t>
            </w:r>
            <w:r w:rsidRPr="00B93FAB">
              <w:rPr>
                <w:rFonts w:cs="Arial"/>
                <w:sz w:val="16"/>
                <w:szCs w:val="16"/>
                <w:lang w:val="en-GB"/>
              </w:rPr>
              <w:softHyphen/>
              <w:t>tation and procedures are allowed (examples: CN 22 customs decla</w:t>
            </w:r>
            <w:r w:rsidRPr="00B93FAB">
              <w:rPr>
                <w:rFonts w:cs="Arial"/>
                <w:sz w:val="16"/>
                <w:szCs w:val="16"/>
                <w:lang w:val="en-GB"/>
              </w:rPr>
              <w:softHyphen/>
              <w:t>ration, CN 38 delivery bill)</w:t>
            </w:r>
          </w:p>
        </w:tc>
        <w:tc>
          <w:tcPr>
            <w:tcW w:w="490" w:type="pct"/>
            <w:tcMar>
              <w:left w:w="85" w:type="dxa"/>
              <w:right w:w="85" w:type="dxa"/>
            </w:tcMar>
          </w:tcPr>
          <w:p w14:paraId="7B5786B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6B3" w14:textId="4B83E4FA"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6B4"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6B5" w14:textId="383CD041"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100E1CE4" w14:textId="13F92F09"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B5786B6" w14:textId="7496D38B"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tc>
        <w:tc>
          <w:tcPr>
            <w:tcW w:w="1118" w:type="pct"/>
            <w:tcMar>
              <w:left w:w="85" w:type="dxa"/>
              <w:right w:w="85" w:type="dxa"/>
            </w:tcMar>
          </w:tcPr>
          <w:p w14:paraId="4C7EB42B" w14:textId="1746BD86"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ETOE contact details need to be pro</w:t>
            </w:r>
            <w:r w:rsidRPr="00B93FAB">
              <w:rPr>
                <w:rFonts w:cs="Arial"/>
                <w:sz w:val="16"/>
                <w:szCs w:val="16"/>
                <w:lang w:val="en-GB"/>
              </w:rPr>
              <w:softHyphen/>
              <w:t>vided</w:t>
            </w:r>
          </w:p>
          <w:p w14:paraId="7B5786B7" w14:textId="718E683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Bilateral agreement needs to be in place with DO if traffic to the Netherlands</w:t>
            </w:r>
          </w:p>
        </w:tc>
      </w:tr>
      <w:tr w:rsidR="004A5868" w:rsidRPr="006B7CFB" w14:paraId="7B7A1C7D" w14:textId="77777777" w:rsidTr="004A5868">
        <w:trPr>
          <w:cantSplit/>
          <w:trHeight w:val="5970"/>
        </w:trPr>
        <w:tc>
          <w:tcPr>
            <w:tcW w:w="930" w:type="pct"/>
            <w:tcMar>
              <w:left w:w="85" w:type="dxa"/>
              <w:right w:w="85" w:type="dxa"/>
            </w:tcMar>
          </w:tcPr>
          <w:p w14:paraId="5DFEB9D4" w14:textId="333FDB5A"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New Zealand</w:t>
            </w:r>
          </w:p>
          <w:p w14:paraId="4223FA4A" w14:textId="5F7B748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945B5C2" w14:textId="32A6F23C"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Mr Gabriel Julian Brougham</w:t>
            </w:r>
          </w:p>
          <w:p w14:paraId="6AF1440D" w14:textId="586E8CD4" w:rsidR="004A5868" w:rsidRPr="00B93FAB" w:rsidRDefault="006B7CFB" w:rsidP="004A5868">
            <w:pPr>
              <w:widowControl w:val="0"/>
              <w:tabs>
                <w:tab w:val="left" w:pos="-108"/>
                <w:tab w:val="left" w:pos="318"/>
              </w:tabs>
              <w:spacing w:before="40" w:after="40" w:line="220" w:lineRule="atLeast"/>
              <w:rPr>
                <w:rFonts w:cs="Arial"/>
                <w:b/>
                <w:sz w:val="16"/>
                <w:szCs w:val="16"/>
                <w:lang w:val="en-GB"/>
              </w:rPr>
            </w:pPr>
            <w:r>
              <w:fldChar w:fldCharType="begin"/>
            </w:r>
            <w:r w:rsidRPr="006B7CFB">
              <w:rPr>
                <w:lang w:val="en-GB"/>
              </w:rPr>
              <w:instrText xml:space="preserve"> HYPERLINK "mailto:gabriel.brougham@mbie.govt.nz" </w:instrText>
            </w:r>
            <w:r>
              <w:fldChar w:fldCharType="separate"/>
            </w:r>
            <w:r w:rsidR="004A5868" w:rsidRPr="00B93FAB">
              <w:rPr>
                <w:rStyle w:val="Hyperlink"/>
                <w:rFonts w:cs="Arial"/>
                <w:sz w:val="16"/>
                <w:szCs w:val="16"/>
                <w:lang w:val="en-GB"/>
              </w:rPr>
              <w:t>gabriel.brougham@mbie.govt.nz</w:t>
            </w:r>
            <w:r>
              <w:rPr>
                <w:rStyle w:val="Hyperlink"/>
                <w:rFonts w:cs="Arial"/>
                <w:sz w:val="16"/>
                <w:szCs w:val="16"/>
                <w:lang w:val="en-GB"/>
              </w:rPr>
              <w:fldChar w:fldCharType="end"/>
            </w:r>
          </w:p>
        </w:tc>
        <w:tc>
          <w:tcPr>
            <w:tcW w:w="441" w:type="pct"/>
            <w:tcMar>
              <w:left w:w="85" w:type="dxa"/>
              <w:right w:w="85" w:type="dxa"/>
            </w:tcMar>
          </w:tcPr>
          <w:p w14:paraId="44CC8E93" w14:textId="72A56496"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5B2BF27A" w14:textId="77777777" w:rsidR="004A5868" w:rsidRPr="00B93FAB" w:rsidRDefault="004A5868" w:rsidP="004A5868">
            <w:pPr>
              <w:spacing w:before="40" w:after="40" w:line="220" w:lineRule="atLeast"/>
              <w:ind w:left="346" w:hanging="346"/>
              <w:jc w:val="both"/>
              <w:rPr>
                <w:rFonts w:eastAsia="Times New Roman" w:cs="Arial"/>
                <w:sz w:val="16"/>
                <w:szCs w:val="16"/>
                <w:lang w:val="en-GB"/>
              </w:rPr>
            </w:pPr>
            <w:r w:rsidRPr="00B93FAB">
              <w:rPr>
                <w:rFonts w:cs="Arial"/>
                <w:sz w:val="16"/>
                <w:szCs w:val="16"/>
                <w:lang w:val="en-GB"/>
              </w:rPr>
              <w:t>1</w:t>
            </w:r>
            <w:r w:rsidRPr="00B93FAB">
              <w:rPr>
                <w:rFonts w:cs="Arial"/>
                <w:sz w:val="16"/>
                <w:szCs w:val="16"/>
                <w:lang w:val="en-GB"/>
              </w:rPr>
              <w:tab/>
            </w:r>
            <w:r w:rsidRPr="00B93FAB">
              <w:rPr>
                <w:rFonts w:eastAsia="Times New Roman" w:cs="Arial"/>
                <w:spacing w:val="-2"/>
                <w:sz w:val="16"/>
                <w:szCs w:val="16"/>
                <w:lang w:val="en-GB"/>
              </w:rPr>
              <w:t>Bilateral agreements are required with destination designated oper</w:t>
            </w:r>
            <w:r w:rsidRPr="00B93FAB">
              <w:rPr>
                <w:rFonts w:eastAsia="Times New Roman" w:cs="Arial"/>
                <w:spacing w:val="-2"/>
                <w:sz w:val="16"/>
                <w:szCs w:val="16"/>
                <w:lang w:val="en-GB"/>
              </w:rPr>
              <w:softHyphen/>
              <w:t>ators in countries that have declared a policy to apply the UPU Acts to items received</w:t>
            </w:r>
          </w:p>
          <w:p w14:paraId="76866DF2" w14:textId="123C52D5" w:rsidR="004A5868" w:rsidRPr="00B93FAB" w:rsidRDefault="004A5868" w:rsidP="004A5868">
            <w:pPr>
              <w:spacing w:before="40" w:after="40" w:line="220" w:lineRule="atLeast"/>
              <w:ind w:left="346" w:hanging="346"/>
              <w:jc w:val="both"/>
              <w:rPr>
                <w:rFonts w:cs="Arial"/>
                <w:sz w:val="16"/>
                <w:szCs w:val="16"/>
                <w:lang w:val="en-GB"/>
              </w:rPr>
            </w:pPr>
            <w:r w:rsidRPr="00B93FAB">
              <w:rPr>
                <w:rFonts w:cs="Arial"/>
                <w:sz w:val="16"/>
                <w:szCs w:val="16"/>
                <w:lang w:val="en-GB"/>
              </w:rPr>
              <w:t>2</w:t>
            </w:r>
            <w:r w:rsidRPr="00B93FAB">
              <w:rPr>
                <w:rFonts w:cs="Arial"/>
                <w:sz w:val="16"/>
                <w:szCs w:val="16"/>
                <w:lang w:val="en-GB"/>
              </w:rPr>
              <w:tab/>
            </w:r>
            <w:r w:rsidRPr="00B93FAB">
              <w:rPr>
                <w:rFonts w:eastAsia="Times New Roman" w:cs="Arial"/>
                <w:sz w:val="16"/>
                <w:szCs w:val="16"/>
                <w:lang w:val="en-GB"/>
              </w:rPr>
              <w:t>UPU documentation is not allowed for outbound ETOE mail</w:t>
            </w:r>
          </w:p>
        </w:tc>
        <w:tc>
          <w:tcPr>
            <w:tcW w:w="490" w:type="pct"/>
            <w:tcMar>
              <w:left w:w="85" w:type="dxa"/>
              <w:right w:w="85" w:type="dxa"/>
            </w:tcMar>
          </w:tcPr>
          <w:p w14:paraId="1E34E73C" w14:textId="6E301753"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0ED5C7C4" w14:textId="77777777" w:rsidR="004A5868" w:rsidRPr="00B93FAB" w:rsidRDefault="004A5868" w:rsidP="004A5868">
            <w:pPr>
              <w:pStyle w:val="ListParagraph"/>
              <w:widowControl w:val="0"/>
              <w:numPr>
                <w:ilvl w:val="0"/>
                <w:numId w:val="59"/>
              </w:numPr>
              <w:spacing w:before="40" w:after="40" w:line="220" w:lineRule="atLeast"/>
              <w:ind w:left="284" w:hanging="284"/>
              <w:contextualSpacing w:val="0"/>
              <w:jc w:val="both"/>
              <w:rPr>
                <w:rFonts w:cs="Arial"/>
                <w:sz w:val="16"/>
                <w:szCs w:val="16"/>
                <w:lang w:val="en-GB"/>
              </w:rPr>
            </w:pPr>
            <w:r w:rsidRPr="00B93FAB">
              <w:rPr>
                <w:rFonts w:cs="Arial"/>
                <w:sz w:val="16"/>
                <w:szCs w:val="16"/>
                <w:lang w:val="en-GB"/>
              </w:rPr>
              <w:t>Items are accepted from ETOEs in accordance with the rates, and terms and conditions of acceptance, for domestic postal products</w:t>
            </w:r>
          </w:p>
          <w:p w14:paraId="3A5D52AA"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293920E5"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6E97A842" w14:textId="0FAFC291"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tc>
        <w:tc>
          <w:tcPr>
            <w:tcW w:w="1118" w:type="pct"/>
            <w:tcMar>
              <w:left w:w="85" w:type="dxa"/>
              <w:right w:w="85" w:type="dxa"/>
            </w:tcMar>
          </w:tcPr>
          <w:p w14:paraId="0599C638" w14:textId="62849CE9" w:rsidR="004A5868" w:rsidRPr="00B93FAB" w:rsidRDefault="004A5868" w:rsidP="004A5868">
            <w:pPr>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New Zealand Post requires designated operators dispatching ETOE-origin postal items to New Zealand to have an agreement in place with New Zealand Post (</w:t>
            </w:r>
            <w:r w:rsidR="0081025A">
              <w:rPr>
                <w:rFonts w:cs="Arial"/>
                <w:sz w:val="16"/>
                <w:szCs w:val="16"/>
                <w:lang w:val="en-GB"/>
              </w:rPr>
              <w:t>“</w:t>
            </w:r>
            <w:r w:rsidRPr="00B93FAB">
              <w:rPr>
                <w:rFonts w:cs="Arial"/>
                <w:sz w:val="16"/>
                <w:szCs w:val="16"/>
                <w:lang w:val="en-GB"/>
              </w:rPr>
              <w:t>ETOE Agreement</w:t>
            </w:r>
            <w:r w:rsidR="0081025A">
              <w:rPr>
                <w:rFonts w:cs="Arial"/>
                <w:sz w:val="16"/>
                <w:szCs w:val="16"/>
                <w:lang w:val="en-GB"/>
              </w:rPr>
              <w:t>”</w:t>
            </w:r>
            <w:r w:rsidRPr="00B93FAB">
              <w:rPr>
                <w:rFonts w:cs="Arial"/>
                <w:sz w:val="16"/>
                <w:szCs w:val="16"/>
                <w:lang w:val="en-GB"/>
              </w:rPr>
              <w:t>). This agree</w:t>
            </w:r>
            <w:r w:rsidRPr="00B93FAB">
              <w:rPr>
                <w:rFonts w:cs="Arial"/>
                <w:sz w:val="16"/>
                <w:szCs w:val="16"/>
                <w:lang w:val="en-GB"/>
              </w:rPr>
              <w:softHyphen/>
              <w:t>ment stipulates the terms, conditions and rates applicable to ETOE-origin postal items</w:t>
            </w:r>
          </w:p>
          <w:p w14:paraId="20FF1C7F"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For ETOE postal items dispatched to New Zealand without a supporting agreement in place, New Zealand Post reserves the right to decline these ETOE-origin postal items, to return them to the dispatching designated operator, and to impose a charge to, at a minimum, recover the costs to New Zealand Post for this action</w:t>
            </w:r>
          </w:p>
          <w:p w14:paraId="4B1EE669" w14:textId="75F502E2" w:rsidR="004A5868" w:rsidRPr="00B93FAB" w:rsidRDefault="004A5868" w:rsidP="004A5868">
            <w:pPr>
              <w:widowControl w:val="0"/>
              <w:spacing w:before="40" w:after="40" w:line="220" w:lineRule="atLeast"/>
              <w:ind w:left="306" w:hanging="306"/>
              <w:jc w:val="both"/>
              <w:rPr>
                <w:rFonts w:cs="Arial"/>
                <w:sz w:val="16"/>
                <w:szCs w:val="16"/>
                <w:lang w:val="en-GB"/>
              </w:rPr>
            </w:pPr>
            <w:r w:rsidRPr="00B93FAB">
              <w:rPr>
                <w:rFonts w:cs="Arial"/>
                <w:sz w:val="16"/>
                <w:szCs w:val="16"/>
                <w:lang w:val="en-GB"/>
              </w:rPr>
              <w:t>3</w:t>
            </w:r>
            <w:r w:rsidRPr="00B93FAB">
              <w:rPr>
                <w:rFonts w:cs="Arial"/>
                <w:sz w:val="16"/>
                <w:szCs w:val="16"/>
                <w:lang w:val="en-GB"/>
              </w:rPr>
              <w:tab/>
              <w:t>Please refer to International Bureau cir</w:t>
            </w:r>
            <w:r w:rsidRPr="00B93FAB">
              <w:rPr>
                <w:rFonts w:cs="Arial"/>
                <w:sz w:val="16"/>
                <w:szCs w:val="16"/>
                <w:lang w:val="en-GB"/>
              </w:rPr>
              <w:softHyphen/>
              <w:t>cular 206 of 21 December 2015. From this date, New Zealand Post requires designated operators dispatching ETOE-origin postal items to New Zealand to have an agreement in place with New Zealand Post. This policy applies to all postal items dispatched from an ETOE</w:t>
            </w:r>
          </w:p>
        </w:tc>
      </w:tr>
      <w:tr w:rsidR="004A5868" w:rsidRPr="006B7CFB" w14:paraId="7B5786D3" w14:textId="77777777" w:rsidTr="00D65A11">
        <w:trPr>
          <w:cantSplit/>
          <w:trHeight w:val="20"/>
        </w:trPr>
        <w:tc>
          <w:tcPr>
            <w:tcW w:w="930" w:type="pct"/>
            <w:tcMar>
              <w:left w:w="85" w:type="dxa"/>
              <w:right w:w="85" w:type="dxa"/>
            </w:tcMar>
          </w:tcPr>
          <w:p w14:paraId="7B5786C8"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Nigeria</w:t>
            </w:r>
          </w:p>
          <w:p w14:paraId="7B5786C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6CA"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"mailto:int.ops@nipost.gov.ng" </w:instrText>
            </w:r>
            <w:r>
              <w:fldChar w:fldCharType="separate"/>
            </w:r>
            <w:r w:rsidR="004A5868" w:rsidRPr="00B93FAB">
              <w:rPr>
                <w:rStyle w:val="Hyperlink"/>
                <w:rFonts w:cs="Arial"/>
                <w:sz w:val="16"/>
                <w:szCs w:val="16"/>
                <w:lang w:val="en-GB"/>
              </w:rPr>
              <w:t>int.ops@nipost.gov.ng</w:t>
            </w:r>
            <w:r>
              <w:rPr>
                <w:rStyle w:val="Hyperlink"/>
                <w:rFonts w:cs="Arial"/>
                <w:sz w:val="16"/>
                <w:szCs w:val="16"/>
                <w:lang w:val="en-GB"/>
              </w:rPr>
              <w:fldChar w:fldCharType="end"/>
            </w:r>
          </w:p>
        </w:tc>
        <w:tc>
          <w:tcPr>
            <w:tcW w:w="441" w:type="pct"/>
            <w:tcMar>
              <w:left w:w="85" w:type="dxa"/>
              <w:right w:w="85" w:type="dxa"/>
            </w:tcMar>
          </w:tcPr>
          <w:p w14:paraId="7B5786C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CC" w14:textId="77777777" w:rsidR="004A5868" w:rsidRPr="00B93FAB" w:rsidRDefault="004A5868" w:rsidP="004A5868">
            <w:pPr>
              <w:widowControl w:val="0"/>
              <w:tabs>
                <w:tab w:val="left" w:pos="284"/>
              </w:tabs>
              <w:spacing w:before="40" w:after="40" w:line="220" w:lineRule="atLeast"/>
              <w:ind w:hanging="284"/>
              <w:jc w:val="both"/>
              <w:rPr>
                <w:rFonts w:cs="Arial"/>
                <w:sz w:val="16"/>
                <w:szCs w:val="16"/>
                <w:lang w:val="en-GB"/>
              </w:rPr>
            </w:pPr>
          </w:p>
        </w:tc>
        <w:tc>
          <w:tcPr>
            <w:tcW w:w="490" w:type="pct"/>
            <w:tcMar>
              <w:left w:w="85" w:type="dxa"/>
              <w:right w:w="85" w:type="dxa"/>
            </w:tcMar>
          </w:tcPr>
          <w:p w14:paraId="7B5786CD"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7B5786CE" w14:textId="7EAA9192"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accepted in accordance with the rates, and terms and conditions of acceptance, for domestic postal service</w:t>
            </w:r>
          </w:p>
          <w:p w14:paraId="7B5786CF"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allowed</w:t>
            </w:r>
          </w:p>
          <w:p w14:paraId="7B5786D0"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6D1"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6D2"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6DC" w14:textId="77777777" w:rsidTr="00D65A11">
        <w:trPr>
          <w:cantSplit/>
          <w:trHeight w:val="20"/>
        </w:trPr>
        <w:tc>
          <w:tcPr>
            <w:tcW w:w="930" w:type="pct"/>
            <w:tcBorders>
              <w:top w:val="single" w:sz="4" w:space="0" w:color="auto"/>
              <w:left w:val="single" w:sz="4" w:space="0" w:color="auto"/>
              <w:bottom w:val="single" w:sz="4" w:space="0" w:color="auto"/>
              <w:right w:val="single" w:sz="4" w:space="0" w:color="auto"/>
            </w:tcBorders>
            <w:tcMar>
              <w:left w:w="85" w:type="dxa"/>
              <w:right w:w="85" w:type="dxa"/>
            </w:tcMar>
          </w:tcPr>
          <w:p w14:paraId="7B5786D4" w14:textId="200A141B" w:rsidR="004A5868" w:rsidRPr="00B93FAB" w:rsidRDefault="004A5868" w:rsidP="004A5868">
            <w:pPr>
              <w:widowControl w:val="0"/>
              <w:tabs>
                <w:tab w:val="left" w:pos="318"/>
              </w:tabs>
              <w:spacing w:before="40" w:after="40" w:line="220" w:lineRule="atLeast"/>
              <w:rPr>
                <w:rFonts w:cs="Arial"/>
                <w:b/>
                <w:sz w:val="16"/>
                <w:szCs w:val="16"/>
                <w:lang w:val="en-GB"/>
              </w:rPr>
            </w:pPr>
            <w:r w:rsidRPr="00B93FAB">
              <w:rPr>
                <w:rFonts w:cs="Arial"/>
                <w:b/>
                <w:sz w:val="16"/>
                <w:szCs w:val="16"/>
                <w:lang w:val="en-GB"/>
              </w:rPr>
              <w:lastRenderedPageBreak/>
              <w:t>North Macedonia</w:t>
            </w:r>
          </w:p>
          <w:p w14:paraId="363FD9CF" w14:textId="1CC853D4" w:rsidR="004A5868" w:rsidRPr="00B93FAB" w:rsidRDefault="004A5868" w:rsidP="004A5868">
            <w:pPr>
              <w:pageBreakBefore/>
              <w:widowControl w:val="0"/>
              <w:tabs>
                <w:tab w:val="left" w:pos="318"/>
              </w:tabs>
              <w:spacing w:before="40" w:after="40" w:line="220" w:lineRule="atLeast"/>
              <w:rPr>
                <w:rFonts w:cs="Arial"/>
                <w:bCs/>
                <w:sz w:val="16"/>
                <w:szCs w:val="16"/>
                <w:lang w:val="en-GB"/>
              </w:rPr>
            </w:pPr>
            <w:r w:rsidRPr="00B93FAB">
              <w:rPr>
                <w:rFonts w:cs="Arial"/>
                <w:bCs/>
                <w:sz w:val="16"/>
                <w:szCs w:val="16"/>
                <w:lang w:val="en-GB"/>
              </w:rPr>
              <w:t>MC</w:t>
            </w:r>
          </w:p>
          <w:p w14:paraId="7B5786D5" w14:textId="7D0012DC" w:rsidR="004A5868" w:rsidRPr="00B93FAB" w:rsidRDefault="004A5868" w:rsidP="004A5868">
            <w:pPr>
              <w:widowControl w:val="0"/>
              <w:tabs>
                <w:tab w:val="left" w:pos="318"/>
              </w:tabs>
              <w:spacing w:before="40" w:after="40" w:line="220" w:lineRule="atLeast"/>
              <w:rPr>
                <w:rFonts w:cs="Arial"/>
                <w:bCs/>
                <w:sz w:val="16"/>
                <w:szCs w:val="16"/>
                <w:lang w:val="en-GB"/>
              </w:rPr>
            </w:pPr>
            <w:r w:rsidRPr="00B93FAB">
              <w:rPr>
                <w:rFonts w:cs="Arial"/>
                <w:bCs/>
                <w:sz w:val="16"/>
                <w:szCs w:val="16"/>
                <w:lang w:val="en-GB"/>
              </w:rPr>
              <w:t xml:space="preserve">Ms </w:t>
            </w:r>
            <w:proofErr w:type="spellStart"/>
            <w:r w:rsidRPr="00B93FAB">
              <w:rPr>
                <w:rFonts w:cs="Arial"/>
                <w:bCs/>
                <w:sz w:val="16"/>
                <w:szCs w:val="16"/>
                <w:lang w:val="en-GB"/>
              </w:rPr>
              <w:t>Blerta</w:t>
            </w:r>
            <w:proofErr w:type="spellEnd"/>
            <w:r w:rsidRPr="00B93FAB">
              <w:rPr>
                <w:rFonts w:cs="Arial"/>
                <w:bCs/>
                <w:sz w:val="16"/>
                <w:szCs w:val="16"/>
                <w:lang w:val="en-GB"/>
              </w:rPr>
              <w:t xml:space="preserve"> </w:t>
            </w:r>
            <w:proofErr w:type="spellStart"/>
            <w:r w:rsidRPr="00B93FAB">
              <w:rPr>
                <w:rFonts w:cs="Arial"/>
                <w:bCs/>
                <w:sz w:val="16"/>
                <w:szCs w:val="16"/>
                <w:lang w:val="en-GB"/>
              </w:rPr>
              <w:t>Vaseli</w:t>
            </w:r>
            <w:proofErr w:type="spellEnd"/>
          </w:p>
          <w:p w14:paraId="019B9FF2" w14:textId="7111CB6C" w:rsidR="004A5868" w:rsidRPr="00D42533" w:rsidRDefault="004A5868" w:rsidP="004A5868">
            <w:pPr>
              <w:widowControl w:val="0"/>
              <w:tabs>
                <w:tab w:val="left" w:pos="318"/>
              </w:tabs>
              <w:spacing w:before="40" w:after="40" w:line="220" w:lineRule="atLeast"/>
              <w:rPr>
                <w:sz w:val="16"/>
                <w:lang w:val="fr-CH"/>
              </w:rPr>
            </w:pPr>
            <w:r w:rsidRPr="00D42533">
              <w:rPr>
                <w:sz w:val="16"/>
                <w:lang w:val="fr-CH"/>
              </w:rPr>
              <w:t>T +389 23 145497</w:t>
            </w:r>
          </w:p>
          <w:p w14:paraId="3A544C3E" w14:textId="1E366E06" w:rsidR="004A5868" w:rsidRPr="00D42533" w:rsidRDefault="004A5868" w:rsidP="004A5868">
            <w:pPr>
              <w:widowControl w:val="0"/>
              <w:tabs>
                <w:tab w:val="left" w:pos="318"/>
              </w:tabs>
              <w:spacing w:before="40" w:after="40" w:line="220" w:lineRule="atLeast"/>
              <w:rPr>
                <w:sz w:val="16"/>
                <w:lang w:val="fr-CH"/>
              </w:rPr>
            </w:pPr>
            <w:r w:rsidRPr="00D42533">
              <w:rPr>
                <w:sz w:val="16"/>
                <w:lang w:val="fr-CH"/>
              </w:rPr>
              <w:t>T +389 76 404742</w:t>
            </w:r>
          </w:p>
          <w:p w14:paraId="7B5786D6" w14:textId="6F290925" w:rsidR="004A5868" w:rsidRPr="00D42533" w:rsidRDefault="006B7CFB" w:rsidP="004A5868">
            <w:pPr>
              <w:widowControl w:val="0"/>
              <w:tabs>
                <w:tab w:val="left" w:pos="318"/>
              </w:tabs>
              <w:spacing w:before="40" w:after="40" w:line="220" w:lineRule="atLeast"/>
              <w:rPr>
                <w:sz w:val="16"/>
                <w:lang w:val="fr-CH"/>
              </w:rPr>
            </w:pPr>
            <w:hyperlink r:id="rId52" w:history="1">
              <w:r w:rsidR="004A5868" w:rsidRPr="00D42533">
                <w:rPr>
                  <w:rStyle w:val="Hyperlink"/>
                  <w:sz w:val="16"/>
                  <w:lang w:val="fr-CH"/>
                </w:rPr>
                <w:t>blerta.vaseli@mtc.gov.mk</w:t>
              </w:r>
            </w:hyperlink>
          </w:p>
        </w:tc>
        <w:tc>
          <w:tcPr>
            <w:tcW w:w="441" w:type="pct"/>
            <w:tcBorders>
              <w:top w:val="single" w:sz="4" w:space="0" w:color="auto"/>
              <w:left w:val="single" w:sz="4" w:space="0" w:color="auto"/>
              <w:bottom w:val="single" w:sz="4" w:space="0" w:color="auto"/>
              <w:right w:val="single" w:sz="4" w:space="0" w:color="auto"/>
            </w:tcBorders>
            <w:tcMar>
              <w:left w:w="85" w:type="dxa"/>
              <w:right w:w="85" w:type="dxa"/>
            </w:tcMar>
          </w:tcPr>
          <w:p w14:paraId="7B5786D7" w14:textId="6B9B8371"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986" w:type="pct"/>
            <w:tcBorders>
              <w:top w:val="single" w:sz="4" w:space="0" w:color="auto"/>
              <w:left w:val="single" w:sz="4" w:space="0" w:color="auto"/>
              <w:bottom w:val="single" w:sz="4" w:space="0" w:color="auto"/>
              <w:right w:val="single" w:sz="4" w:space="0" w:color="auto"/>
            </w:tcBorders>
            <w:tcMar>
              <w:left w:w="85" w:type="dxa"/>
              <w:right w:w="85" w:type="dxa"/>
            </w:tcMar>
          </w:tcPr>
          <w:p w14:paraId="7B5786D8" w14:textId="77777777" w:rsidR="004A5868" w:rsidRPr="00B93FAB" w:rsidRDefault="004A5868" w:rsidP="004A5868">
            <w:pPr>
              <w:widowControl w:val="0"/>
              <w:spacing w:before="40" w:after="40" w:line="220" w:lineRule="atLeast"/>
              <w:ind w:hanging="284"/>
              <w:jc w:val="both"/>
              <w:rPr>
                <w:rFonts w:cs="Arial"/>
                <w:bCs/>
                <w:sz w:val="16"/>
                <w:szCs w:val="16"/>
                <w:lang w:val="en-GB"/>
              </w:rPr>
            </w:pPr>
          </w:p>
        </w:tc>
        <w:tc>
          <w:tcPr>
            <w:tcW w:w="490" w:type="pct"/>
            <w:tcBorders>
              <w:top w:val="single" w:sz="4" w:space="0" w:color="auto"/>
              <w:left w:val="single" w:sz="4" w:space="0" w:color="auto"/>
              <w:bottom w:val="single" w:sz="4" w:space="0" w:color="auto"/>
              <w:right w:val="single" w:sz="4" w:space="0" w:color="auto"/>
            </w:tcBorders>
            <w:tcMar>
              <w:left w:w="85" w:type="dxa"/>
              <w:right w:w="85" w:type="dxa"/>
            </w:tcMar>
          </w:tcPr>
          <w:p w14:paraId="7B5786D9" w14:textId="1450B7D8"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Y</w:t>
            </w:r>
            <w:r w:rsidRPr="00B93FAB">
              <w:rPr>
                <w:sz w:val="16"/>
                <w:szCs w:val="16"/>
                <w:lang w:val="en-GB"/>
              </w:rPr>
              <w:t>es</w:t>
            </w:r>
          </w:p>
        </w:tc>
        <w:tc>
          <w:tcPr>
            <w:tcW w:w="1035" w:type="pct"/>
            <w:tcBorders>
              <w:top w:val="single" w:sz="4" w:space="0" w:color="auto"/>
              <w:left w:val="single" w:sz="4" w:space="0" w:color="auto"/>
              <w:bottom w:val="single" w:sz="4" w:space="0" w:color="auto"/>
              <w:right w:val="single" w:sz="4" w:space="0" w:color="auto"/>
            </w:tcBorders>
            <w:tcMar>
              <w:left w:w="85" w:type="dxa"/>
              <w:right w:w="85" w:type="dxa"/>
            </w:tcMar>
          </w:tcPr>
          <w:p w14:paraId="4E7758BF" w14:textId="0F7AF3B1"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53946995" w14:textId="3965A04B"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05563589" w14:textId="276FA7A9"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6DA" w14:textId="5C875290" w:rsidR="004A5868" w:rsidRPr="00B93FAB" w:rsidRDefault="004A5868" w:rsidP="004A5868">
            <w:pPr>
              <w:widowControl w:val="0"/>
              <w:tabs>
                <w:tab w:val="left" w:pos="-108"/>
              </w:tabs>
              <w:spacing w:before="40" w:after="40" w:line="220" w:lineRule="atLeast"/>
              <w:ind w:hanging="284"/>
              <w:jc w:val="both"/>
              <w:rPr>
                <w:rFonts w:cs="Arial"/>
                <w:sz w:val="16"/>
                <w:szCs w:val="16"/>
                <w:lang w:val="en-GB"/>
              </w:rPr>
            </w:pPr>
          </w:p>
        </w:tc>
        <w:tc>
          <w:tcPr>
            <w:tcW w:w="1118" w:type="pct"/>
            <w:tcBorders>
              <w:top w:val="single" w:sz="4" w:space="0" w:color="auto"/>
              <w:left w:val="single" w:sz="4" w:space="0" w:color="auto"/>
              <w:bottom w:val="single" w:sz="4" w:space="0" w:color="auto"/>
              <w:right w:val="single" w:sz="4" w:space="0" w:color="auto"/>
            </w:tcBorders>
            <w:tcMar>
              <w:left w:w="85" w:type="dxa"/>
              <w:right w:w="85" w:type="dxa"/>
            </w:tcMar>
          </w:tcPr>
          <w:p w14:paraId="7B5786DB" w14:textId="77777777" w:rsidR="004A5868" w:rsidRPr="00B93FAB" w:rsidRDefault="004A5868" w:rsidP="004A5868">
            <w:pPr>
              <w:widowControl w:val="0"/>
              <w:tabs>
                <w:tab w:val="left" w:pos="318"/>
              </w:tabs>
              <w:spacing w:before="40" w:after="40" w:line="220" w:lineRule="atLeast"/>
              <w:jc w:val="both"/>
              <w:rPr>
                <w:rFonts w:cs="Arial"/>
                <w:sz w:val="16"/>
                <w:szCs w:val="16"/>
                <w:lang w:val="en-GB"/>
              </w:rPr>
            </w:pPr>
          </w:p>
        </w:tc>
      </w:tr>
      <w:tr w:rsidR="004A5868" w:rsidRPr="006B7CFB" w14:paraId="7B5786EF" w14:textId="77777777" w:rsidTr="00D65A11">
        <w:trPr>
          <w:cantSplit/>
          <w:trHeight w:val="20"/>
        </w:trPr>
        <w:tc>
          <w:tcPr>
            <w:tcW w:w="930" w:type="pct"/>
            <w:tcMar>
              <w:left w:w="85" w:type="dxa"/>
              <w:right w:w="85" w:type="dxa"/>
            </w:tcMar>
          </w:tcPr>
          <w:p w14:paraId="7B5786DD" w14:textId="54519CB1"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Norway</w:t>
            </w:r>
          </w:p>
          <w:p w14:paraId="7B5786DE" w14:textId="772CE22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0D62B3E5" w14:textId="11DE21DE"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Ms Nina Sørensen Aas</w:t>
            </w:r>
          </w:p>
          <w:p w14:paraId="773FEF9C" w14:textId="0C5677AB"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T +47 90 50 22 38</w:t>
            </w:r>
          </w:p>
          <w:p w14:paraId="7B5786E0" w14:textId="5566BA89" w:rsidR="004A5868" w:rsidRPr="00B93FAB" w:rsidRDefault="006B7CFB" w:rsidP="004A5868">
            <w:pPr>
              <w:widowControl w:val="0"/>
              <w:tabs>
                <w:tab w:val="left" w:pos="-108"/>
                <w:tab w:val="left" w:pos="318"/>
              </w:tabs>
              <w:spacing w:before="40" w:after="40" w:line="220" w:lineRule="atLeast"/>
              <w:rPr>
                <w:rFonts w:cs="Arial"/>
                <w:sz w:val="16"/>
                <w:szCs w:val="16"/>
                <w:lang w:val="en-GB"/>
              </w:rPr>
            </w:pPr>
            <w:hyperlink r:id="rId53" w:history="1">
              <w:r w:rsidR="004A5868" w:rsidRPr="00B93FAB">
                <w:rPr>
                  <w:rStyle w:val="Hyperlink"/>
                  <w:sz w:val="16"/>
                  <w:szCs w:val="16"/>
                  <w:lang w:val="en-GB"/>
                </w:rPr>
                <w:t>naa@nkom.no</w:t>
              </w:r>
            </w:hyperlink>
          </w:p>
        </w:tc>
        <w:tc>
          <w:tcPr>
            <w:tcW w:w="441" w:type="pct"/>
            <w:tcMar>
              <w:left w:w="85" w:type="dxa"/>
              <w:right w:w="85" w:type="dxa"/>
            </w:tcMar>
          </w:tcPr>
          <w:p w14:paraId="7B5786E1" w14:textId="4F3B0F21"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6E2" w14:textId="5FF0B3C4"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be used only for ETOE items sent to coun</w:t>
            </w:r>
            <w:r w:rsidRPr="00B93FAB">
              <w:rPr>
                <w:rFonts w:cs="Arial"/>
                <w:sz w:val="16"/>
                <w:szCs w:val="16"/>
                <w:lang w:val="en-GB"/>
              </w:rPr>
              <w:softHyphen/>
              <w:t>tries that have declared a policy agreeing to accept ETOE items under the UPU Acts</w:t>
            </w:r>
          </w:p>
          <w:p w14:paraId="7B5786E3" w14:textId="721D8436"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transport handling documen</w:t>
            </w:r>
            <w:r w:rsidRPr="00B93FAB">
              <w:rPr>
                <w:rFonts w:cs="Arial"/>
                <w:sz w:val="16"/>
                <w:szCs w:val="16"/>
                <w:lang w:val="en-GB"/>
              </w:rPr>
              <w:softHyphen/>
              <w:t>tation and procedures are allowed (examples: CN 22 customs form, CN 38 delivery bill)</w:t>
            </w:r>
          </w:p>
          <w:p w14:paraId="7B5786E4" w14:textId="5FF79AE0"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 with destination designated oper</w:t>
            </w:r>
            <w:r w:rsidRPr="00B93FAB">
              <w:rPr>
                <w:rFonts w:cs="Arial"/>
                <w:sz w:val="16"/>
                <w:szCs w:val="16"/>
                <w:lang w:val="en-GB"/>
              </w:rPr>
              <w:softHyphen/>
              <w:t>ators in countries that have declared a policy to apply the UPU Acts to items received</w:t>
            </w:r>
          </w:p>
        </w:tc>
        <w:tc>
          <w:tcPr>
            <w:tcW w:w="490" w:type="pct"/>
            <w:tcMar>
              <w:left w:w="85" w:type="dxa"/>
              <w:right w:w="85" w:type="dxa"/>
            </w:tcMar>
          </w:tcPr>
          <w:p w14:paraId="7B5786E5" w14:textId="57F8C62B"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6BDE74CF" w14:textId="52B5CF6A"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6E6" w14:textId="26913469"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6E7" w14:textId="3B553A0A"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6E8" w14:textId="05C14BA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p w14:paraId="7B5786EA" w14:textId="75A99CCA"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Reciprocity agreements with the country in which an ETOE is located are required</w:t>
            </w:r>
          </w:p>
        </w:tc>
        <w:tc>
          <w:tcPr>
            <w:tcW w:w="1118" w:type="pct"/>
            <w:tcMar>
              <w:left w:w="85" w:type="dxa"/>
              <w:right w:w="85" w:type="dxa"/>
            </w:tcMar>
          </w:tcPr>
          <w:p w14:paraId="7B5786EB" w14:textId="259F1FCB"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Permission from the Norwegian Communications Authority is required to establish an ETOE, </w:t>
            </w:r>
          </w:p>
          <w:p w14:paraId="7B5786EC" w14:textId="402A0B0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Agreement with the designated service provider to cover costs for returning and forwarding of mail</w:t>
            </w:r>
          </w:p>
          <w:p w14:paraId="7B5786ED" w14:textId="62CB42C3"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System for labelling all postal items conveyed via an ETOE. The marking must show the exchange office</w:t>
            </w:r>
            <w:r w:rsidR="0081025A">
              <w:rPr>
                <w:rFonts w:cs="Arial"/>
                <w:sz w:val="16"/>
                <w:szCs w:val="16"/>
                <w:lang w:val="en-GB"/>
              </w:rPr>
              <w:t>’</w:t>
            </w:r>
            <w:r w:rsidRPr="00B93FAB">
              <w:rPr>
                <w:rFonts w:cs="Arial"/>
                <w:sz w:val="16"/>
                <w:szCs w:val="16"/>
                <w:lang w:val="en-GB"/>
              </w:rPr>
              <w:t>s name and location, as well as which postal provider operates the exchange office</w:t>
            </w:r>
          </w:p>
          <w:p w14:paraId="4B4578ED"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The provisions of the Postal Services Acts and Postal Regulations must be followed when applicable</w:t>
            </w:r>
          </w:p>
          <w:p w14:paraId="7B5786EE" w14:textId="334FC618"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Inbound ETOE mail is only accepted on the basis of a bilateral agreement with the designated operator</w:t>
            </w:r>
          </w:p>
        </w:tc>
      </w:tr>
      <w:tr w:rsidR="004A5868" w:rsidRPr="00B93FAB" w14:paraId="7B5786F9" w14:textId="77777777" w:rsidTr="00D65A11">
        <w:trPr>
          <w:cantSplit/>
          <w:trHeight w:val="20"/>
        </w:trPr>
        <w:tc>
          <w:tcPr>
            <w:tcW w:w="930" w:type="pct"/>
            <w:tcMar>
              <w:left w:w="85" w:type="dxa"/>
              <w:right w:w="85" w:type="dxa"/>
            </w:tcMar>
          </w:tcPr>
          <w:p w14:paraId="7B5786F0" w14:textId="7AD0566F" w:rsidR="004A5868" w:rsidRPr="00D42533" w:rsidRDefault="004A5868" w:rsidP="004A5868">
            <w:pPr>
              <w:widowControl w:val="0"/>
              <w:tabs>
                <w:tab w:val="left" w:pos="-108"/>
                <w:tab w:val="left" w:pos="318"/>
              </w:tabs>
              <w:spacing w:before="40" w:after="40" w:line="220" w:lineRule="atLeast"/>
              <w:rPr>
                <w:rFonts w:cs="Arial"/>
                <w:b/>
                <w:sz w:val="16"/>
                <w:szCs w:val="16"/>
                <w:lang w:val="de-CH"/>
              </w:rPr>
            </w:pPr>
            <w:r w:rsidRPr="00D42533">
              <w:rPr>
                <w:rFonts w:cs="Arial"/>
                <w:b/>
                <w:sz w:val="16"/>
                <w:szCs w:val="16"/>
                <w:lang w:val="de-CH"/>
              </w:rPr>
              <w:t>Pakistan</w:t>
            </w:r>
          </w:p>
          <w:p w14:paraId="7B5786F1" w14:textId="77777777" w:rsidR="004A5868" w:rsidRPr="00D42533" w:rsidRDefault="004A5868" w:rsidP="004A5868">
            <w:pPr>
              <w:widowControl w:val="0"/>
              <w:spacing w:before="40" w:after="40" w:line="220" w:lineRule="atLeast"/>
              <w:rPr>
                <w:rFonts w:cs="Arial"/>
                <w:sz w:val="16"/>
                <w:szCs w:val="16"/>
                <w:lang w:val="de-CH"/>
              </w:rPr>
            </w:pPr>
            <w:r w:rsidRPr="00D42533">
              <w:rPr>
                <w:rFonts w:cs="Arial"/>
                <w:sz w:val="16"/>
                <w:szCs w:val="16"/>
                <w:lang w:val="de-CH"/>
              </w:rPr>
              <w:t>DO</w:t>
            </w:r>
          </w:p>
          <w:p w14:paraId="2E2FFC4C" w14:textId="0E3F9499" w:rsidR="004A5868" w:rsidRPr="00D42533" w:rsidRDefault="004A5868" w:rsidP="004A5868">
            <w:pPr>
              <w:widowControl w:val="0"/>
              <w:tabs>
                <w:tab w:val="left" w:pos="-108"/>
                <w:tab w:val="left" w:pos="318"/>
              </w:tabs>
              <w:spacing w:before="40" w:after="40" w:line="220" w:lineRule="atLeast"/>
              <w:rPr>
                <w:rStyle w:val="Hyperlink"/>
                <w:rFonts w:cs="Arial"/>
                <w:sz w:val="16"/>
                <w:szCs w:val="16"/>
                <w:lang w:val="de-CH"/>
              </w:rPr>
            </w:pPr>
            <w:r w:rsidRPr="00D42533">
              <w:rPr>
                <w:rFonts w:cs="Arial"/>
                <w:sz w:val="16"/>
                <w:szCs w:val="16"/>
                <w:lang w:val="de-CH"/>
              </w:rPr>
              <w:t xml:space="preserve">Mr </w:t>
            </w:r>
            <w:proofErr w:type="spellStart"/>
            <w:r w:rsidRPr="00D42533">
              <w:rPr>
                <w:rFonts w:cs="Arial"/>
                <w:sz w:val="16"/>
                <w:szCs w:val="16"/>
                <w:lang w:val="de-CH"/>
              </w:rPr>
              <w:t>Fahran</w:t>
            </w:r>
            <w:proofErr w:type="spellEnd"/>
            <w:r w:rsidRPr="00D42533">
              <w:rPr>
                <w:rFonts w:cs="Arial"/>
                <w:sz w:val="16"/>
                <w:szCs w:val="16"/>
                <w:lang w:val="de-CH"/>
              </w:rPr>
              <w:t xml:space="preserve"> Ali Mirja </w:t>
            </w:r>
          </w:p>
          <w:p w14:paraId="7B5786F3" w14:textId="1340B86D" w:rsidR="004A5868" w:rsidRPr="00B93FAB" w:rsidRDefault="006B7CFB" w:rsidP="004A5868">
            <w:pPr>
              <w:widowControl w:val="0"/>
              <w:tabs>
                <w:tab w:val="left" w:pos="-108"/>
                <w:tab w:val="left" w:pos="318"/>
              </w:tabs>
              <w:spacing w:before="40" w:after="40" w:line="220" w:lineRule="atLeast"/>
              <w:rPr>
                <w:rFonts w:cs="Arial"/>
                <w:sz w:val="16"/>
                <w:szCs w:val="16"/>
                <w:lang w:val="en-GB"/>
              </w:rPr>
            </w:pPr>
            <w:hyperlink r:id="rId54" w:history="1">
              <w:r w:rsidR="004A5868" w:rsidRPr="00B93FAB">
                <w:rPr>
                  <w:rStyle w:val="Hyperlink"/>
                  <w:rFonts w:cs="Arial"/>
                  <w:sz w:val="16"/>
                  <w:szCs w:val="16"/>
                  <w:lang w:val="en-GB"/>
                </w:rPr>
                <w:t>farhanalimirja@gmail.com</w:t>
              </w:r>
            </w:hyperlink>
          </w:p>
        </w:tc>
        <w:tc>
          <w:tcPr>
            <w:tcW w:w="441" w:type="pct"/>
            <w:tcMar>
              <w:left w:w="85" w:type="dxa"/>
              <w:right w:w="85" w:type="dxa"/>
            </w:tcMar>
          </w:tcPr>
          <w:p w14:paraId="7B5786F4" w14:textId="12284EF9"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F5"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6F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6F7"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6F8"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703" w14:textId="77777777" w:rsidTr="00D65A11">
        <w:trPr>
          <w:cantSplit/>
          <w:trHeight w:val="20"/>
        </w:trPr>
        <w:tc>
          <w:tcPr>
            <w:tcW w:w="930" w:type="pct"/>
            <w:tcMar>
              <w:left w:w="85" w:type="dxa"/>
              <w:right w:w="85" w:type="dxa"/>
            </w:tcMar>
          </w:tcPr>
          <w:p w14:paraId="7B5786FA" w14:textId="57B7F90A"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Panama</w:t>
            </w:r>
          </w:p>
          <w:p w14:paraId="7B5786FB" w14:textId="7039ADF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18A52100" w14:textId="7E1E974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Mr Alan Gallardo</w:t>
            </w:r>
          </w:p>
          <w:p w14:paraId="769F732F" w14:textId="626A5FB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T +507 512 7677</w:t>
            </w:r>
          </w:p>
          <w:p w14:paraId="7B5786FD" w14:textId="21D7275A" w:rsidR="004A5868" w:rsidRPr="00B93FAB" w:rsidRDefault="006B7CFB" w:rsidP="004A5868">
            <w:pPr>
              <w:widowControl w:val="0"/>
              <w:spacing w:before="40" w:after="40" w:line="220" w:lineRule="atLeast"/>
              <w:rPr>
                <w:rFonts w:cs="Arial"/>
                <w:sz w:val="16"/>
                <w:szCs w:val="16"/>
                <w:lang w:val="en-GB"/>
              </w:rPr>
            </w:pPr>
            <w:hyperlink r:id="rId55" w:history="1">
              <w:r w:rsidR="004A5868" w:rsidRPr="00B93FAB">
                <w:rPr>
                  <w:rStyle w:val="Hyperlink"/>
                  <w:rFonts w:cs="Arial"/>
                  <w:sz w:val="16"/>
                  <w:szCs w:val="16"/>
                  <w:lang w:val="en-GB"/>
                </w:rPr>
                <w:t>agallardo@correospanama.gob.pa</w:t>
              </w:r>
            </w:hyperlink>
          </w:p>
        </w:tc>
        <w:tc>
          <w:tcPr>
            <w:tcW w:w="441" w:type="pct"/>
            <w:tcMar>
              <w:left w:w="85" w:type="dxa"/>
              <w:right w:w="85" w:type="dxa"/>
            </w:tcMar>
          </w:tcPr>
          <w:p w14:paraId="7B5786FE" w14:textId="3904B7BA"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6FF"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00"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01"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702"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0E" w14:textId="77777777" w:rsidTr="00D65A11">
        <w:trPr>
          <w:cantSplit/>
          <w:trHeight w:val="3018"/>
        </w:trPr>
        <w:tc>
          <w:tcPr>
            <w:tcW w:w="930" w:type="pct"/>
            <w:tcMar>
              <w:left w:w="85" w:type="dxa"/>
              <w:right w:w="85" w:type="dxa"/>
            </w:tcMar>
          </w:tcPr>
          <w:p w14:paraId="7B578704" w14:textId="77777777" w:rsidR="004A5868" w:rsidRPr="00D42533" w:rsidRDefault="004A5868" w:rsidP="004A5868">
            <w:pPr>
              <w:widowControl w:val="0"/>
              <w:tabs>
                <w:tab w:val="left" w:pos="-108"/>
                <w:tab w:val="left" w:pos="318"/>
              </w:tabs>
              <w:spacing w:before="40" w:after="40" w:line="220" w:lineRule="atLeast"/>
              <w:rPr>
                <w:b/>
                <w:sz w:val="16"/>
              </w:rPr>
            </w:pPr>
            <w:proofErr w:type="spellStart"/>
            <w:r w:rsidRPr="00D42533">
              <w:rPr>
                <w:b/>
                <w:sz w:val="16"/>
              </w:rPr>
              <w:t>Peru</w:t>
            </w:r>
            <w:proofErr w:type="spellEnd"/>
          </w:p>
          <w:p w14:paraId="7B578705" w14:textId="77777777" w:rsidR="004A5868" w:rsidRPr="00D42533" w:rsidRDefault="004A5868" w:rsidP="004A5868">
            <w:pPr>
              <w:widowControl w:val="0"/>
              <w:spacing w:before="40" w:after="40" w:line="220" w:lineRule="atLeast"/>
              <w:rPr>
                <w:sz w:val="16"/>
              </w:rPr>
            </w:pPr>
            <w:r w:rsidRPr="00D42533">
              <w:rPr>
                <w:sz w:val="16"/>
              </w:rPr>
              <w:t>MC</w:t>
            </w:r>
          </w:p>
          <w:p w14:paraId="7B578706" w14:textId="77777777" w:rsidR="004A5868" w:rsidRPr="00D42533" w:rsidRDefault="006B7CFB" w:rsidP="004A5868">
            <w:pPr>
              <w:widowControl w:val="0"/>
              <w:spacing w:before="40" w:after="40" w:line="220" w:lineRule="atLeast"/>
              <w:rPr>
                <w:sz w:val="16"/>
              </w:rPr>
            </w:pPr>
            <w:hyperlink r:id="rId56" w:history="1">
              <w:r w:rsidR="004A5868" w:rsidRPr="00D42533">
                <w:rPr>
                  <w:rStyle w:val="Hyperlink"/>
                  <w:sz w:val="16"/>
                </w:rPr>
                <w:t>jmondonedo@mtc.gob.pe</w:t>
              </w:r>
            </w:hyperlink>
          </w:p>
          <w:p w14:paraId="7B578707" w14:textId="77777777" w:rsidR="004A5868" w:rsidRPr="00D42533" w:rsidRDefault="006B7CFB" w:rsidP="004A5868">
            <w:pPr>
              <w:widowControl w:val="0"/>
              <w:tabs>
                <w:tab w:val="left" w:pos="-108"/>
                <w:tab w:val="left" w:pos="318"/>
              </w:tabs>
              <w:spacing w:before="40" w:after="40" w:line="220" w:lineRule="atLeast"/>
              <w:rPr>
                <w:rFonts w:cs="Arial"/>
                <w:sz w:val="16"/>
                <w:szCs w:val="16"/>
              </w:rPr>
            </w:pPr>
            <w:hyperlink r:id="rId57" w:history="1">
              <w:r w:rsidR="004A5868" w:rsidRPr="00D42533">
                <w:rPr>
                  <w:rStyle w:val="Hyperlink"/>
                  <w:rFonts w:cs="Arial"/>
                  <w:sz w:val="16"/>
                  <w:szCs w:val="16"/>
                </w:rPr>
                <w:t>ranyaipoma@serpost.com.pe</w:t>
              </w:r>
            </w:hyperlink>
          </w:p>
        </w:tc>
        <w:tc>
          <w:tcPr>
            <w:tcW w:w="441" w:type="pct"/>
            <w:tcMar>
              <w:left w:w="85" w:type="dxa"/>
              <w:right w:w="85" w:type="dxa"/>
            </w:tcMar>
          </w:tcPr>
          <w:p w14:paraId="7B57870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see other conditions</w:t>
            </w:r>
          </w:p>
        </w:tc>
        <w:tc>
          <w:tcPr>
            <w:tcW w:w="986" w:type="pct"/>
            <w:tcMar>
              <w:left w:w="85" w:type="dxa"/>
              <w:right w:w="85" w:type="dxa"/>
            </w:tcMar>
          </w:tcPr>
          <w:p w14:paraId="7B578709" w14:textId="77777777"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See other conditions</w:t>
            </w:r>
          </w:p>
        </w:tc>
        <w:tc>
          <w:tcPr>
            <w:tcW w:w="490" w:type="pct"/>
            <w:tcMar>
              <w:left w:w="85" w:type="dxa"/>
              <w:right w:w="85" w:type="dxa"/>
            </w:tcMar>
          </w:tcPr>
          <w:p w14:paraId="7B57870A"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70B" w14:textId="77777777" w:rsidR="004A5868" w:rsidRPr="00B93FAB" w:rsidRDefault="004A5868" w:rsidP="004A5868">
            <w:pPr>
              <w:widowControl w:val="0"/>
              <w:tabs>
                <w:tab w:val="left" w:pos="286"/>
              </w:tabs>
              <w:spacing w:before="40" w:after="40" w:line="220" w:lineRule="atLeast"/>
              <w:jc w:val="both"/>
              <w:rPr>
                <w:rFonts w:cs="Arial"/>
                <w:sz w:val="16"/>
                <w:szCs w:val="16"/>
                <w:lang w:val="en-GB"/>
              </w:rPr>
            </w:pPr>
            <w:r w:rsidRPr="00B93FAB">
              <w:rPr>
                <w:rFonts w:cs="Arial"/>
                <w:sz w:val="16"/>
                <w:szCs w:val="16"/>
                <w:lang w:val="en-GB"/>
              </w:rPr>
              <w:t>Bilateral agreements are required</w:t>
            </w:r>
          </w:p>
        </w:tc>
        <w:tc>
          <w:tcPr>
            <w:tcW w:w="1118" w:type="pct"/>
            <w:tcMar>
              <w:left w:w="85" w:type="dxa"/>
              <w:right w:w="85" w:type="dxa"/>
            </w:tcMar>
          </w:tcPr>
          <w:p w14:paraId="7B57870C" w14:textId="178EBF55" w:rsidR="004A5868" w:rsidRPr="00B93FAB" w:rsidRDefault="004A5868" w:rsidP="004A5868">
            <w:pPr>
              <w:widowControl w:val="0"/>
              <w:spacing w:before="40" w:after="40" w:line="220" w:lineRule="atLeast"/>
              <w:ind w:hanging="14"/>
              <w:jc w:val="both"/>
              <w:rPr>
                <w:rFonts w:cs="Arial"/>
                <w:sz w:val="16"/>
                <w:szCs w:val="16"/>
                <w:lang w:val="en-GB"/>
              </w:rPr>
            </w:pPr>
            <w:r w:rsidRPr="00B93FAB">
              <w:rPr>
                <w:rFonts w:cs="Arial"/>
                <w:sz w:val="16"/>
                <w:szCs w:val="16"/>
                <w:lang w:val="en-GB"/>
              </w:rPr>
              <w:t>Peruvian legislation does not specifi</w:t>
            </w:r>
            <w:r w:rsidRPr="00B93FAB">
              <w:rPr>
                <w:rFonts w:cs="Arial"/>
                <w:sz w:val="16"/>
                <w:szCs w:val="16"/>
                <w:lang w:val="en-GB"/>
              </w:rPr>
              <w:softHyphen/>
              <w:t>cally provide for the establishment of ETOEs on Peru</w:t>
            </w:r>
            <w:r w:rsidR="0081025A">
              <w:rPr>
                <w:rFonts w:cs="Arial"/>
                <w:sz w:val="16"/>
                <w:szCs w:val="16"/>
                <w:lang w:val="en-GB"/>
              </w:rPr>
              <w:t>’</w:t>
            </w:r>
            <w:r w:rsidRPr="00B93FAB">
              <w:rPr>
                <w:rFonts w:cs="Arial"/>
                <w:sz w:val="16"/>
                <w:szCs w:val="16"/>
                <w:lang w:val="en-GB"/>
              </w:rPr>
              <w:t>s national territory. As a result, the ETOEs installed in Peru (considering that ETOEs are exchange offices of the postal operator of a particular country located in another country) must comply with the leg</w:t>
            </w:r>
            <w:r w:rsidRPr="00B93FAB">
              <w:rPr>
                <w:rFonts w:cs="Arial"/>
                <w:sz w:val="16"/>
                <w:szCs w:val="16"/>
                <w:lang w:val="en-GB"/>
              </w:rPr>
              <w:softHyphen/>
              <w:t>islation applicable to any natural or legal person wishing to provide postal services on the national territory on a free-competition basis by obtaining the appropri</w:t>
            </w:r>
            <w:r w:rsidRPr="00B93FAB">
              <w:rPr>
                <w:rFonts w:cs="Arial"/>
                <w:sz w:val="16"/>
                <w:szCs w:val="16"/>
                <w:lang w:val="en-GB"/>
              </w:rPr>
              <w:softHyphen/>
              <w:t>ate postal concession (Legislative Decree No. 685, Supreme Decree No. 032–93–TCC)</w:t>
            </w:r>
          </w:p>
          <w:p w14:paraId="7B57870D" w14:textId="77777777" w:rsidR="004A5868" w:rsidRPr="00B93FAB" w:rsidRDefault="004A5868" w:rsidP="004A5868">
            <w:pPr>
              <w:widowControl w:val="0"/>
              <w:spacing w:before="40" w:after="40" w:line="220" w:lineRule="atLeast"/>
              <w:ind w:hanging="14"/>
              <w:jc w:val="both"/>
              <w:rPr>
                <w:rFonts w:cs="Arial"/>
                <w:sz w:val="16"/>
                <w:szCs w:val="16"/>
                <w:lang w:val="en-GB"/>
              </w:rPr>
            </w:pPr>
            <w:r w:rsidRPr="00B93FAB">
              <w:rPr>
                <w:rFonts w:cs="Arial"/>
                <w:sz w:val="16"/>
                <w:szCs w:val="16"/>
                <w:lang w:val="en-GB"/>
              </w:rPr>
              <w:t>The national designated operator, SERPOST S.A., is responsible for the use of UPU documents</w:t>
            </w:r>
          </w:p>
        </w:tc>
      </w:tr>
      <w:tr w:rsidR="004A5868" w:rsidRPr="006B7CFB" w14:paraId="543BA3CC" w14:textId="77777777" w:rsidTr="00D65A11">
        <w:trPr>
          <w:cantSplit/>
          <w:trHeight w:val="3018"/>
        </w:trPr>
        <w:tc>
          <w:tcPr>
            <w:tcW w:w="930" w:type="pct"/>
            <w:tcMar>
              <w:left w:w="85" w:type="dxa"/>
              <w:right w:w="85" w:type="dxa"/>
            </w:tcMar>
          </w:tcPr>
          <w:p w14:paraId="385D6121" w14:textId="7F62D885"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 xml:space="preserve">Philippines </w:t>
            </w:r>
          </w:p>
          <w:p w14:paraId="3AE415B7" w14:textId="31C095E6"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DO</w:t>
            </w:r>
          </w:p>
          <w:p w14:paraId="2474A5B2" w14:textId="18E20A8D"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Mr Joel L. Zamudio</w:t>
            </w:r>
          </w:p>
          <w:p w14:paraId="32BB8B9B" w14:textId="5BB0B0DF" w:rsidR="004A5868" w:rsidRPr="00D20E10" w:rsidRDefault="004A5868" w:rsidP="004A5868">
            <w:pPr>
              <w:widowControl w:val="0"/>
              <w:tabs>
                <w:tab w:val="left" w:pos="-108"/>
                <w:tab w:val="left" w:pos="318"/>
              </w:tabs>
              <w:spacing w:before="40" w:after="40" w:line="220" w:lineRule="atLeast"/>
              <w:rPr>
                <w:sz w:val="16"/>
                <w:lang w:val="en-US"/>
              </w:rPr>
            </w:pPr>
            <w:r w:rsidRPr="00D20E10">
              <w:rPr>
                <w:sz w:val="16"/>
                <w:lang w:val="en-US"/>
              </w:rPr>
              <w:t>T +632 8527 9607</w:t>
            </w:r>
          </w:p>
          <w:p w14:paraId="2ED69AD3" w14:textId="48C5961B" w:rsidR="004A5868" w:rsidRPr="00D20E10" w:rsidRDefault="004A5868" w:rsidP="004A5868">
            <w:pPr>
              <w:widowControl w:val="0"/>
              <w:tabs>
                <w:tab w:val="left" w:pos="-108"/>
                <w:tab w:val="left" w:pos="318"/>
              </w:tabs>
              <w:spacing w:before="40" w:after="40" w:line="220" w:lineRule="atLeast"/>
              <w:rPr>
                <w:sz w:val="16"/>
                <w:lang w:val="en-US"/>
              </w:rPr>
            </w:pPr>
            <w:r w:rsidRPr="00D20E10">
              <w:rPr>
                <w:sz w:val="16"/>
                <w:lang w:val="en-US"/>
              </w:rPr>
              <w:t xml:space="preserve">T +632 8527 0067 </w:t>
            </w:r>
          </w:p>
          <w:p w14:paraId="2F3A2DEF" w14:textId="5F4A276C" w:rsidR="004A5868" w:rsidRPr="00D20E10" w:rsidRDefault="004A5868" w:rsidP="004A5868">
            <w:pPr>
              <w:widowControl w:val="0"/>
              <w:tabs>
                <w:tab w:val="left" w:pos="-108"/>
                <w:tab w:val="left" w:pos="318"/>
              </w:tabs>
              <w:spacing w:before="40" w:after="40" w:line="220" w:lineRule="atLeast"/>
              <w:rPr>
                <w:sz w:val="16"/>
                <w:lang w:val="en-US"/>
              </w:rPr>
            </w:pPr>
            <w:r w:rsidRPr="00D20E10">
              <w:rPr>
                <w:sz w:val="16"/>
                <w:lang w:val="en-US"/>
              </w:rPr>
              <w:t>T +632 8527 5409</w:t>
            </w:r>
          </w:p>
          <w:p w14:paraId="7A76CC35" w14:textId="7C2A326B" w:rsidR="004A5868" w:rsidRPr="00D20E10" w:rsidRDefault="006B7CFB" w:rsidP="004A5868">
            <w:pPr>
              <w:widowControl w:val="0"/>
              <w:tabs>
                <w:tab w:val="left" w:pos="-108"/>
                <w:tab w:val="left" w:pos="318"/>
              </w:tabs>
              <w:spacing w:before="40" w:after="40" w:line="220" w:lineRule="atLeast"/>
              <w:rPr>
                <w:sz w:val="16"/>
                <w:lang w:val="en-US"/>
              </w:rPr>
            </w:pPr>
            <w:r>
              <w:fldChar w:fldCharType="begin"/>
            </w:r>
            <w:r w:rsidRPr="006B7CFB">
              <w:rPr>
                <w:lang w:val="en-US"/>
              </w:rPr>
              <w:instrText xml:space="preserve"> HYPERLINK "mailto:apmgforoperations@gmail.com" </w:instrText>
            </w:r>
            <w:r>
              <w:fldChar w:fldCharType="separate"/>
            </w:r>
            <w:r w:rsidR="004A5868" w:rsidRPr="00D20E10">
              <w:rPr>
                <w:rStyle w:val="Hyperlink"/>
                <w:sz w:val="16"/>
                <w:lang w:val="en-US"/>
              </w:rPr>
              <w:t>apmgforoperations@gmail.com</w:t>
            </w:r>
            <w:r>
              <w:rPr>
                <w:rStyle w:val="Hyperlink"/>
                <w:sz w:val="16"/>
                <w:lang w:val="en-US"/>
              </w:rPr>
              <w:fldChar w:fldCharType="end"/>
            </w:r>
          </w:p>
          <w:p w14:paraId="20F8D426" w14:textId="4D1A81AF" w:rsidR="004A5868" w:rsidRPr="00D20E10" w:rsidRDefault="006B7CFB" w:rsidP="004A5868">
            <w:pPr>
              <w:widowControl w:val="0"/>
              <w:tabs>
                <w:tab w:val="left" w:pos="-108"/>
                <w:tab w:val="left" w:pos="318"/>
              </w:tabs>
              <w:spacing w:before="40" w:after="40" w:line="220" w:lineRule="atLeast"/>
              <w:rPr>
                <w:sz w:val="16"/>
                <w:lang w:val="en-US"/>
              </w:rPr>
            </w:pPr>
            <w:r>
              <w:fldChar w:fldCharType="begin"/>
            </w:r>
            <w:r w:rsidRPr="006B7CFB">
              <w:rPr>
                <w:lang w:val="en-US"/>
              </w:rPr>
              <w:instrText xml:space="preserve"> HYPERLINK "mailto:srd.phlpost@gmail.com" </w:instrText>
            </w:r>
            <w:r>
              <w:fldChar w:fldCharType="separate"/>
            </w:r>
            <w:r w:rsidR="004A5868" w:rsidRPr="00D20E10">
              <w:rPr>
                <w:rStyle w:val="Hyperlink"/>
                <w:sz w:val="16"/>
                <w:lang w:val="en-US"/>
              </w:rPr>
              <w:t>srd.phlpost@gmail.com</w:t>
            </w:r>
            <w:r>
              <w:rPr>
                <w:rStyle w:val="Hyperlink"/>
                <w:sz w:val="16"/>
                <w:lang w:val="en-US"/>
              </w:rPr>
              <w:fldChar w:fldCharType="end"/>
            </w:r>
          </w:p>
          <w:p w14:paraId="458753FA" w14:textId="0BE915CD" w:rsidR="004A5868" w:rsidRPr="00D20E10" w:rsidRDefault="006B7CFB" w:rsidP="004A5868">
            <w:pPr>
              <w:widowControl w:val="0"/>
              <w:tabs>
                <w:tab w:val="left" w:pos="-108"/>
                <w:tab w:val="left" w:pos="318"/>
              </w:tabs>
              <w:spacing w:before="40" w:after="40" w:line="220" w:lineRule="atLeast"/>
              <w:rPr>
                <w:b/>
                <w:sz w:val="16"/>
                <w:lang w:val="en-US"/>
              </w:rPr>
            </w:pPr>
            <w:r>
              <w:fldChar w:fldCharType="begin"/>
            </w:r>
            <w:r w:rsidRPr="006B7CFB">
              <w:rPr>
                <w:lang w:val="en-US"/>
              </w:rPr>
              <w:instrText xml:space="preserve"> HYPERLINK "mailto:iadiv.srd@phlpost.gov.ph" </w:instrText>
            </w:r>
            <w:r>
              <w:fldChar w:fldCharType="separate"/>
            </w:r>
            <w:r w:rsidR="004A5868" w:rsidRPr="00D20E10">
              <w:rPr>
                <w:rStyle w:val="Hyperlink"/>
                <w:sz w:val="16"/>
                <w:lang w:val="en-US"/>
              </w:rPr>
              <w:t>iadiv.srd@phlpost.gov.ph</w:t>
            </w:r>
            <w:r>
              <w:rPr>
                <w:rStyle w:val="Hyperlink"/>
                <w:sz w:val="16"/>
                <w:lang w:val="en-US"/>
              </w:rPr>
              <w:fldChar w:fldCharType="end"/>
            </w:r>
          </w:p>
        </w:tc>
        <w:tc>
          <w:tcPr>
            <w:tcW w:w="441" w:type="pct"/>
            <w:tcMar>
              <w:left w:w="85" w:type="dxa"/>
              <w:right w:w="85" w:type="dxa"/>
            </w:tcMar>
          </w:tcPr>
          <w:p w14:paraId="73AD8033" w14:textId="34FF70C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621C1152"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69D16D19" w14:textId="11E0112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3B9D1F76" w14:textId="315BC2A3"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 xml:space="preserve">1 </w:t>
            </w:r>
            <w:r w:rsidRPr="00B93FAB">
              <w:rPr>
                <w:rFonts w:cs="Arial"/>
                <w:sz w:val="16"/>
                <w:szCs w:val="16"/>
                <w:lang w:val="en-GB"/>
              </w:rPr>
              <w:tab/>
              <w:t>Items are accepted from ETOEs in accordance with the rates, and terms and conditions of acceptance, for domestic postal products</w:t>
            </w:r>
          </w:p>
          <w:p w14:paraId="1EE2AEDD" w14:textId="23D651C9"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 xml:space="preserve">2 </w:t>
            </w:r>
            <w:r w:rsidRPr="00B93FAB">
              <w:rPr>
                <w:rFonts w:cs="Arial"/>
                <w:sz w:val="16"/>
                <w:szCs w:val="16"/>
                <w:lang w:val="en-GB"/>
              </w:rPr>
              <w:tab/>
              <w:t>UPU documentation is allowed</w:t>
            </w:r>
          </w:p>
          <w:p w14:paraId="795B158B" w14:textId="1F419D43"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36567DB7" w14:textId="10059F6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42C0ECB6" w14:textId="34CE7645"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with the origin ETOE operator are required</w:t>
            </w:r>
          </w:p>
          <w:p w14:paraId="22535105" w14:textId="77777777" w:rsidR="004A5868" w:rsidRPr="00B93FAB" w:rsidRDefault="004A5868" w:rsidP="004A5868">
            <w:pPr>
              <w:widowControl w:val="0"/>
              <w:tabs>
                <w:tab w:val="left" w:pos="286"/>
              </w:tabs>
              <w:spacing w:before="40" w:after="40" w:line="220" w:lineRule="atLeast"/>
              <w:ind w:hanging="284"/>
              <w:jc w:val="both"/>
              <w:rPr>
                <w:rFonts w:cs="Arial"/>
                <w:sz w:val="16"/>
                <w:szCs w:val="16"/>
                <w:lang w:val="en-GB"/>
              </w:rPr>
            </w:pPr>
          </w:p>
        </w:tc>
        <w:tc>
          <w:tcPr>
            <w:tcW w:w="1118" w:type="pct"/>
            <w:tcMar>
              <w:left w:w="85" w:type="dxa"/>
              <w:right w:w="85" w:type="dxa"/>
            </w:tcMar>
          </w:tcPr>
          <w:p w14:paraId="73A91089" w14:textId="34CAC29E"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 xml:space="preserve">ETOE operator must have a signed agreement with </w:t>
            </w:r>
            <w:proofErr w:type="spellStart"/>
            <w:r w:rsidRPr="00B93FAB">
              <w:rPr>
                <w:rFonts w:cs="Arial"/>
                <w:sz w:val="16"/>
                <w:szCs w:val="16"/>
                <w:lang w:val="en-GB"/>
              </w:rPr>
              <w:t>PHLPost</w:t>
            </w:r>
            <w:proofErr w:type="spellEnd"/>
            <w:r w:rsidRPr="00B93FAB">
              <w:rPr>
                <w:rFonts w:cs="Arial"/>
                <w:sz w:val="16"/>
                <w:szCs w:val="16"/>
                <w:lang w:val="en-GB"/>
              </w:rPr>
              <w:t xml:space="preserve"> before send</w:t>
            </w:r>
            <w:r w:rsidRPr="00B93FAB">
              <w:rPr>
                <w:rFonts w:cs="Arial"/>
                <w:sz w:val="16"/>
                <w:szCs w:val="16"/>
                <w:lang w:val="en-GB"/>
              </w:rPr>
              <w:softHyphen/>
              <w:t>ing items</w:t>
            </w:r>
          </w:p>
          <w:p w14:paraId="7157E6BC" w14:textId="20623F0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Reciprocity agreements are required with the country in which an ETOE is located (if the Philippines will operate an ETOE, the country must agree to it)</w:t>
            </w:r>
          </w:p>
        </w:tc>
      </w:tr>
      <w:tr w:rsidR="004A5868" w:rsidRPr="006B7CFB" w14:paraId="7B57871C" w14:textId="77777777" w:rsidTr="00D65A11">
        <w:trPr>
          <w:cantSplit/>
          <w:trHeight w:val="20"/>
        </w:trPr>
        <w:tc>
          <w:tcPr>
            <w:tcW w:w="930" w:type="pct"/>
            <w:tcMar>
              <w:left w:w="85" w:type="dxa"/>
              <w:right w:w="85" w:type="dxa"/>
            </w:tcMar>
          </w:tcPr>
          <w:p w14:paraId="7B57870F" w14:textId="1C6C41CE"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Poland</w:t>
            </w:r>
          </w:p>
          <w:p w14:paraId="7B578710" w14:textId="73FFB30E"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711" w14:textId="3568B4B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Ms Anna Karolak-Wozniak</w:t>
            </w:r>
          </w:p>
          <w:p w14:paraId="0CEA747B" w14:textId="00B6004B" w:rsidR="004A5868" w:rsidRPr="00D42533" w:rsidRDefault="004A5868" w:rsidP="004A5868">
            <w:pPr>
              <w:widowControl w:val="0"/>
              <w:spacing w:before="40" w:after="40" w:line="220" w:lineRule="atLeast"/>
              <w:rPr>
                <w:sz w:val="16"/>
                <w:lang w:val="fr-CH"/>
              </w:rPr>
            </w:pPr>
            <w:r w:rsidRPr="00D42533">
              <w:rPr>
                <w:sz w:val="16"/>
                <w:lang w:val="fr-CH"/>
              </w:rPr>
              <w:t>T +48 22 695 81 70</w:t>
            </w:r>
          </w:p>
          <w:p w14:paraId="7B578712" w14:textId="4E29C773" w:rsidR="004A5868" w:rsidRPr="00D42533" w:rsidRDefault="006B7CFB" w:rsidP="004A5868">
            <w:pPr>
              <w:widowControl w:val="0"/>
              <w:tabs>
                <w:tab w:val="left" w:pos="-108"/>
                <w:tab w:val="left" w:pos="318"/>
              </w:tabs>
              <w:spacing w:before="40" w:after="40" w:line="220" w:lineRule="atLeast"/>
              <w:rPr>
                <w:sz w:val="16"/>
                <w:lang w:val="fr-CH"/>
              </w:rPr>
            </w:pPr>
            <w:hyperlink r:id="rId58" w:history="1">
              <w:r w:rsidR="004A5868" w:rsidRPr="00D42533">
                <w:rPr>
                  <w:rStyle w:val="Hyperlink"/>
                  <w:sz w:val="16"/>
                  <w:lang w:val="fr-CH"/>
                </w:rPr>
                <w:t>anna.karolak-wozniak@map.gov.pl</w:t>
              </w:r>
            </w:hyperlink>
          </w:p>
        </w:tc>
        <w:tc>
          <w:tcPr>
            <w:tcW w:w="441" w:type="pct"/>
            <w:tcMar>
              <w:left w:w="85" w:type="dxa"/>
              <w:right w:w="85" w:type="dxa"/>
            </w:tcMar>
          </w:tcPr>
          <w:p w14:paraId="7B578713" w14:textId="7663E05F"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14"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15"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7B578716"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717"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04F102A1" w14:textId="31AE88BD"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718" w14:textId="200F7C0A"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with the origin ETOE operator are required</w:t>
            </w:r>
          </w:p>
        </w:tc>
        <w:tc>
          <w:tcPr>
            <w:tcW w:w="1118" w:type="pct"/>
            <w:tcMar>
              <w:left w:w="85" w:type="dxa"/>
              <w:right w:w="85" w:type="dxa"/>
            </w:tcMar>
          </w:tcPr>
          <w:p w14:paraId="4B6FF619" w14:textId="68FB1411"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Detailed rules regarding provision of postal services, including the powers and duties of operators on the postal services market, are regulated in the Postal Law of 23 November 2012 (Official Journal of Laws 2012, pos. 1529)</w:t>
            </w:r>
          </w:p>
          <w:p w14:paraId="1A670212" w14:textId="237FCDC2"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activities are regulated within the meaning of the provisions of the Freedom of Business Act of 2 July 2004 (Official Journal of Laws 2010, no. 220, item 1447, as amended) and require an entry in the register of postal operators</w:t>
            </w:r>
          </w:p>
          <w:p w14:paraId="2132A0AA" w14:textId="6F9591CC" w:rsidR="004A5868" w:rsidRPr="00B93FAB" w:rsidRDefault="004A5868" w:rsidP="004A5868">
            <w:pPr>
              <w:pageBreakBefore/>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To conduct economic activity within Polish territory, foreign entrepreneurs may establish branch offices, with their registered office within Polish territory on the basis of the principle of reciproc</w:t>
            </w:r>
            <w:r w:rsidRPr="00B93FAB">
              <w:rPr>
                <w:rFonts w:cs="Arial"/>
                <w:sz w:val="16"/>
                <w:szCs w:val="16"/>
                <w:lang w:val="en-GB"/>
              </w:rPr>
              <w:softHyphen/>
              <w:t>ity, unless otherwise provided for in rat</w:t>
            </w:r>
            <w:r w:rsidRPr="00B93FAB">
              <w:rPr>
                <w:rFonts w:cs="Arial"/>
                <w:sz w:val="16"/>
                <w:szCs w:val="16"/>
                <w:lang w:val="en-GB"/>
              </w:rPr>
              <w:softHyphen/>
              <w:t>ified international agreements</w:t>
            </w:r>
          </w:p>
          <w:p w14:paraId="7B57871B" w14:textId="47452503" w:rsidR="004A5868" w:rsidRPr="00B93FAB" w:rsidRDefault="004A5868" w:rsidP="004A5868">
            <w:pPr>
              <w:pageBreakBefore/>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The terms, conditions and rates appli</w:t>
            </w:r>
            <w:r w:rsidRPr="00B93FAB">
              <w:rPr>
                <w:rFonts w:cs="Arial"/>
                <w:sz w:val="16"/>
                <w:szCs w:val="16"/>
                <w:lang w:val="en-GB"/>
              </w:rPr>
              <w:softHyphen/>
              <w:t>cable to ETOE origin postal items are stipulated in International Bureau Circular 103 of 20 July 2020</w:t>
            </w:r>
          </w:p>
        </w:tc>
      </w:tr>
      <w:tr w:rsidR="004A5868" w:rsidRPr="006B7CFB" w14:paraId="7B57872F" w14:textId="77777777" w:rsidTr="00D65A11">
        <w:trPr>
          <w:cantSplit/>
          <w:trHeight w:val="20"/>
        </w:trPr>
        <w:tc>
          <w:tcPr>
            <w:tcW w:w="930" w:type="pct"/>
            <w:tcMar>
              <w:left w:w="85" w:type="dxa"/>
              <w:right w:w="85" w:type="dxa"/>
            </w:tcMar>
          </w:tcPr>
          <w:p w14:paraId="7B578724" w14:textId="3DB2175E"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Portugal</w:t>
            </w:r>
          </w:p>
          <w:p w14:paraId="7B578725" w14:textId="62A8CA75"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RG</w:t>
            </w:r>
          </w:p>
          <w:p w14:paraId="5B66A530"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Mr Pedro Ferreira</w:t>
            </w:r>
          </w:p>
          <w:p w14:paraId="175ED893" w14:textId="6C21C8BB"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T +351 217 212 302</w:t>
            </w:r>
          </w:p>
          <w:p w14:paraId="7B578727" w14:textId="77777777" w:rsidR="004A5868" w:rsidRPr="00D42533" w:rsidRDefault="006B7CFB" w:rsidP="004A5868">
            <w:pPr>
              <w:widowControl w:val="0"/>
              <w:tabs>
                <w:tab w:val="left" w:pos="-108"/>
                <w:tab w:val="left" w:pos="318"/>
              </w:tabs>
              <w:spacing w:before="40" w:after="40" w:line="220" w:lineRule="atLeast"/>
              <w:rPr>
                <w:rFonts w:cs="Arial"/>
                <w:sz w:val="16"/>
                <w:szCs w:val="16"/>
                <w:lang w:val="pt-BR"/>
              </w:rPr>
            </w:pPr>
            <w:r>
              <w:fldChar w:fldCharType="begin"/>
            </w:r>
            <w:r w:rsidRPr="006B7CFB">
              <w:rPr>
                <w:lang w:val="pt-BR"/>
              </w:rPr>
              <w:instrText xml:space="preserve"> HYPERLINK "mailto:postal-int.affairs@anacom.pt" </w:instrText>
            </w:r>
            <w:r>
              <w:fldChar w:fldCharType="separate"/>
            </w:r>
            <w:r w:rsidR="004A5868" w:rsidRPr="00D42533">
              <w:rPr>
                <w:rStyle w:val="Hyperlink"/>
                <w:rFonts w:cs="Arial"/>
                <w:sz w:val="16"/>
                <w:szCs w:val="16"/>
                <w:lang w:val="pt-BR"/>
              </w:rPr>
              <w:t>postal-int.affairs@anacom.pt</w:t>
            </w:r>
            <w:r>
              <w:rPr>
                <w:rStyle w:val="Hyperlink"/>
                <w:rFonts w:cs="Arial"/>
                <w:sz w:val="16"/>
                <w:szCs w:val="16"/>
                <w:lang w:val="pt-BR"/>
              </w:rPr>
              <w:fldChar w:fldCharType="end"/>
            </w:r>
          </w:p>
        </w:tc>
        <w:tc>
          <w:tcPr>
            <w:tcW w:w="441" w:type="pct"/>
            <w:tcMar>
              <w:left w:w="85" w:type="dxa"/>
              <w:right w:w="85" w:type="dxa"/>
            </w:tcMar>
          </w:tcPr>
          <w:p w14:paraId="7B578728" w14:textId="77777777" w:rsidR="004A5868" w:rsidRPr="00D42533" w:rsidRDefault="004A5868" w:rsidP="004A5868">
            <w:pPr>
              <w:widowControl w:val="0"/>
              <w:spacing w:before="40" w:after="40" w:line="220" w:lineRule="atLeast"/>
              <w:rPr>
                <w:rFonts w:cs="Arial"/>
                <w:sz w:val="16"/>
                <w:szCs w:val="16"/>
                <w:lang w:val="pt-BR"/>
              </w:rPr>
            </w:pPr>
          </w:p>
        </w:tc>
        <w:tc>
          <w:tcPr>
            <w:tcW w:w="986" w:type="pct"/>
            <w:tcMar>
              <w:left w:w="85" w:type="dxa"/>
              <w:right w:w="85" w:type="dxa"/>
            </w:tcMar>
          </w:tcPr>
          <w:p w14:paraId="7B578729" w14:textId="4715F4B5" w:rsidR="004A5868" w:rsidRPr="00D42533" w:rsidRDefault="004A5868" w:rsidP="004A5868">
            <w:pPr>
              <w:widowControl w:val="0"/>
              <w:spacing w:before="40" w:after="40" w:line="220" w:lineRule="atLeast"/>
              <w:ind w:hanging="284"/>
              <w:jc w:val="both"/>
              <w:rPr>
                <w:rFonts w:cs="Arial"/>
                <w:sz w:val="16"/>
                <w:szCs w:val="16"/>
                <w:lang w:val="pt-BR"/>
              </w:rPr>
            </w:pPr>
          </w:p>
        </w:tc>
        <w:tc>
          <w:tcPr>
            <w:tcW w:w="490" w:type="pct"/>
            <w:tcMar>
              <w:left w:w="85" w:type="dxa"/>
              <w:right w:w="85" w:type="dxa"/>
            </w:tcMar>
          </w:tcPr>
          <w:p w14:paraId="7B57872A" w14:textId="671EAB5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72B" w14:textId="77777777" w:rsidR="004A5868" w:rsidRPr="00B93FAB" w:rsidRDefault="004A5868" w:rsidP="004A5868">
            <w:pPr>
              <w:pStyle w:val="ListParagraph"/>
              <w:widowControl w:val="0"/>
              <w:numPr>
                <w:ilvl w:val="0"/>
                <w:numId w:val="45"/>
              </w:numPr>
              <w:tabs>
                <w:tab w:val="left" w:pos="284"/>
              </w:tabs>
              <w:spacing w:before="40" w:after="40" w:line="220" w:lineRule="atLeast"/>
              <w:ind w:left="284" w:hanging="284"/>
              <w:contextualSpacing w:val="0"/>
              <w:jc w:val="both"/>
              <w:rPr>
                <w:rFonts w:cs="Arial"/>
                <w:sz w:val="16"/>
                <w:szCs w:val="16"/>
                <w:lang w:val="en-GB"/>
              </w:rPr>
            </w:pPr>
            <w:r w:rsidRPr="00B93FAB">
              <w:rPr>
                <w:rFonts w:cs="Arial"/>
                <w:sz w:val="16"/>
                <w:szCs w:val="16"/>
                <w:lang w:val="en-GB"/>
              </w:rPr>
              <w:t>Bilateral agreements are required with the origin ETOE operator</w:t>
            </w:r>
          </w:p>
          <w:p w14:paraId="2A7223F0" w14:textId="0C308765"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Items are accepted from ETOEs in accordance with the rates, and terms and conditions of acceptance, for domestic postal products</w:t>
            </w:r>
          </w:p>
          <w:p w14:paraId="77D9870D" w14:textId="57AA0E06"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documentation is allowed</w:t>
            </w:r>
          </w:p>
          <w:p w14:paraId="7B57872C" w14:textId="4E4A39C3"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Postal customs clearance proce</w:t>
            </w:r>
            <w:r w:rsidRPr="00B93FAB">
              <w:rPr>
                <w:rFonts w:cs="Arial"/>
                <w:sz w:val="16"/>
                <w:szCs w:val="16"/>
                <w:lang w:val="en-GB"/>
              </w:rPr>
              <w:softHyphen/>
              <w:t>dures are allowed</w:t>
            </w:r>
          </w:p>
        </w:tc>
        <w:tc>
          <w:tcPr>
            <w:tcW w:w="1118" w:type="pct"/>
            <w:tcMar>
              <w:left w:w="85" w:type="dxa"/>
              <w:right w:w="85" w:type="dxa"/>
            </w:tcMar>
          </w:tcPr>
          <w:p w14:paraId="7B57872D" w14:textId="06712B6D" w:rsidR="004A5868" w:rsidRPr="00B93FAB" w:rsidRDefault="004A5868" w:rsidP="004A5868">
            <w:pPr>
              <w:widowControl w:val="0"/>
              <w:spacing w:before="40" w:after="40" w:line="220" w:lineRule="atLeast"/>
              <w:ind w:left="14" w:hanging="14"/>
              <w:jc w:val="both"/>
              <w:rPr>
                <w:rFonts w:cs="Arial"/>
                <w:sz w:val="16"/>
                <w:szCs w:val="16"/>
                <w:lang w:val="en-GB"/>
              </w:rPr>
            </w:pPr>
            <w:r w:rsidRPr="00B93FAB">
              <w:rPr>
                <w:rFonts w:cs="Arial"/>
                <w:sz w:val="16"/>
                <w:szCs w:val="16"/>
                <w:lang w:val="en-GB"/>
              </w:rPr>
              <w:t>Portuguese legislation does not specifically provide for the establishment of ETOEs on the national territory. Any ETOE to be located in Portugal should therefore comply with the existing rules of operation applica</w:t>
            </w:r>
            <w:r w:rsidRPr="00B93FAB">
              <w:rPr>
                <w:rFonts w:cs="Arial"/>
                <w:sz w:val="16"/>
                <w:szCs w:val="16"/>
                <w:lang w:val="en-GB"/>
              </w:rPr>
              <w:softHyphen/>
              <w:t>ble to any entity that wishes to conduct postal activities in Portugal in a competitive environment</w:t>
            </w:r>
          </w:p>
          <w:p w14:paraId="7B57872E" w14:textId="70240E47" w:rsidR="004A5868" w:rsidRPr="00B93FAB" w:rsidRDefault="004A5868" w:rsidP="004A5868">
            <w:pPr>
              <w:widowControl w:val="0"/>
              <w:spacing w:before="40" w:after="40" w:line="220" w:lineRule="atLeast"/>
              <w:ind w:left="14" w:hanging="14"/>
              <w:jc w:val="both"/>
              <w:rPr>
                <w:rFonts w:cs="Arial"/>
                <w:sz w:val="16"/>
                <w:szCs w:val="16"/>
                <w:lang w:val="en-GB"/>
              </w:rPr>
            </w:pPr>
            <w:r w:rsidRPr="00B93FAB">
              <w:rPr>
                <w:rFonts w:cs="Arial"/>
                <w:sz w:val="16"/>
                <w:szCs w:val="16"/>
                <w:lang w:val="en-GB"/>
              </w:rPr>
              <w:t>(</w:t>
            </w:r>
            <w:proofErr w:type="gramStart"/>
            <w:r w:rsidRPr="00B93FAB">
              <w:rPr>
                <w:rFonts w:cs="Arial"/>
                <w:sz w:val="16"/>
                <w:szCs w:val="16"/>
                <w:lang w:val="en-GB"/>
              </w:rPr>
              <w:t>see</w:t>
            </w:r>
            <w:proofErr w:type="gramEnd"/>
            <w:r w:rsidRPr="00B93FAB">
              <w:rPr>
                <w:rFonts w:cs="Arial"/>
                <w:sz w:val="16"/>
                <w:szCs w:val="16"/>
                <w:lang w:val="en-GB"/>
              </w:rPr>
              <w:t xml:space="preserve"> Law no. 17.2012 of 26 April at </w:t>
            </w:r>
            <w:hyperlink r:id="rId59" w:history="1">
              <w:r w:rsidRPr="00B93FAB">
                <w:rPr>
                  <w:rStyle w:val="Hyperlink"/>
                  <w:rFonts w:cs="Arial"/>
                  <w:sz w:val="16"/>
                  <w:szCs w:val="16"/>
                  <w:lang w:val="en-GB"/>
                </w:rPr>
                <w:t>www.anacom.pt/render.jsp?contentId=</w:t>
              </w:r>
              <w:r w:rsidRPr="00B93FAB">
                <w:rPr>
                  <w:rStyle w:val="Hyperlink"/>
                  <w:rFonts w:cs="Arial"/>
                  <w:sz w:val="16"/>
                  <w:szCs w:val="16"/>
                  <w:lang w:val="en-GB"/>
                </w:rPr>
                <w:br/>
                <w:t>125226</w:t>
              </w:r>
            </w:hyperlink>
            <w:r w:rsidRPr="00B93FAB">
              <w:rPr>
                <w:rFonts w:cs="Arial"/>
                <w:sz w:val="16"/>
                <w:szCs w:val="16"/>
                <w:lang w:val="en-GB"/>
              </w:rPr>
              <w:t>)</w:t>
            </w:r>
          </w:p>
        </w:tc>
      </w:tr>
      <w:tr w:rsidR="004A5868" w:rsidRPr="00B93FAB" w14:paraId="7B578739" w14:textId="77777777" w:rsidTr="00D65A11">
        <w:trPr>
          <w:cantSplit/>
          <w:trHeight w:val="20"/>
        </w:trPr>
        <w:tc>
          <w:tcPr>
            <w:tcW w:w="930" w:type="pct"/>
            <w:tcMar>
              <w:left w:w="85" w:type="dxa"/>
              <w:right w:w="85" w:type="dxa"/>
            </w:tcMar>
          </w:tcPr>
          <w:p w14:paraId="7B578730"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Qatar</w:t>
            </w:r>
          </w:p>
          <w:p w14:paraId="7B578731"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732" w14:textId="026B981D"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Abdulaziz Bin Mohammed Ahmad Al Thani </w:t>
            </w:r>
          </w:p>
          <w:p w14:paraId="7B578733"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hyperlink r:id="rId60" w:history="1">
              <w:r w:rsidR="004A5868" w:rsidRPr="00B93FAB">
                <w:rPr>
                  <w:rStyle w:val="Hyperlink"/>
                  <w:rFonts w:cs="Arial"/>
                  <w:sz w:val="16"/>
                  <w:szCs w:val="16"/>
                  <w:lang w:val="en-GB"/>
                </w:rPr>
                <w:t>al-thaniaziz@qatarposts.com</w:t>
              </w:r>
            </w:hyperlink>
          </w:p>
        </w:tc>
        <w:tc>
          <w:tcPr>
            <w:tcW w:w="441" w:type="pct"/>
            <w:tcMar>
              <w:left w:w="85" w:type="dxa"/>
              <w:right w:w="85" w:type="dxa"/>
            </w:tcMar>
          </w:tcPr>
          <w:p w14:paraId="7B578734"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35"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3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37"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738"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47" w14:textId="77777777" w:rsidTr="00D65A11">
        <w:trPr>
          <w:cantSplit/>
          <w:trHeight w:val="20"/>
        </w:trPr>
        <w:tc>
          <w:tcPr>
            <w:tcW w:w="930" w:type="pct"/>
            <w:tcMar>
              <w:left w:w="85" w:type="dxa"/>
              <w:right w:w="85" w:type="dxa"/>
            </w:tcMar>
          </w:tcPr>
          <w:p w14:paraId="7B57873A" w14:textId="77777777" w:rsidR="004A5868" w:rsidRPr="00B93FAB" w:rsidRDefault="004A5868" w:rsidP="004A5868">
            <w:pPr>
              <w:widowControl w:val="0"/>
              <w:tabs>
                <w:tab w:val="left" w:pos="-108"/>
              </w:tabs>
              <w:spacing w:before="40" w:after="40" w:line="220" w:lineRule="atLeast"/>
              <w:rPr>
                <w:rFonts w:cs="Arial"/>
                <w:b/>
                <w:sz w:val="16"/>
                <w:szCs w:val="16"/>
                <w:lang w:val="en-GB"/>
              </w:rPr>
            </w:pPr>
            <w:r w:rsidRPr="00B93FAB">
              <w:rPr>
                <w:rFonts w:cs="Arial"/>
                <w:b/>
                <w:sz w:val="16"/>
                <w:szCs w:val="16"/>
                <w:lang w:val="en-GB"/>
              </w:rPr>
              <w:t>Russian Federation</w:t>
            </w:r>
          </w:p>
          <w:p w14:paraId="7B57873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73C"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Rashid </w:t>
            </w:r>
            <w:proofErr w:type="spellStart"/>
            <w:r w:rsidRPr="00B93FAB">
              <w:rPr>
                <w:rFonts w:cs="Arial"/>
                <w:sz w:val="16"/>
                <w:szCs w:val="16"/>
                <w:lang w:val="en-GB"/>
              </w:rPr>
              <w:t>Ismailov</w:t>
            </w:r>
            <w:proofErr w:type="spellEnd"/>
            <w:r w:rsidRPr="00B93FAB">
              <w:rPr>
                <w:rFonts w:cs="Arial"/>
                <w:sz w:val="16"/>
                <w:szCs w:val="16"/>
                <w:lang w:val="en-GB"/>
              </w:rPr>
              <w:t xml:space="preserve"> </w:t>
            </w:r>
          </w:p>
          <w:p w14:paraId="7B57873D" w14:textId="77777777" w:rsidR="004A5868" w:rsidRPr="00B93FAB" w:rsidRDefault="006B7CFB" w:rsidP="004A5868">
            <w:pPr>
              <w:widowControl w:val="0"/>
              <w:spacing w:before="40" w:after="40" w:line="220" w:lineRule="atLeast"/>
              <w:rPr>
                <w:rFonts w:cs="Arial"/>
                <w:sz w:val="16"/>
                <w:szCs w:val="16"/>
                <w:lang w:val="en-GB"/>
              </w:rPr>
            </w:pPr>
            <w:hyperlink r:id="rId61" w:history="1">
              <w:r w:rsidR="004A5868" w:rsidRPr="00B93FAB">
                <w:rPr>
                  <w:rStyle w:val="Hyperlink"/>
                  <w:rFonts w:cs="Arial"/>
                  <w:sz w:val="16"/>
                  <w:szCs w:val="16"/>
                  <w:lang w:val="en-GB"/>
                </w:rPr>
                <w:t>intercoop@minsvyaz.ru</w:t>
              </w:r>
            </w:hyperlink>
          </w:p>
        </w:tc>
        <w:tc>
          <w:tcPr>
            <w:tcW w:w="441" w:type="pct"/>
            <w:tcMar>
              <w:left w:w="85" w:type="dxa"/>
              <w:right w:w="85" w:type="dxa"/>
            </w:tcMar>
          </w:tcPr>
          <w:p w14:paraId="7B57873E"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3F"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41" w14:textId="56AFC814"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742"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743"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744"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745" w14:textId="354A73D7" w:rsidR="004A5868" w:rsidRPr="00B93FAB" w:rsidRDefault="004A5868" w:rsidP="004A5868">
            <w:pPr>
              <w:widowControl w:val="0"/>
              <w:tabs>
                <w:tab w:val="left" w:pos="34"/>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746" w14:textId="77777777" w:rsidR="004A5868" w:rsidRPr="00B93FAB" w:rsidRDefault="004A5868" w:rsidP="004A5868">
            <w:pPr>
              <w:widowControl w:val="0"/>
              <w:spacing w:before="40" w:after="40" w:line="220" w:lineRule="atLeast"/>
              <w:ind w:hanging="284"/>
              <w:jc w:val="both"/>
              <w:rPr>
                <w:rFonts w:cs="Arial"/>
                <w:sz w:val="16"/>
                <w:szCs w:val="16"/>
                <w:lang w:val="en-GB"/>
              </w:rPr>
            </w:pPr>
            <w:r w:rsidRPr="00B93FAB">
              <w:rPr>
                <w:rFonts w:cs="Arial"/>
                <w:sz w:val="16"/>
                <w:szCs w:val="16"/>
                <w:lang w:val="en-GB"/>
              </w:rPr>
              <w:t xml:space="preserve"> </w:t>
            </w:r>
          </w:p>
        </w:tc>
      </w:tr>
      <w:tr w:rsidR="004A5868" w:rsidRPr="00B93FAB" w14:paraId="7B578751" w14:textId="77777777" w:rsidTr="00D65A11">
        <w:trPr>
          <w:cantSplit/>
          <w:trHeight w:val="20"/>
        </w:trPr>
        <w:tc>
          <w:tcPr>
            <w:tcW w:w="930" w:type="pct"/>
            <w:tcMar>
              <w:left w:w="85" w:type="dxa"/>
              <w:right w:w="85" w:type="dxa"/>
            </w:tcMar>
          </w:tcPr>
          <w:p w14:paraId="7B578748" w14:textId="6FAC97B0"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Saint Vincent and the Grenadines</w:t>
            </w:r>
          </w:p>
          <w:p w14:paraId="7B57874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74A"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Ms </w:t>
            </w:r>
            <w:proofErr w:type="spellStart"/>
            <w:r w:rsidRPr="00B93FAB">
              <w:rPr>
                <w:rFonts w:cs="Arial"/>
                <w:sz w:val="16"/>
                <w:szCs w:val="16"/>
                <w:lang w:val="en-GB"/>
              </w:rPr>
              <w:t>Rhesa</w:t>
            </w:r>
            <w:proofErr w:type="spellEnd"/>
            <w:r w:rsidRPr="00B93FAB">
              <w:rPr>
                <w:rFonts w:cs="Arial"/>
                <w:sz w:val="16"/>
                <w:szCs w:val="16"/>
                <w:lang w:val="en-GB"/>
              </w:rPr>
              <w:t xml:space="preserve"> Jack-Shallow </w:t>
            </w:r>
          </w:p>
          <w:p w14:paraId="7B57874B"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"mailto:rhesa.shallow@svgpost.com" </w:instrText>
            </w:r>
            <w:r>
              <w:fldChar w:fldCharType="separate"/>
            </w:r>
            <w:r w:rsidR="004A5868" w:rsidRPr="00B93FAB">
              <w:rPr>
                <w:rStyle w:val="Hyperlink"/>
                <w:rFonts w:cs="Arial"/>
                <w:sz w:val="16"/>
                <w:szCs w:val="16"/>
                <w:lang w:val="en-GB"/>
              </w:rPr>
              <w:t>rhesa.shallow@svgpost.com</w:t>
            </w:r>
            <w:r>
              <w:rPr>
                <w:rStyle w:val="Hyperlink"/>
                <w:rFonts w:cs="Arial"/>
                <w:sz w:val="16"/>
                <w:szCs w:val="16"/>
                <w:lang w:val="en-GB"/>
              </w:rPr>
              <w:fldChar w:fldCharType="end"/>
            </w:r>
          </w:p>
        </w:tc>
        <w:tc>
          <w:tcPr>
            <w:tcW w:w="441" w:type="pct"/>
            <w:tcMar>
              <w:left w:w="85" w:type="dxa"/>
              <w:right w:w="85" w:type="dxa"/>
            </w:tcMar>
          </w:tcPr>
          <w:p w14:paraId="7B57874C"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4D"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4E"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4F"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750"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75B" w14:textId="77777777" w:rsidTr="00D65A11">
        <w:trPr>
          <w:cantSplit/>
          <w:trHeight w:val="20"/>
        </w:trPr>
        <w:tc>
          <w:tcPr>
            <w:tcW w:w="930" w:type="pct"/>
            <w:tcMar>
              <w:left w:w="85" w:type="dxa"/>
              <w:right w:w="85" w:type="dxa"/>
            </w:tcMar>
          </w:tcPr>
          <w:p w14:paraId="7B578752" w14:textId="77777777" w:rsidR="004A5868" w:rsidRPr="00D42533" w:rsidRDefault="004A5868" w:rsidP="004A5868">
            <w:pPr>
              <w:widowControl w:val="0"/>
              <w:tabs>
                <w:tab w:val="left" w:pos="-108"/>
              </w:tabs>
              <w:spacing w:before="40" w:after="40" w:line="220" w:lineRule="atLeast"/>
              <w:rPr>
                <w:rFonts w:cs="Arial"/>
                <w:b/>
                <w:sz w:val="16"/>
                <w:szCs w:val="16"/>
                <w:lang w:val="pt-BR"/>
              </w:rPr>
            </w:pPr>
            <w:r w:rsidRPr="00D42533">
              <w:rPr>
                <w:rFonts w:cs="Arial"/>
                <w:b/>
                <w:sz w:val="16"/>
                <w:szCs w:val="16"/>
                <w:lang w:val="pt-BR"/>
              </w:rPr>
              <w:t>Sao Tome and Principe</w:t>
            </w:r>
          </w:p>
          <w:p w14:paraId="7B578753"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DO</w:t>
            </w:r>
          </w:p>
          <w:p w14:paraId="7B578754"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 xml:space="preserve">Mr Leonel Da Costa Pieres dos Santos </w:t>
            </w:r>
          </w:p>
          <w:p w14:paraId="7B578755" w14:textId="77777777" w:rsidR="004A5868" w:rsidRPr="00B93FAB" w:rsidRDefault="006B7CFB" w:rsidP="004A5868">
            <w:pPr>
              <w:widowControl w:val="0"/>
              <w:tabs>
                <w:tab w:val="left" w:pos="-108"/>
              </w:tabs>
              <w:spacing w:before="40" w:after="40" w:line="220" w:lineRule="atLeast"/>
              <w:rPr>
                <w:rFonts w:cs="Arial"/>
                <w:sz w:val="16"/>
                <w:szCs w:val="16"/>
                <w:lang w:val="en-GB"/>
              </w:rPr>
            </w:pPr>
            <w:hyperlink r:id="rId62" w:history="1">
              <w:r w:rsidR="004A5868" w:rsidRPr="00B93FAB">
                <w:rPr>
                  <w:rStyle w:val="Hyperlink"/>
                  <w:rFonts w:cs="Arial"/>
                  <w:sz w:val="16"/>
                  <w:szCs w:val="16"/>
                  <w:lang w:val="en-GB"/>
                </w:rPr>
                <w:t>costasantos1@hotmail.com</w:t>
              </w:r>
            </w:hyperlink>
          </w:p>
        </w:tc>
        <w:tc>
          <w:tcPr>
            <w:tcW w:w="441" w:type="pct"/>
            <w:tcMar>
              <w:left w:w="85" w:type="dxa"/>
              <w:right w:w="85" w:type="dxa"/>
            </w:tcMar>
          </w:tcPr>
          <w:p w14:paraId="7B57875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57"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5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59" w14:textId="77777777" w:rsidR="004A5868" w:rsidRPr="00B93FAB" w:rsidRDefault="004A5868" w:rsidP="004A5868">
            <w:pPr>
              <w:widowControl w:val="0"/>
              <w:tabs>
                <w:tab w:val="left" w:pos="34"/>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75A"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6C" w14:textId="77777777" w:rsidTr="00D65A11">
        <w:trPr>
          <w:cantSplit/>
          <w:trHeight w:val="20"/>
        </w:trPr>
        <w:tc>
          <w:tcPr>
            <w:tcW w:w="930" w:type="pct"/>
            <w:tcMar>
              <w:left w:w="85" w:type="dxa"/>
              <w:right w:w="85" w:type="dxa"/>
            </w:tcMar>
          </w:tcPr>
          <w:p w14:paraId="7B57875C" w14:textId="77777777"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B93FAB">
              <w:rPr>
                <w:rFonts w:eastAsia="DengXian" w:cs="Arial"/>
                <w:b/>
                <w:bCs/>
                <w:noProof/>
                <w:sz w:val="16"/>
                <w:szCs w:val="16"/>
                <w:lang w:val="en-US" w:eastAsia="en-US"/>
              </w:rPr>
              <mc:AlternateContent>
                <mc:Choice Requires="wps">
                  <w:drawing>
                    <wp:anchor distT="0" distB="0" distL="114300" distR="114300" simplePos="0" relativeHeight="252036096" behindDoc="0" locked="0" layoutInCell="1" allowOverlap="1" wp14:anchorId="7B57891D" wp14:editId="3EFBA346">
                      <wp:simplePos x="0" y="0"/>
                      <wp:positionH relativeFrom="margin">
                        <wp:posOffset>-133435725</wp:posOffset>
                      </wp:positionH>
                      <wp:positionV relativeFrom="line">
                        <wp:posOffset>-325854060</wp:posOffset>
                      </wp:positionV>
                      <wp:extent cx="0" cy="792000"/>
                      <wp:effectExtent l="0" t="0" r="19050" b="27305"/>
                      <wp:wrapNone/>
                      <wp:docPr id="8" name="Straight Connector 8"/>
                      <wp:cNvGraphicFramePr/>
                      <a:graphic xmlns:a="http://schemas.openxmlformats.org/drawingml/2006/main">
                        <a:graphicData uri="http://schemas.microsoft.com/office/word/2010/wordprocessingShape">
                          <wps:wsp>
                            <wps:cNvCnPr/>
                            <wps:spPr>
                              <a:xfrm flipH="1">
                                <a:off x="0" y="0"/>
                                <a:ext cx="0" cy="792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3BBF81" id="Straight Connector 8" o:spid="_x0000_s1026" style="position:absolute;flip:x;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 from="-10506.75pt,-25657.8pt" to="-10506.75pt,-25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" strokecolor="windowText" strokeweight="1.5pt">
                      <v:stroke joinstyle="miter"/>
                      <w10:wrap anchorx="margin" anchory="line"/>
                    </v:line>
                  </w:pict>
                </mc:Fallback>
              </mc:AlternateContent>
            </w:r>
            <w:r w:rsidRPr="00D42533">
              <w:rPr>
                <w:rFonts w:cs="Arial"/>
                <w:b/>
                <w:sz w:val="16"/>
                <w:szCs w:val="16"/>
                <w:lang w:val="pt-BR"/>
              </w:rPr>
              <w:t>Saudi Arabia</w:t>
            </w:r>
          </w:p>
          <w:p w14:paraId="7B57875D"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DO</w:t>
            </w:r>
          </w:p>
          <w:p w14:paraId="7B57875E" w14:textId="77777777" w:rsidR="004A5868" w:rsidRPr="00D42533" w:rsidRDefault="004A5868" w:rsidP="004A5868">
            <w:pPr>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Mr Qassem S. Al Qassem</w:t>
            </w:r>
          </w:p>
          <w:p w14:paraId="7B57875F" w14:textId="77777777" w:rsidR="004A5868" w:rsidRPr="00B93FAB" w:rsidRDefault="006B7CFB" w:rsidP="004A5868">
            <w:pPr>
              <w:widowControl w:val="0"/>
              <w:tabs>
                <w:tab w:val="left" w:pos="-108"/>
                <w:tab w:val="left" w:pos="318"/>
              </w:tabs>
              <w:spacing w:before="40" w:after="40" w:line="220" w:lineRule="atLeast"/>
              <w:rPr>
                <w:rFonts w:cs="Arial"/>
                <w:b/>
                <w:bCs/>
                <w:sz w:val="16"/>
                <w:szCs w:val="16"/>
                <w:lang w:val="en-GB"/>
              </w:rPr>
            </w:pPr>
            <w:hyperlink r:id="rId63" w:history="1">
              <w:r w:rsidR="004A5868" w:rsidRPr="00B93FAB">
                <w:rPr>
                  <w:rStyle w:val="Hyperlink"/>
                  <w:rFonts w:cs="Arial"/>
                  <w:sz w:val="16"/>
                  <w:szCs w:val="16"/>
                  <w:lang w:val="en-GB"/>
                </w:rPr>
                <w:t>qsqassem@sp.com.sa</w:t>
              </w:r>
            </w:hyperlink>
          </w:p>
        </w:tc>
        <w:tc>
          <w:tcPr>
            <w:tcW w:w="441" w:type="pct"/>
            <w:tcMar>
              <w:left w:w="85" w:type="dxa"/>
              <w:right w:w="85" w:type="dxa"/>
            </w:tcMar>
          </w:tcPr>
          <w:p w14:paraId="7B578760"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61"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6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763"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767" w14:textId="49B979D0"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tc>
        <w:tc>
          <w:tcPr>
            <w:tcW w:w="1118" w:type="pct"/>
            <w:tcMar>
              <w:left w:w="85" w:type="dxa"/>
              <w:right w:w="85" w:type="dxa"/>
            </w:tcMar>
          </w:tcPr>
          <w:p w14:paraId="7B578768"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The ETOE operator must be a UPU multilateral data sharing framework agreement signatory</w:t>
            </w:r>
          </w:p>
          <w:p w14:paraId="7B57876B" w14:textId="0406257D"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ITMATT is mandatory and electronic advance data compliance is required</w:t>
            </w:r>
          </w:p>
        </w:tc>
      </w:tr>
      <w:tr w:rsidR="004A5868" w:rsidRPr="006B7CFB" w14:paraId="1CE76005" w14:textId="77777777" w:rsidTr="00D65A11">
        <w:trPr>
          <w:cantSplit/>
          <w:trHeight w:val="20"/>
        </w:trPr>
        <w:tc>
          <w:tcPr>
            <w:tcW w:w="930" w:type="pct"/>
            <w:tcMar>
              <w:left w:w="85" w:type="dxa"/>
              <w:right w:w="85" w:type="dxa"/>
            </w:tcMar>
          </w:tcPr>
          <w:p w14:paraId="622E5470" w14:textId="30BB8259" w:rsidR="004A5868" w:rsidRPr="00B93FAB" w:rsidRDefault="004A5868" w:rsidP="004A5868">
            <w:pPr>
              <w:widowControl w:val="0"/>
              <w:tabs>
                <w:tab w:val="left" w:pos="-108"/>
                <w:tab w:val="left" w:pos="318"/>
              </w:tabs>
              <w:spacing w:before="40" w:after="40" w:line="220" w:lineRule="atLeast"/>
              <w:rPr>
                <w:rFonts w:cs="Arial"/>
                <w:bCs/>
                <w:sz w:val="16"/>
                <w:szCs w:val="16"/>
                <w:lang w:val="en-GB"/>
              </w:rPr>
            </w:pPr>
            <w:r w:rsidRPr="00B93FAB">
              <w:rPr>
                <w:rFonts w:eastAsia="DengXian" w:cs="Arial"/>
                <w:b/>
                <w:bCs/>
                <w:noProof/>
                <w:sz w:val="16"/>
                <w:szCs w:val="16"/>
                <w:lang w:val="en-US" w:eastAsia="en-US"/>
              </w:rPr>
              <w:lastRenderedPageBreak/>
              <mc:AlternateContent>
                <mc:Choice Requires="wps">
                  <w:drawing>
                    <wp:anchor distT="0" distB="0" distL="114300" distR="114300" simplePos="0" relativeHeight="252037120" behindDoc="0" locked="0" layoutInCell="1" allowOverlap="1" wp14:anchorId="20F93B47" wp14:editId="56B39B74">
                      <wp:simplePos x="0" y="0"/>
                      <wp:positionH relativeFrom="margin">
                        <wp:posOffset>-133435725</wp:posOffset>
                      </wp:positionH>
                      <wp:positionV relativeFrom="line">
                        <wp:posOffset>-325854060</wp:posOffset>
                      </wp:positionV>
                      <wp:extent cx="0" cy="792000"/>
                      <wp:effectExtent l="0" t="0" r="19050" b="27305"/>
                      <wp:wrapNone/>
                      <wp:docPr id="15" name="Straight Connector 15"/>
                      <wp:cNvGraphicFramePr/>
                      <a:graphic xmlns:a="http://schemas.openxmlformats.org/drawingml/2006/main">
                        <a:graphicData uri="http://schemas.microsoft.com/office/word/2010/wordprocessingShape">
                          <wps:wsp>
                            <wps:cNvCnPr/>
                            <wps:spPr>
                              <a:xfrm flipH="1">
                                <a:off x="0" y="0"/>
                                <a:ext cx="0" cy="792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8AD04C" id="Straight Connector 15" o:spid="_x0000_s1026" style="position:absolute;flip:x;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 from="-10506.75pt,-25657.8pt" to="-10506.75pt,-25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" strokecolor="windowText" strokeweight="1.5pt">
                      <v:stroke joinstyle="miter"/>
                      <w10:wrap anchorx="margin" anchory="line"/>
                    </v:line>
                  </w:pict>
                </mc:Fallback>
              </mc:AlternateContent>
            </w:r>
            <w:r w:rsidRPr="00B93FAB">
              <w:rPr>
                <w:rFonts w:cs="Arial"/>
                <w:b/>
                <w:sz w:val="16"/>
                <w:szCs w:val="16"/>
                <w:lang w:val="en-GB"/>
              </w:rPr>
              <w:t xml:space="preserve">Saudi Arabia </w:t>
            </w:r>
            <w:r w:rsidRPr="00B93FAB">
              <w:rPr>
                <w:rFonts w:cs="Arial"/>
                <w:bCs/>
                <w:sz w:val="16"/>
                <w:szCs w:val="16"/>
                <w:lang w:val="en-GB"/>
              </w:rPr>
              <w:t>(cont.)</w:t>
            </w:r>
          </w:p>
        </w:tc>
        <w:tc>
          <w:tcPr>
            <w:tcW w:w="441" w:type="pct"/>
            <w:tcMar>
              <w:left w:w="85" w:type="dxa"/>
              <w:right w:w="85" w:type="dxa"/>
            </w:tcMar>
          </w:tcPr>
          <w:p w14:paraId="266A40D4" w14:textId="77777777" w:rsidR="004A5868" w:rsidRPr="00B93FAB" w:rsidRDefault="004A5868" w:rsidP="004A5868">
            <w:pPr>
              <w:widowControl w:val="0"/>
              <w:spacing w:before="40" w:after="40" w:line="220" w:lineRule="atLeast"/>
              <w:rPr>
                <w:rFonts w:cs="Arial"/>
                <w:sz w:val="16"/>
                <w:szCs w:val="16"/>
                <w:lang w:val="en-GB"/>
              </w:rPr>
            </w:pPr>
          </w:p>
        </w:tc>
        <w:tc>
          <w:tcPr>
            <w:tcW w:w="986" w:type="pct"/>
            <w:tcMar>
              <w:left w:w="85" w:type="dxa"/>
              <w:right w:w="85" w:type="dxa"/>
            </w:tcMar>
          </w:tcPr>
          <w:p w14:paraId="5545CD52"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1E2A77D" w14:textId="77777777" w:rsidR="004A5868" w:rsidRPr="00B93FAB" w:rsidRDefault="004A5868" w:rsidP="004A5868">
            <w:pPr>
              <w:widowControl w:val="0"/>
              <w:spacing w:before="40" w:after="40" w:line="220" w:lineRule="atLeast"/>
              <w:rPr>
                <w:rFonts w:cs="Arial"/>
                <w:sz w:val="16"/>
                <w:szCs w:val="16"/>
                <w:lang w:val="en-GB"/>
              </w:rPr>
            </w:pPr>
          </w:p>
        </w:tc>
        <w:tc>
          <w:tcPr>
            <w:tcW w:w="1035" w:type="pct"/>
            <w:tcMar>
              <w:left w:w="85" w:type="dxa"/>
              <w:right w:w="85" w:type="dxa"/>
            </w:tcMar>
          </w:tcPr>
          <w:p w14:paraId="44EDFF4E"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9682322"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1F406B69" w14:textId="2B18BA5A"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ETOE operator of origin</w:t>
            </w:r>
          </w:p>
        </w:tc>
        <w:tc>
          <w:tcPr>
            <w:tcW w:w="1118" w:type="pct"/>
            <w:tcMar>
              <w:left w:w="85" w:type="dxa"/>
              <w:right w:w="85" w:type="dxa"/>
            </w:tcMar>
          </w:tcPr>
          <w:p w14:paraId="66767933" w14:textId="410AAB4D"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The host country allows the establish</w:t>
            </w:r>
            <w:r w:rsidRPr="00B93FAB">
              <w:rPr>
                <w:rFonts w:cs="Arial"/>
                <w:sz w:val="16"/>
                <w:szCs w:val="16"/>
                <w:lang w:val="en-GB"/>
              </w:rPr>
              <w:softHyphen/>
              <w:t>ment of ETOEs</w:t>
            </w:r>
          </w:p>
          <w:p w14:paraId="05655E82" w14:textId="438BB9D5"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A dispatching IMPC code has been issued to the ETOE by the UPU</w:t>
            </w:r>
          </w:p>
        </w:tc>
      </w:tr>
      <w:tr w:rsidR="004A5868" w:rsidRPr="00B93FAB" w14:paraId="7B578775" w14:textId="77777777" w:rsidTr="00D65A11">
        <w:trPr>
          <w:cantSplit/>
          <w:trHeight w:val="20"/>
        </w:trPr>
        <w:tc>
          <w:tcPr>
            <w:tcW w:w="930" w:type="pct"/>
            <w:tcBorders>
              <w:bottom w:val="single" w:sz="4" w:space="0" w:color="auto"/>
            </w:tcBorders>
            <w:tcMar>
              <w:left w:w="85" w:type="dxa"/>
              <w:right w:w="85" w:type="dxa"/>
            </w:tcMar>
          </w:tcPr>
          <w:p w14:paraId="7B57876D"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Senegal</w:t>
            </w:r>
          </w:p>
          <w:p w14:paraId="7B57876E"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76F"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"mailto:jeangueje@yahoo.fr" </w:instrText>
            </w:r>
            <w:r>
              <w:fldChar w:fldCharType="separate"/>
            </w:r>
            <w:r w:rsidR="004A5868" w:rsidRPr="00B93FAB">
              <w:rPr>
                <w:rFonts w:cs="Arial"/>
                <w:sz w:val="16"/>
                <w:szCs w:val="16"/>
                <w:lang w:val="en-GB"/>
              </w:rPr>
              <w:t>jeangueje@yahoo.fr</w:t>
            </w:r>
            <w:r>
              <w:rPr>
                <w:rFonts w:cs="Arial"/>
                <w:sz w:val="16"/>
                <w:szCs w:val="16"/>
                <w:lang w:val="en-GB"/>
              </w:rPr>
              <w:fldChar w:fldCharType="end"/>
            </w:r>
          </w:p>
        </w:tc>
        <w:tc>
          <w:tcPr>
            <w:tcW w:w="441" w:type="pct"/>
            <w:tcMar>
              <w:left w:w="85" w:type="dxa"/>
              <w:right w:w="85" w:type="dxa"/>
            </w:tcMar>
          </w:tcPr>
          <w:p w14:paraId="7B578770"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71"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7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73"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774"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82" w14:textId="77777777" w:rsidTr="00D65A11">
        <w:trPr>
          <w:cantSplit/>
          <w:trHeight w:val="20"/>
        </w:trPr>
        <w:tc>
          <w:tcPr>
            <w:tcW w:w="930" w:type="pct"/>
            <w:tcBorders>
              <w:bottom w:val="single" w:sz="4" w:space="0" w:color="auto"/>
            </w:tcBorders>
            <w:tcMar>
              <w:left w:w="85" w:type="dxa"/>
              <w:right w:w="85" w:type="dxa"/>
            </w:tcMar>
          </w:tcPr>
          <w:p w14:paraId="7B578776" w14:textId="77777777" w:rsidR="004A5868" w:rsidRPr="00D20E10" w:rsidRDefault="004A5868" w:rsidP="004A5868">
            <w:pPr>
              <w:widowControl w:val="0"/>
              <w:tabs>
                <w:tab w:val="left" w:pos="318"/>
              </w:tabs>
              <w:spacing w:before="40" w:after="40" w:line="220" w:lineRule="atLeast"/>
              <w:rPr>
                <w:rFonts w:cs="Arial"/>
                <w:b/>
                <w:sz w:val="16"/>
                <w:szCs w:val="16"/>
                <w:lang w:val="pt-BR"/>
              </w:rPr>
            </w:pPr>
            <w:r w:rsidRPr="00D20E10">
              <w:rPr>
                <w:rFonts w:cs="Arial"/>
                <w:b/>
                <w:sz w:val="16"/>
                <w:szCs w:val="16"/>
                <w:lang w:val="pt-BR"/>
              </w:rPr>
              <w:t>Serbia</w:t>
            </w:r>
          </w:p>
          <w:p w14:paraId="7B578777" w14:textId="77777777" w:rsidR="004A5868" w:rsidRPr="00D20E10" w:rsidRDefault="004A5868" w:rsidP="004A5868">
            <w:pPr>
              <w:widowControl w:val="0"/>
              <w:spacing w:before="40" w:after="40" w:line="220" w:lineRule="atLeast"/>
              <w:rPr>
                <w:rFonts w:cs="Arial"/>
                <w:sz w:val="16"/>
                <w:szCs w:val="16"/>
                <w:lang w:val="pt-BR"/>
              </w:rPr>
            </w:pPr>
            <w:r w:rsidRPr="00D20E10">
              <w:rPr>
                <w:rFonts w:cs="Arial"/>
                <w:sz w:val="16"/>
                <w:szCs w:val="16"/>
                <w:lang w:val="pt-BR"/>
              </w:rPr>
              <w:t>DO</w:t>
            </w:r>
          </w:p>
          <w:p w14:paraId="7B578778" w14:textId="77777777" w:rsidR="004A5868" w:rsidRPr="00D20E10" w:rsidRDefault="004A5868" w:rsidP="004A5868">
            <w:pPr>
              <w:widowControl w:val="0"/>
              <w:spacing w:before="40" w:after="40" w:line="220" w:lineRule="atLeast"/>
              <w:rPr>
                <w:rFonts w:cs="Arial"/>
                <w:sz w:val="16"/>
                <w:szCs w:val="16"/>
                <w:lang w:val="pt-BR"/>
              </w:rPr>
            </w:pPr>
            <w:r w:rsidRPr="00D20E10">
              <w:rPr>
                <w:rFonts w:cs="Arial"/>
                <w:sz w:val="16"/>
                <w:szCs w:val="16"/>
                <w:lang w:val="pt-BR"/>
              </w:rPr>
              <w:t xml:space="preserve">Ms Olja Jovicić </w:t>
            </w:r>
          </w:p>
          <w:p w14:paraId="7B578779" w14:textId="77777777" w:rsidR="004A5868" w:rsidRPr="00D20E10" w:rsidRDefault="006B7CFB" w:rsidP="004A5868">
            <w:pPr>
              <w:widowControl w:val="0"/>
              <w:spacing w:before="40" w:after="40" w:line="220" w:lineRule="atLeast"/>
              <w:rPr>
                <w:rFonts w:cs="Arial"/>
                <w:sz w:val="16"/>
                <w:szCs w:val="16"/>
                <w:lang w:val="pt-BR"/>
              </w:rPr>
            </w:pPr>
            <w:r>
              <w:fldChar w:fldCharType="begin"/>
            </w:r>
            <w:r w:rsidRPr="006B7CFB">
              <w:rPr>
                <w:lang w:val="pt-BR"/>
              </w:rPr>
              <w:instrText xml:space="preserve"> HYPERLINK "mailto:olja.jovicic@posta.rs" </w:instrText>
            </w:r>
            <w:r>
              <w:fldChar w:fldCharType="separate"/>
            </w:r>
            <w:r w:rsidR="004A5868" w:rsidRPr="00D20E10">
              <w:rPr>
                <w:rStyle w:val="Hyperlink"/>
                <w:rFonts w:cs="Arial"/>
                <w:sz w:val="16"/>
                <w:szCs w:val="16"/>
                <w:lang w:val="pt-BR"/>
              </w:rPr>
              <w:t>olja.jovicic@posta.rs</w:t>
            </w:r>
            <w:r>
              <w:rPr>
                <w:rStyle w:val="Hyperlink"/>
                <w:rFonts w:cs="Arial"/>
                <w:sz w:val="16"/>
                <w:szCs w:val="16"/>
                <w:lang w:val="pt-BR"/>
              </w:rPr>
              <w:fldChar w:fldCharType="end"/>
            </w:r>
          </w:p>
          <w:p w14:paraId="7B57877A" w14:textId="77777777" w:rsidR="004A5868" w:rsidRPr="00D20E10" w:rsidRDefault="006B7CFB" w:rsidP="004A5868">
            <w:pPr>
              <w:widowControl w:val="0"/>
              <w:spacing w:before="40" w:after="40" w:line="220" w:lineRule="atLeast"/>
              <w:rPr>
                <w:rFonts w:cs="Arial"/>
                <w:sz w:val="16"/>
                <w:szCs w:val="16"/>
                <w:lang w:val="pt-BR"/>
              </w:rPr>
            </w:pPr>
            <w:r>
              <w:fldChar w:fldCharType="begin"/>
            </w:r>
            <w:r w:rsidRPr="006B7CFB">
              <w:rPr>
                <w:lang w:val="pt-BR"/>
              </w:rPr>
              <w:instrText xml:space="preserve"> HYPERLINK "mailto:milan.dobeijevic@mtt.gov.rs" </w:instrText>
            </w:r>
            <w:r>
              <w:fldChar w:fldCharType="separate"/>
            </w:r>
            <w:r w:rsidR="004A5868" w:rsidRPr="00D20E10">
              <w:rPr>
                <w:rStyle w:val="Hyperlink"/>
                <w:rFonts w:cs="Arial"/>
                <w:sz w:val="16"/>
                <w:szCs w:val="16"/>
                <w:lang w:val="pt-BR"/>
              </w:rPr>
              <w:t>milan.dobeijevic@mtt.gov.rs</w:t>
            </w:r>
            <w:r>
              <w:rPr>
                <w:rStyle w:val="Hyperlink"/>
                <w:rFonts w:cs="Arial"/>
                <w:sz w:val="16"/>
                <w:szCs w:val="16"/>
                <w:lang w:val="pt-BR"/>
              </w:rPr>
              <w:fldChar w:fldCharType="end"/>
            </w:r>
          </w:p>
        </w:tc>
        <w:tc>
          <w:tcPr>
            <w:tcW w:w="441" w:type="pct"/>
            <w:tcMar>
              <w:left w:w="85" w:type="dxa"/>
              <w:right w:w="85" w:type="dxa"/>
            </w:tcMar>
          </w:tcPr>
          <w:p w14:paraId="7B57877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7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7D"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77E"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77F"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780"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781"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78B" w14:textId="77777777" w:rsidTr="00D65A11">
        <w:trPr>
          <w:cantSplit/>
          <w:trHeight w:val="20"/>
        </w:trPr>
        <w:tc>
          <w:tcPr>
            <w:tcW w:w="930" w:type="pct"/>
            <w:tcBorders>
              <w:top w:val="single" w:sz="4" w:space="0" w:color="auto"/>
            </w:tcBorders>
            <w:tcMar>
              <w:left w:w="85" w:type="dxa"/>
              <w:right w:w="85" w:type="dxa"/>
            </w:tcMar>
          </w:tcPr>
          <w:p w14:paraId="7B578783" w14:textId="77777777" w:rsidR="004A5868" w:rsidRPr="00D20E10" w:rsidRDefault="004A5868" w:rsidP="004A5868">
            <w:pPr>
              <w:widowControl w:val="0"/>
              <w:tabs>
                <w:tab w:val="left" w:pos="-108"/>
                <w:tab w:val="left" w:pos="318"/>
              </w:tabs>
              <w:spacing w:before="40" w:after="40" w:line="220" w:lineRule="atLeast"/>
              <w:rPr>
                <w:b/>
                <w:sz w:val="16"/>
                <w:lang w:val="en-US"/>
              </w:rPr>
            </w:pPr>
            <w:r w:rsidRPr="00D20E10">
              <w:rPr>
                <w:b/>
                <w:sz w:val="16"/>
                <w:lang w:val="en-US"/>
              </w:rPr>
              <w:t>Seychelles</w:t>
            </w:r>
          </w:p>
          <w:p w14:paraId="7B578784" w14:textId="77777777" w:rsidR="004A5868" w:rsidRPr="00D20E10" w:rsidRDefault="004A5868" w:rsidP="004A5868">
            <w:pPr>
              <w:widowControl w:val="0"/>
              <w:spacing w:before="40" w:after="40" w:line="220" w:lineRule="atLeast"/>
              <w:rPr>
                <w:sz w:val="16"/>
                <w:lang w:val="en-US"/>
              </w:rPr>
            </w:pPr>
            <w:r w:rsidRPr="00D20E10">
              <w:rPr>
                <w:sz w:val="16"/>
                <w:lang w:val="en-US"/>
              </w:rPr>
              <w:t>DO</w:t>
            </w:r>
          </w:p>
          <w:p w14:paraId="7B578785" w14:textId="77777777" w:rsidR="004A5868" w:rsidRPr="00D20E10" w:rsidRDefault="006B7CFB" w:rsidP="004A5868">
            <w:pPr>
              <w:widowControl w:val="0"/>
              <w:tabs>
                <w:tab w:val="left" w:pos="-108"/>
                <w:tab w:val="left" w:pos="318"/>
              </w:tabs>
              <w:spacing w:before="40" w:after="40" w:line="220" w:lineRule="atLeast"/>
              <w:rPr>
                <w:b/>
                <w:sz w:val="16"/>
                <w:lang w:val="en-US"/>
              </w:rPr>
            </w:pPr>
            <w:r>
              <w:fldChar w:fldCharType="begin"/>
            </w:r>
            <w:r w:rsidRPr="006B7CFB">
              <w:rPr>
                <w:lang w:val="en-US"/>
              </w:rPr>
              <w:instrText xml:space="preserve"> HYPERLINK "mailto:seypost@seychelles.net" </w:instrText>
            </w:r>
            <w:r>
              <w:fldChar w:fldCharType="separate"/>
            </w:r>
            <w:r w:rsidR="004A5868" w:rsidRPr="00D20E10">
              <w:rPr>
                <w:sz w:val="16"/>
                <w:lang w:val="en-US"/>
              </w:rPr>
              <w:t>seypost@seychelles.net</w:t>
            </w:r>
            <w:r>
              <w:rPr>
                <w:sz w:val="16"/>
                <w:lang w:val="en-US"/>
              </w:rPr>
              <w:fldChar w:fldCharType="end"/>
            </w:r>
          </w:p>
        </w:tc>
        <w:tc>
          <w:tcPr>
            <w:tcW w:w="441" w:type="pct"/>
            <w:tcMar>
              <w:left w:w="85" w:type="dxa"/>
              <w:right w:w="85" w:type="dxa"/>
            </w:tcMar>
          </w:tcPr>
          <w:p w14:paraId="7B57878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87"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8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89"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78A"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99" w14:textId="77777777" w:rsidTr="00D65A11">
        <w:trPr>
          <w:cantSplit/>
          <w:trHeight w:val="20"/>
        </w:trPr>
        <w:tc>
          <w:tcPr>
            <w:tcW w:w="930" w:type="pct"/>
            <w:tcMar>
              <w:left w:w="85" w:type="dxa"/>
              <w:right w:w="85" w:type="dxa"/>
            </w:tcMar>
          </w:tcPr>
          <w:p w14:paraId="7B57878C" w14:textId="77777777" w:rsidR="004A5868" w:rsidRPr="00D42533" w:rsidRDefault="004A5868" w:rsidP="004A5868">
            <w:pPr>
              <w:widowControl w:val="0"/>
              <w:tabs>
                <w:tab w:val="left" w:pos="-108"/>
                <w:tab w:val="left" w:pos="318"/>
              </w:tabs>
              <w:spacing w:before="40" w:after="40" w:line="220" w:lineRule="atLeast"/>
              <w:rPr>
                <w:b/>
                <w:sz w:val="16"/>
              </w:rPr>
            </w:pPr>
            <w:r w:rsidRPr="00D42533">
              <w:rPr>
                <w:b/>
                <w:sz w:val="16"/>
              </w:rPr>
              <w:t>Singapore</w:t>
            </w:r>
          </w:p>
          <w:p w14:paraId="7B57878D" w14:textId="77777777" w:rsidR="004A5868" w:rsidRPr="00D42533" w:rsidRDefault="004A5868" w:rsidP="004A5868">
            <w:pPr>
              <w:widowControl w:val="0"/>
              <w:spacing w:before="40" w:after="40" w:line="220" w:lineRule="atLeast"/>
              <w:rPr>
                <w:sz w:val="16"/>
              </w:rPr>
            </w:pPr>
            <w:r w:rsidRPr="00D42533">
              <w:rPr>
                <w:sz w:val="16"/>
              </w:rPr>
              <w:t>MC</w:t>
            </w:r>
          </w:p>
          <w:p w14:paraId="7B57878E" w14:textId="77777777" w:rsidR="004A5868" w:rsidRPr="00D42533" w:rsidRDefault="006B7CFB" w:rsidP="004A5868">
            <w:pPr>
              <w:widowControl w:val="0"/>
              <w:tabs>
                <w:tab w:val="left" w:pos="-108"/>
                <w:tab w:val="left" w:pos="318"/>
              </w:tabs>
              <w:spacing w:before="40" w:after="40" w:line="220" w:lineRule="atLeast"/>
              <w:rPr>
                <w:sz w:val="16"/>
              </w:rPr>
            </w:pPr>
            <w:hyperlink r:id="rId64" w:history="1">
              <w:r w:rsidR="004A5868" w:rsidRPr="00D42533">
                <w:rPr>
                  <w:rStyle w:val="Hyperlink"/>
                  <w:sz w:val="16"/>
                </w:rPr>
                <w:t>joyce_lim@imda.gov.sg</w:t>
              </w:r>
            </w:hyperlink>
          </w:p>
        </w:tc>
        <w:tc>
          <w:tcPr>
            <w:tcW w:w="441" w:type="pct"/>
            <w:tcMar>
              <w:left w:w="85" w:type="dxa"/>
              <w:right w:w="85" w:type="dxa"/>
            </w:tcMar>
          </w:tcPr>
          <w:p w14:paraId="7B57878F"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790"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7B578791" w14:textId="10ADF5C0"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only be used for ETOE items sent to coun</w:t>
            </w:r>
            <w:r w:rsidRPr="00B93FAB">
              <w:rPr>
                <w:rFonts w:cs="Arial"/>
                <w:sz w:val="16"/>
                <w:szCs w:val="16"/>
                <w:lang w:val="en-GB"/>
              </w:rPr>
              <w:softHyphen/>
              <w:t>tries that have declared a policy agreeing to the acceptance of ETOE items under the UPU Acts.</w:t>
            </w:r>
          </w:p>
        </w:tc>
        <w:tc>
          <w:tcPr>
            <w:tcW w:w="490" w:type="pct"/>
            <w:tcMar>
              <w:left w:w="85" w:type="dxa"/>
              <w:right w:w="85" w:type="dxa"/>
            </w:tcMar>
          </w:tcPr>
          <w:p w14:paraId="7B57879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793" w14:textId="12C9631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794"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795"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796"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B578797"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ETOE operator of origin.</w:t>
            </w:r>
          </w:p>
        </w:tc>
        <w:tc>
          <w:tcPr>
            <w:tcW w:w="1118" w:type="pct"/>
            <w:tcMar>
              <w:left w:w="85" w:type="dxa"/>
              <w:right w:w="85" w:type="dxa"/>
            </w:tcMar>
          </w:tcPr>
          <w:p w14:paraId="7B578798"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780065" w:rsidRPr="006B7CFB" w14:paraId="7B5787A6" w14:textId="77777777" w:rsidTr="009C0319">
        <w:trPr>
          <w:cantSplit/>
          <w:trHeight w:val="8460"/>
        </w:trPr>
        <w:tc>
          <w:tcPr>
            <w:tcW w:w="930" w:type="pct"/>
            <w:tcMar>
              <w:left w:w="85" w:type="dxa"/>
              <w:right w:w="85" w:type="dxa"/>
            </w:tcMar>
          </w:tcPr>
          <w:p w14:paraId="7B57879A" w14:textId="217C4603" w:rsidR="00780065" w:rsidRPr="00D42533" w:rsidRDefault="00D42533" w:rsidP="004A5868">
            <w:pPr>
              <w:widowControl w:val="0"/>
              <w:tabs>
                <w:tab w:val="left" w:pos="-108"/>
                <w:tab w:val="left" w:pos="318"/>
              </w:tabs>
              <w:spacing w:before="40" w:after="40" w:line="220" w:lineRule="atLeast"/>
              <w:rPr>
                <w:rFonts w:cs="Arial"/>
                <w:b/>
                <w:sz w:val="16"/>
                <w:szCs w:val="16"/>
                <w:lang w:val="pt-BR"/>
              </w:rPr>
            </w:pPr>
            <w:r w:rsidRPr="00B471CE">
              <w:rPr>
                <w:b/>
                <w:bCs/>
                <w:noProof/>
                <w:lang w:val="en-US" w:eastAsia="en-US"/>
              </w:rPr>
              <w:lastRenderedPageBreak/>
              <mc:AlternateContent>
                <mc:Choice Requires="wps">
                  <w:drawing>
                    <wp:anchor distT="0" distB="0" distL="114300" distR="114300" simplePos="0" relativeHeight="252043264" behindDoc="0" locked="0" layoutInCell="1" allowOverlap="1" wp14:anchorId="5E6821E3" wp14:editId="03B5BC98">
                      <wp:simplePos x="0" y="0"/>
                      <wp:positionH relativeFrom="margin">
                        <wp:posOffset>-193447</wp:posOffset>
                      </wp:positionH>
                      <wp:positionV relativeFrom="line">
                        <wp:posOffset>356</wp:posOffset>
                      </wp:positionV>
                      <wp:extent cx="0" cy="1005840"/>
                      <wp:effectExtent l="0" t="0" r="38100" b="2286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CA19D" id="AutoShape 3" o:spid="_x0000_s1026" type="#_x0000_t32" style="position:absolute;margin-left:-15.25pt;margin-top:.05pt;width:0;height:79.2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" strokeweight="1.5pt">
                      <w10:wrap anchorx="margin" anchory="line"/>
                    </v:shape>
                  </w:pict>
                </mc:Fallback>
              </mc:AlternateContent>
            </w:r>
            <w:r w:rsidR="00780065" w:rsidRPr="00D42533">
              <w:rPr>
                <w:rFonts w:cs="Arial"/>
                <w:b/>
                <w:sz w:val="16"/>
                <w:szCs w:val="16"/>
                <w:lang w:val="pt-BR"/>
              </w:rPr>
              <w:t>Slovakia</w:t>
            </w:r>
          </w:p>
          <w:p w14:paraId="7B57879B" w14:textId="1F16C385" w:rsidR="00780065" w:rsidRPr="00D42533" w:rsidRDefault="00780065" w:rsidP="004A5868">
            <w:pPr>
              <w:widowControl w:val="0"/>
              <w:spacing w:before="40" w:after="40" w:line="220" w:lineRule="atLeast"/>
              <w:rPr>
                <w:rFonts w:cs="Arial"/>
                <w:sz w:val="16"/>
                <w:szCs w:val="16"/>
                <w:lang w:val="pt-BR"/>
              </w:rPr>
            </w:pPr>
            <w:r w:rsidRPr="00D42533">
              <w:rPr>
                <w:rFonts w:cs="Arial"/>
                <w:sz w:val="16"/>
                <w:szCs w:val="16"/>
                <w:lang w:val="pt-BR"/>
              </w:rPr>
              <w:t>MC</w:t>
            </w:r>
          </w:p>
          <w:p w14:paraId="7B57879C" w14:textId="0C83F7BD" w:rsidR="00780065" w:rsidRPr="00D42533" w:rsidRDefault="00780065" w:rsidP="004A5868">
            <w:pPr>
              <w:widowControl w:val="0"/>
              <w:spacing w:before="40" w:after="40" w:line="220" w:lineRule="atLeast"/>
              <w:rPr>
                <w:rFonts w:cs="Arial"/>
                <w:sz w:val="16"/>
                <w:szCs w:val="16"/>
                <w:lang w:val="pt-BR"/>
              </w:rPr>
            </w:pPr>
            <w:r w:rsidRPr="00D42533">
              <w:rPr>
                <w:rFonts w:cs="Arial"/>
                <w:sz w:val="16"/>
                <w:szCs w:val="16"/>
                <w:lang w:val="pt-BR"/>
              </w:rPr>
              <w:t>Ms Eva Matejková</w:t>
            </w:r>
          </w:p>
          <w:p w14:paraId="5078A847" w14:textId="555AF538" w:rsidR="00780065" w:rsidRPr="00D42533" w:rsidRDefault="00780065" w:rsidP="004A5868">
            <w:pPr>
              <w:widowControl w:val="0"/>
              <w:spacing w:before="40" w:after="40" w:line="220" w:lineRule="atLeast"/>
              <w:rPr>
                <w:rFonts w:cs="Arial"/>
                <w:sz w:val="16"/>
                <w:szCs w:val="16"/>
                <w:lang w:val="pt-BR"/>
              </w:rPr>
            </w:pPr>
            <w:r w:rsidRPr="00D42533">
              <w:rPr>
                <w:rFonts w:cs="Arial"/>
                <w:sz w:val="16"/>
                <w:szCs w:val="16"/>
                <w:lang w:val="pt-BR"/>
              </w:rPr>
              <w:t>T +421 2 5949 4652</w:t>
            </w:r>
          </w:p>
          <w:p w14:paraId="3A5B49EE" w14:textId="1E1A3D97" w:rsidR="00780065" w:rsidRDefault="006B7CFB" w:rsidP="004A5868">
            <w:pPr>
              <w:widowControl w:val="0"/>
              <w:tabs>
                <w:tab w:val="left" w:pos="-108"/>
                <w:tab w:val="left" w:pos="318"/>
              </w:tabs>
              <w:spacing w:before="40" w:after="40" w:line="220" w:lineRule="atLeast"/>
              <w:rPr>
                <w:rFonts w:cs="Arial"/>
                <w:sz w:val="16"/>
                <w:szCs w:val="16"/>
                <w:lang w:val="pt-BR"/>
              </w:rPr>
            </w:pPr>
            <w:hyperlink r:id="rId65" w:history="1">
              <w:r w:rsidR="00D42533" w:rsidRPr="002F5BC1">
                <w:rPr>
                  <w:rStyle w:val="Hyperlink"/>
                  <w:rFonts w:cs="Arial"/>
                  <w:sz w:val="16"/>
                  <w:szCs w:val="16"/>
                  <w:lang w:val="pt-BR"/>
                </w:rPr>
                <w:t>eva.matejkova@mindop.sk</w:t>
              </w:r>
            </w:hyperlink>
          </w:p>
          <w:p w14:paraId="7B57879D" w14:textId="21C519D2" w:rsidR="00D42533" w:rsidRPr="00B93FAB" w:rsidRDefault="00D42533" w:rsidP="004A5868">
            <w:pPr>
              <w:widowControl w:val="0"/>
              <w:tabs>
                <w:tab w:val="left" w:pos="-108"/>
                <w:tab w:val="left" w:pos="318"/>
              </w:tabs>
              <w:spacing w:before="40" w:after="40" w:line="220" w:lineRule="atLeast"/>
              <w:rPr>
                <w:rFonts w:cs="Arial"/>
                <w:sz w:val="16"/>
                <w:szCs w:val="16"/>
                <w:lang w:val="en-GB"/>
              </w:rPr>
            </w:pPr>
          </w:p>
        </w:tc>
        <w:tc>
          <w:tcPr>
            <w:tcW w:w="441" w:type="pct"/>
            <w:tcMar>
              <w:left w:w="85" w:type="dxa"/>
              <w:right w:w="85" w:type="dxa"/>
            </w:tcMar>
          </w:tcPr>
          <w:p w14:paraId="7B57879E" w14:textId="54B35D3E" w:rsidR="00780065" w:rsidRPr="00B93FAB" w:rsidRDefault="00780065"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79F" w14:textId="2AD1898A" w:rsidR="00022895" w:rsidRPr="00B93FAB" w:rsidRDefault="009F1DF6" w:rsidP="00D42533">
            <w:pPr>
              <w:widowControl w:val="0"/>
              <w:spacing w:before="40" w:after="40" w:line="220" w:lineRule="atLeast"/>
              <w:ind w:left="1" w:hanging="13"/>
              <w:jc w:val="both"/>
              <w:rPr>
                <w:rFonts w:cs="Arial"/>
                <w:sz w:val="16"/>
                <w:szCs w:val="16"/>
                <w:lang w:val="en-GB"/>
              </w:rPr>
            </w:pPr>
            <w:r w:rsidRPr="009F1DF6">
              <w:rPr>
                <w:rFonts w:cs="Arial"/>
                <w:sz w:val="16"/>
                <w:szCs w:val="16"/>
                <w:lang w:val="en-GB"/>
              </w:rPr>
              <w:t>The conditions in circular 163/2025 apply (see also "additional comments by member countries")</w:t>
            </w:r>
          </w:p>
        </w:tc>
        <w:tc>
          <w:tcPr>
            <w:tcW w:w="490" w:type="pct"/>
            <w:tcMar>
              <w:left w:w="85" w:type="dxa"/>
              <w:right w:w="85" w:type="dxa"/>
            </w:tcMar>
          </w:tcPr>
          <w:p w14:paraId="7B5787A0" w14:textId="439639A4" w:rsidR="00780065" w:rsidRPr="00B93FAB" w:rsidRDefault="009F1DF6" w:rsidP="004A5868">
            <w:pPr>
              <w:widowControl w:val="0"/>
              <w:spacing w:before="40" w:after="40" w:line="220" w:lineRule="atLeast"/>
              <w:rPr>
                <w:rFonts w:cs="Arial"/>
                <w:sz w:val="16"/>
                <w:szCs w:val="16"/>
                <w:lang w:val="en-GB"/>
              </w:rPr>
            </w:pPr>
            <w:r w:rsidRPr="009F1DF6">
              <w:rPr>
                <w:rFonts w:cs="Arial"/>
                <w:sz w:val="16"/>
                <w:szCs w:val="16"/>
                <w:lang w:val="en-GB"/>
              </w:rPr>
              <w:t>Yes, for letter post, parcels and EMS</w:t>
            </w:r>
          </w:p>
        </w:tc>
        <w:tc>
          <w:tcPr>
            <w:tcW w:w="1035" w:type="pct"/>
            <w:tcMar>
              <w:left w:w="85" w:type="dxa"/>
              <w:right w:w="85" w:type="dxa"/>
            </w:tcMar>
          </w:tcPr>
          <w:p w14:paraId="7B5787A3" w14:textId="676DACF1" w:rsidR="00780065" w:rsidRPr="00B93FAB" w:rsidRDefault="009F1DF6" w:rsidP="00D42533">
            <w:pPr>
              <w:widowControl w:val="0"/>
              <w:spacing w:before="40" w:after="40" w:line="220" w:lineRule="atLeast"/>
              <w:jc w:val="both"/>
              <w:rPr>
                <w:rFonts w:cs="Arial"/>
                <w:sz w:val="16"/>
                <w:szCs w:val="16"/>
                <w:lang w:val="en-GB"/>
              </w:rPr>
            </w:pPr>
            <w:r w:rsidRPr="009F1DF6">
              <w:rPr>
                <w:rFonts w:cs="Arial"/>
                <w:sz w:val="16"/>
                <w:szCs w:val="16"/>
                <w:lang w:val="en-GB"/>
              </w:rPr>
              <w:t>The conditions in circular 163/2025 apply (see also "additional comments by member countries")</w:t>
            </w:r>
          </w:p>
        </w:tc>
        <w:tc>
          <w:tcPr>
            <w:tcW w:w="1118" w:type="pct"/>
            <w:tcMar>
              <w:left w:w="85" w:type="dxa"/>
              <w:right w:w="85" w:type="dxa"/>
            </w:tcMar>
          </w:tcPr>
          <w:p w14:paraId="7B5787A5" w14:textId="08352976" w:rsidR="00022895" w:rsidRPr="00B93FAB" w:rsidRDefault="009F1DF6" w:rsidP="00D42533">
            <w:pPr>
              <w:widowControl w:val="0"/>
              <w:spacing w:before="40" w:after="40" w:line="220" w:lineRule="atLeast"/>
              <w:ind w:left="31"/>
              <w:jc w:val="both"/>
              <w:rPr>
                <w:rFonts w:cs="Arial"/>
                <w:sz w:val="16"/>
                <w:szCs w:val="16"/>
                <w:lang w:val="en-GB"/>
              </w:rPr>
            </w:pPr>
            <w:r w:rsidRPr="009F1DF6">
              <w:rPr>
                <w:rFonts w:cs="Arial"/>
                <w:sz w:val="16"/>
                <w:szCs w:val="16"/>
                <w:lang w:val="en-GB"/>
              </w:rPr>
              <w:t>For all other conditions, refer to IB circular No. 163 of 27 October 2025 (see also "additional comments by member countries")</w:t>
            </w:r>
          </w:p>
        </w:tc>
      </w:tr>
      <w:tr w:rsidR="004A5868" w:rsidRPr="006B7CFB" w14:paraId="7B5787B4" w14:textId="77777777" w:rsidTr="00D65A11">
        <w:trPr>
          <w:cantSplit/>
          <w:trHeight w:val="20"/>
        </w:trPr>
        <w:tc>
          <w:tcPr>
            <w:tcW w:w="930" w:type="pct"/>
            <w:tcMar>
              <w:left w:w="85" w:type="dxa"/>
              <w:right w:w="85" w:type="dxa"/>
            </w:tcMar>
          </w:tcPr>
          <w:p w14:paraId="7B5787A7"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South Africa</w:t>
            </w:r>
          </w:p>
          <w:p w14:paraId="7B5787A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7A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Ms Phindile Dlamini</w:t>
            </w:r>
          </w:p>
          <w:p w14:paraId="7B5787AA" w14:textId="77777777" w:rsidR="004A5868" w:rsidRPr="00B93FAB" w:rsidRDefault="006B7CFB" w:rsidP="004A5868">
            <w:pPr>
              <w:widowControl w:val="0"/>
              <w:tabs>
                <w:tab w:val="left" w:pos="-108"/>
                <w:tab w:val="left" w:pos="318"/>
              </w:tabs>
              <w:spacing w:before="40" w:after="40" w:line="220" w:lineRule="atLeast"/>
              <w:rPr>
                <w:rFonts w:cs="Arial"/>
                <w:b/>
                <w:bCs/>
                <w:sz w:val="16"/>
                <w:szCs w:val="16"/>
                <w:lang w:val="en-GB"/>
              </w:rPr>
            </w:pPr>
            <w:r>
              <w:fldChar w:fldCharType="begin"/>
            </w:r>
            <w:r w:rsidRPr="006B7CFB">
              <w:rPr>
                <w:lang w:val="en-US"/>
              </w:rPr>
              <w:instrText xml:space="preserve"> HYPERLINK "mailto:pdlamini@dtps.gov.za" </w:instrText>
            </w:r>
            <w:r>
              <w:fldChar w:fldCharType="separate"/>
            </w:r>
            <w:r w:rsidR="004A5868" w:rsidRPr="00B93FAB">
              <w:rPr>
                <w:rStyle w:val="Hyperlink"/>
                <w:rFonts w:cs="Arial"/>
                <w:sz w:val="16"/>
                <w:szCs w:val="16"/>
                <w:lang w:val="en-GB"/>
              </w:rPr>
              <w:t>pdlamini@dtps.gov.za</w:t>
            </w:r>
            <w:r>
              <w:rPr>
                <w:rStyle w:val="Hyperlink"/>
                <w:rFonts w:cs="Arial"/>
                <w:sz w:val="16"/>
                <w:szCs w:val="16"/>
                <w:lang w:val="en-GB"/>
              </w:rPr>
              <w:fldChar w:fldCharType="end"/>
            </w:r>
          </w:p>
        </w:tc>
        <w:tc>
          <w:tcPr>
            <w:tcW w:w="441" w:type="pct"/>
            <w:tcMar>
              <w:left w:w="85" w:type="dxa"/>
              <w:right w:w="85" w:type="dxa"/>
            </w:tcMar>
          </w:tcPr>
          <w:p w14:paraId="7B5787A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A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AD"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Yes, for letter post and parcels </w:t>
            </w:r>
          </w:p>
        </w:tc>
        <w:tc>
          <w:tcPr>
            <w:tcW w:w="1035" w:type="pct"/>
            <w:tcMar>
              <w:left w:w="85" w:type="dxa"/>
              <w:right w:w="85" w:type="dxa"/>
            </w:tcMar>
          </w:tcPr>
          <w:p w14:paraId="7B5787AE"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7AF"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7B0"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7B1" w14:textId="350FD3E4"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Items accepted in accordance with the rates, and terms and conditions of acceptance,</w:t>
            </w:r>
            <w:r w:rsidRPr="00B93FAB">
              <w:rPr>
                <w:rFonts w:cs="Arial"/>
                <w:b/>
                <w:bCs/>
                <w:sz w:val="16"/>
                <w:szCs w:val="16"/>
                <w:lang w:val="en-GB"/>
              </w:rPr>
              <w:t xml:space="preserve"> </w:t>
            </w:r>
            <w:r w:rsidRPr="00B93FAB">
              <w:rPr>
                <w:rFonts w:cs="Arial"/>
                <w:sz w:val="16"/>
                <w:szCs w:val="16"/>
                <w:lang w:val="en-GB"/>
              </w:rPr>
              <w:t>for domestic postal service</w:t>
            </w:r>
          </w:p>
        </w:tc>
        <w:tc>
          <w:tcPr>
            <w:tcW w:w="1118" w:type="pct"/>
            <w:tcMar>
              <w:left w:w="85" w:type="dxa"/>
              <w:right w:w="85" w:type="dxa"/>
            </w:tcMar>
          </w:tcPr>
          <w:p w14:paraId="7B5787B2" w14:textId="09BF202C" w:rsidR="004A5868" w:rsidRPr="00B93FAB" w:rsidRDefault="004A5868" w:rsidP="004A5868">
            <w:pPr>
              <w:pStyle w:val="ListParagraph"/>
              <w:widowControl w:val="0"/>
              <w:numPr>
                <w:ilvl w:val="0"/>
                <w:numId w:val="50"/>
              </w:numPr>
              <w:tabs>
                <w:tab w:val="left" w:pos="284"/>
              </w:tabs>
              <w:spacing w:before="40" w:after="40" w:line="220" w:lineRule="atLeast"/>
              <w:ind w:left="284" w:hanging="284"/>
              <w:contextualSpacing w:val="0"/>
              <w:jc w:val="both"/>
              <w:rPr>
                <w:rFonts w:cs="Arial"/>
                <w:sz w:val="16"/>
                <w:szCs w:val="16"/>
                <w:lang w:val="en-GB"/>
              </w:rPr>
            </w:pPr>
            <w:r w:rsidRPr="00B93FAB">
              <w:rPr>
                <w:rFonts w:cs="Arial"/>
                <w:sz w:val="16"/>
                <w:szCs w:val="16"/>
                <w:lang w:val="en-GB"/>
              </w:rPr>
              <w:t>No conditions are stipulated but UPU documentation (delivery bills and let</w:t>
            </w:r>
            <w:r w:rsidRPr="00B93FAB">
              <w:rPr>
                <w:rFonts w:cs="Arial"/>
                <w:sz w:val="16"/>
                <w:szCs w:val="16"/>
                <w:lang w:val="en-GB"/>
              </w:rPr>
              <w:softHyphen/>
              <w:t>ter/parcel bills must be used)</w:t>
            </w:r>
          </w:p>
          <w:p w14:paraId="7B5787B3" w14:textId="1848438C" w:rsidR="004A5868" w:rsidRPr="00B93FAB" w:rsidRDefault="004A5868" w:rsidP="004A5868">
            <w:pPr>
              <w:pStyle w:val="ListParagraph"/>
              <w:widowControl w:val="0"/>
              <w:numPr>
                <w:ilvl w:val="0"/>
                <w:numId w:val="50"/>
              </w:numPr>
              <w:tabs>
                <w:tab w:val="left" w:pos="284"/>
              </w:tabs>
              <w:spacing w:before="40" w:after="40" w:line="220" w:lineRule="atLeast"/>
              <w:ind w:left="284" w:hanging="284"/>
              <w:contextualSpacing w:val="0"/>
              <w:jc w:val="both"/>
              <w:rPr>
                <w:rFonts w:cs="Arial"/>
                <w:sz w:val="16"/>
                <w:szCs w:val="16"/>
                <w:lang w:val="en-GB"/>
              </w:rPr>
            </w:pPr>
            <w:r w:rsidRPr="00B93FAB">
              <w:rPr>
                <w:rFonts w:cs="Arial"/>
                <w:sz w:val="16"/>
                <w:szCs w:val="16"/>
                <w:lang w:val="en-GB"/>
              </w:rPr>
              <w:t>In addition, terminal dues and, if appli</w:t>
            </w:r>
            <w:r w:rsidRPr="00B93FAB">
              <w:rPr>
                <w:rFonts w:cs="Arial"/>
                <w:sz w:val="16"/>
                <w:szCs w:val="16"/>
                <w:lang w:val="en-GB"/>
              </w:rPr>
              <w:softHyphen/>
              <w:t>cable, QSF must be paid, as per UPU rules</w:t>
            </w:r>
          </w:p>
        </w:tc>
      </w:tr>
      <w:tr w:rsidR="004A5868" w:rsidRPr="006B7CFB" w14:paraId="7B5787BE" w14:textId="77777777" w:rsidTr="00D65A11">
        <w:trPr>
          <w:cantSplit/>
          <w:trHeight w:val="20"/>
        </w:trPr>
        <w:tc>
          <w:tcPr>
            <w:tcW w:w="930" w:type="pct"/>
            <w:tcMar>
              <w:left w:w="85" w:type="dxa"/>
              <w:right w:w="85" w:type="dxa"/>
            </w:tcMar>
          </w:tcPr>
          <w:p w14:paraId="7B5787B5" w14:textId="43A964EF" w:rsidR="004A5868" w:rsidRPr="00B93FAB" w:rsidRDefault="00B471CE" w:rsidP="004A5868">
            <w:pPr>
              <w:widowControl w:val="0"/>
              <w:tabs>
                <w:tab w:val="left" w:pos="-108"/>
                <w:tab w:val="left" w:pos="318"/>
              </w:tabs>
              <w:spacing w:before="40" w:after="40" w:line="220" w:lineRule="atLeast"/>
              <w:rPr>
                <w:rFonts w:cs="Arial"/>
                <w:b/>
                <w:sz w:val="16"/>
                <w:szCs w:val="16"/>
                <w:lang w:val="en-GB"/>
              </w:rPr>
            </w:pPr>
            <w:r w:rsidRPr="00B471CE">
              <w:rPr>
                <w:b/>
                <w:bCs/>
                <w:noProof/>
                <w:lang w:val="en-US" w:eastAsia="en-US"/>
              </w:rPr>
              <mc:AlternateContent>
                <mc:Choice Requires="wps">
                  <w:drawing>
                    <wp:anchor distT="0" distB="0" distL="114300" distR="114300" simplePos="0" relativeHeight="252041216" behindDoc="0" locked="0" layoutInCell="1" allowOverlap="1" wp14:anchorId="7AAB963A" wp14:editId="3FD259AF">
                      <wp:simplePos x="0" y="0"/>
                      <wp:positionH relativeFrom="margin">
                        <wp:posOffset>-145786</wp:posOffset>
                      </wp:positionH>
                      <wp:positionV relativeFrom="line">
                        <wp:posOffset>53975</wp:posOffset>
                      </wp:positionV>
                      <wp:extent cx="0" cy="828000"/>
                      <wp:effectExtent l="0" t="0" r="38100" b="298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40F34" id="AutoShape 3" o:spid="_x0000_s1026" type="#_x0000_t32" style="position:absolute;margin-left:-11.5pt;margin-top:4.25pt;width:0;height:65.2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" strokeweight="1.5pt">
                      <w10:wrap anchorx="margin" anchory="line"/>
                    </v:shape>
                  </w:pict>
                </mc:Fallback>
              </mc:AlternateContent>
            </w:r>
            <w:r w:rsidR="004A5868" w:rsidRPr="00B93FAB">
              <w:rPr>
                <w:rFonts w:cs="Arial"/>
                <w:b/>
                <w:sz w:val="16"/>
                <w:szCs w:val="16"/>
                <w:lang w:val="en-GB"/>
              </w:rPr>
              <w:t>Spain</w:t>
            </w:r>
          </w:p>
          <w:p w14:paraId="7B5787B6" w14:textId="21AB4CAE"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MC</w:t>
            </w:r>
          </w:p>
          <w:p w14:paraId="7B5787B7" w14:textId="20DF5C11"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Mr Germán Vázquez Asenjo</w:t>
            </w:r>
          </w:p>
          <w:p w14:paraId="55CE3DC4" w14:textId="4C46E1FA"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T +34 646 568 490</w:t>
            </w:r>
          </w:p>
          <w:p w14:paraId="7B5787B8" w14:textId="6E0DFBDC" w:rsidR="004A5868" w:rsidRPr="00B93FAB" w:rsidRDefault="006B7CFB" w:rsidP="004A5868">
            <w:pPr>
              <w:widowControl w:val="0"/>
              <w:spacing w:before="40" w:after="40" w:line="220" w:lineRule="atLeast"/>
              <w:rPr>
                <w:rFonts w:cs="Arial"/>
                <w:bCs/>
                <w:sz w:val="16"/>
                <w:szCs w:val="16"/>
                <w:lang w:val="en-GB"/>
              </w:rPr>
            </w:pPr>
            <w:hyperlink r:id="rId66" w:history="1">
              <w:r w:rsidR="004A5868" w:rsidRPr="00B93FAB">
                <w:rPr>
                  <w:rStyle w:val="Hyperlink"/>
                  <w:rFonts w:cs="Arial"/>
                  <w:bCs/>
                  <w:sz w:val="16"/>
                  <w:szCs w:val="16"/>
                  <w:lang w:val="en-GB"/>
                </w:rPr>
                <w:t>gvazquez@fomento.es</w:t>
              </w:r>
            </w:hyperlink>
          </w:p>
        </w:tc>
        <w:tc>
          <w:tcPr>
            <w:tcW w:w="441" w:type="pct"/>
            <w:tcMar>
              <w:left w:w="85" w:type="dxa"/>
              <w:right w:w="85" w:type="dxa"/>
            </w:tcMar>
          </w:tcPr>
          <w:p w14:paraId="7B5787B9" w14:textId="5A0C9D12"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Yes, for letter post, parcels and EMS</w:t>
            </w:r>
          </w:p>
        </w:tc>
        <w:tc>
          <w:tcPr>
            <w:tcW w:w="986" w:type="pct"/>
            <w:tcMar>
              <w:left w:w="85" w:type="dxa"/>
              <w:right w:w="85" w:type="dxa"/>
            </w:tcMar>
          </w:tcPr>
          <w:p w14:paraId="7B5787BA" w14:textId="2127DA6B" w:rsidR="004A5868" w:rsidRPr="00B471CE" w:rsidRDefault="004A5868" w:rsidP="004A5868">
            <w:pPr>
              <w:widowControl w:val="0"/>
              <w:spacing w:before="40" w:after="40" w:line="220" w:lineRule="atLeast"/>
              <w:jc w:val="both"/>
              <w:rPr>
                <w:rFonts w:cs="Arial"/>
                <w:bCs/>
                <w:sz w:val="16"/>
                <w:szCs w:val="16"/>
                <w:lang w:val="en-GB"/>
              </w:rPr>
            </w:pPr>
            <w:r w:rsidRPr="00B471CE">
              <w:rPr>
                <w:rFonts w:cs="Arial"/>
                <w:bCs/>
                <w:sz w:val="16"/>
                <w:szCs w:val="16"/>
                <w:lang w:val="en-GB"/>
              </w:rPr>
              <w:t xml:space="preserve">See IB circular No. </w:t>
            </w:r>
            <w:r w:rsidR="00003A9A" w:rsidRPr="00B471CE">
              <w:rPr>
                <w:rFonts w:cs="Arial"/>
                <w:bCs/>
                <w:sz w:val="16"/>
                <w:szCs w:val="16"/>
                <w:lang w:val="en-GB"/>
              </w:rPr>
              <w:t>99</w:t>
            </w:r>
            <w:r w:rsidRPr="00B471CE">
              <w:rPr>
                <w:rFonts w:cs="Arial"/>
                <w:bCs/>
                <w:sz w:val="16"/>
                <w:szCs w:val="16"/>
                <w:lang w:val="en-GB"/>
              </w:rPr>
              <w:t>/20</w:t>
            </w:r>
            <w:r w:rsidR="00704ACD" w:rsidRPr="00B471CE">
              <w:rPr>
                <w:rFonts w:cs="Arial"/>
                <w:bCs/>
                <w:sz w:val="16"/>
                <w:szCs w:val="16"/>
                <w:lang w:val="en-GB"/>
              </w:rPr>
              <w:t>25</w:t>
            </w:r>
          </w:p>
        </w:tc>
        <w:tc>
          <w:tcPr>
            <w:tcW w:w="490" w:type="pct"/>
            <w:tcMar>
              <w:left w:w="85" w:type="dxa"/>
              <w:right w:w="85" w:type="dxa"/>
            </w:tcMar>
          </w:tcPr>
          <w:p w14:paraId="7B5787BB" w14:textId="4A5CF639" w:rsidR="004A5868" w:rsidRPr="00B471CE" w:rsidRDefault="004A5868" w:rsidP="004A5868">
            <w:pPr>
              <w:widowControl w:val="0"/>
              <w:spacing w:before="40" w:after="40" w:line="220" w:lineRule="atLeast"/>
              <w:rPr>
                <w:rFonts w:cs="Arial"/>
                <w:bCs/>
                <w:sz w:val="16"/>
                <w:szCs w:val="16"/>
                <w:lang w:val="en-GB"/>
              </w:rPr>
            </w:pPr>
            <w:r w:rsidRPr="00B471CE">
              <w:rPr>
                <w:rFonts w:cs="Arial"/>
                <w:bCs/>
                <w:sz w:val="16"/>
                <w:szCs w:val="16"/>
                <w:lang w:val="en-GB"/>
              </w:rPr>
              <w:t xml:space="preserve">Yes, for </w:t>
            </w:r>
            <w:r w:rsidRPr="00B471CE">
              <w:rPr>
                <w:rFonts w:cs="Arial"/>
                <w:sz w:val="16"/>
                <w:szCs w:val="16"/>
                <w:lang w:val="en-GB"/>
              </w:rPr>
              <w:t>letter post, parcels and EMS</w:t>
            </w:r>
          </w:p>
        </w:tc>
        <w:tc>
          <w:tcPr>
            <w:tcW w:w="1035" w:type="pct"/>
            <w:tcMar>
              <w:left w:w="85" w:type="dxa"/>
              <w:right w:w="85" w:type="dxa"/>
            </w:tcMar>
          </w:tcPr>
          <w:p w14:paraId="7B5787BC" w14:textId="10F30128" w:rsidR="00704ACD" w:rsidRPr="00D42533" w:rsidRDefault="00704ACD" w:rsidP="004A5868">
            <w:pPr>
              <w:widowControl w:val="0"/>
              <w:spacing w:before="40" w:after="40" w:line="220" w:lineRule="atLeast"/>
              <w:jc w:val="both"/>
              <w:rPr>
                <w:sz w:val="16"/>
                <w:lang w:val="en-US"/>
              </w:rPr>
            </w:pPr>
            <w:r w:rsidRPr="00B471CE">
              <w:rPr>
                <w:rFonts w:cs="Arial"/>
                <w:bCs/>
                <w:sz w:val="16"/>
                <w:szCs w:val="16"/>
                <w:lang w:val="en-US"/>
              </w:rPr>
              <w:t>Postal items received from an ETOE by the Spanish designated operator will be handled in accordance with the provi</w:t>
            </w:r>
            <w:r w:rsidR="0081025A">
              <w:rPr>
                <w:rFonts w:cs="Arial"/>
                <w:bCs/>
                <w:sz w:val="16"/>
                <w:szCs w:val="16"/>
                <w:lang w:val="en-US"/>
              </w:rPr>
              <w:softHyphen/>
            </w:r>
            <w:r w:rsidRPr="00B471CE">
              <w:rPr>
                <w:rFonts w:cs="Arial"/>
                <w:bCs/>
                <w:sz w:val="16"/>
                <w:szCs w:val="16"/>
                <w:lang w:val="en-US"/>
              </w:rPr>
              <w:t>sions of the mandatory commercial agreement previously signed by the par</w:t>
            </w:r>
            <w:r w:rsidR="0081025A">
              <w:rPr>
                <w:rFonts w:cs="Arial"/>
                <w:bCs/>
                <w:sz w:val="16"/>
                <w:szCs w:val="16"/>
                <w:lang w:val="en-US"/>
              </w:rPr>
              <w:softHyphen/>
            </w:r>
            <w:r w:rsidRPr="00B471CE">
              <w:rPr>
                <w:rFonts w:cs="Arial"/>
                <w:bCs/>
                <w:sz w:val="16"/>
                <w:szCs w:val="16"/>
                <w:lang w:val="en-US"/>
              </w:rPr>
              <w:t>ties.</w:t>
            </w:r>
          </w:p>
        </w:tc>
        <w:tc>
          <w:tcPr>
            <w:tcW w:w="1118" w:type="pct"/>
            <w:tcMar>
              <w:left w:w="85" w:type="dxa"/>
              <w:right w:w="85" w:type="dxa"/>
            </w:tcMar>
          </w:tcPr>
          <w:p w14:paraId="7B5787BD" w14:textId="46D75FD9"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The following reciprocity principle applies: the country of the designated operator wish</w:t>
            </w:r>
            <w:r w:rsidRPr="00B93FAB">
              <w:rPr>
                <w:rFonts w:cs="Arial"/>
                <w:sz w:val="16"/>
                <w:szCs w:val="16"/>
                <w:lang w:val="en-GB"/>
              </w:rPr>
              <w:softHyphen/>
              <w:t>ing to establish an ETOE in Spain must have declared to the UPU its policy of authorizing the establishment of ETOEs on its territory</w:t>
            </w:r>
          </w:p>
        </w:tc>
      </w:tr>
      <w:tr w:rsidR="004A5868" w:rsidRPr="006B7CFB" w14:paraId="20FE00B3" w14:textId="77777777" w:rsidTr="00D65A11">
        <w:trPr>
          <w:cantSplit/>
          <w:trHeight w:val="20"/>
        </w:trPr>
        <w:tc>
          <w:tcPr>
            <w:tcW w:w="930" w:type="pct"/>
            <w:tcMar>
              <w:left w:w="85" w:type="dxa"/>
              <w:right w:w="85" w:type="dxa"/>
            </w:tcMar>
          </w:tcPr>
          <w:p w14:paraId="054C5380" w14:textId="54E22FD3" w:rsidR="004A5868" w:rsidRPr="00D42533" w:rsidRDefault="004A5868" w:rsidP="004A5868">
            <w:pPr>
              <w:widowControl w:val="0"/>
              <w:tabs>
                <w:tab w:val="left" w:pos="-108"/>
                <w:tab w:val="left" w:pos="318"/>
              </w:tabs>
              <w:spacing w:before="40" w:after="40" w:line="220" w:lineRule="atLeast"/>
              <w:rPr>
                <w:rFonts w:cs="Arial"/>
                <w:b/>
                <w:bCs/>
                <w:sz w:val="16"/>
                <w:szCs w:val="16"/>
                <w:lang w:val="de-CH" w:eastAsia="en-US"/>
              </w:rPr>
            </w:pPr>
            <w:r w:rsidRPr="00D42533">
              <w:rPr>
                <w:rFonts w:cs="Arial"/>
                <w:b/>
                <w:bCs/>
                <w:sz w:val="16"/>
                <w:szCs w:val="16"/>
                <w:lang w:val="de-CH" w:eastAsia="en-US"/>
              </w:rPr>
              <w:t>Sri Lanka</w:t>
            </w:r>
          </w:p>
          <w:p w14:paraId="5DB0377E" w14:textId="4B969133" w:rsidR="004A5868" w:rsidRPr="00D42533" w:rsidRDefault="004A5868" w:rsidP="004A5868">
            <w:pPr>
              <w:widowControl w:val="0"/>
              <w:tabs>
                <w:tab w:val="left" w:pos="-108"/>
                <w:tab w:val="left" w:pos="318"/>
              </w:tabs>
              <w:spacing w:before="40" w:after="40" w:line="220" w:lineRule="atLeast"/>
              <w:rPr>
                <w:rFonts w:cs="Arial"/>
                <w:bCs/>
                <w:sz w:val="16"/>
                <w:szCs w:val="16"/>
                <w:lang w:val="de-CH" w:eastAsia="en-US"/>
              </w:rPr>
            </w:pPr>
            <w:r w:rsidRPr="00D42533">
              <w:rPr>
                <w:rFonts w:cs="Arial"/>
                <w:bCs/>
                <w:sz w:val="16"/>
                <w:szCs w:val="16"/>
                <w:lang w:val="de-CH" w:eastAsia="en-US"/>
              </w:rPr>
              <w:t>DO</w:t>
            </w:r>
          </w:p>
          <w:p w14:paraId="24A59E99" w14:textId="60FCCF73" w:rsidR="004A5868" w:rsidRPr="00D42533" w:rsidRDefault="004A5868" w:rsidP="004A5868">
            <w:pPr>
              <w:widowControl w:val="0"/>
              <w:tabs>
                <w:tab w:val="left" w:pos="-108"/>
                <w:tab w:val="left" w:pos="318"/>
              </w:tabs>
              <w:spacing w:before="40" w:after="40" w:line="220" w:lineRule="atLeast"/>
              <w:rPr>
                <w:rFonts w:cs="Arial"/>
                <w:bCs/>
                <w:sz w:val="16"/>
                <w:szCs w:val="16"/>
                <w:lang w:val="de-CH" w:eastAsia="en-US"/>
              </w:rPr>
            </w:pPr>
            <w:r w:rsidRPr="00D42533">
              <w:rPr>
                <w:rFonts w:cs="Arial"/>
                <w:bCs/>
                <w:sz w:val="16"/>
                <w:szCs w:val="16"/>
                <w:lang w:val="de-CH" w:eastAsia="en-US"/>
              </w:rPr>
              <w:t xml:space="preserve">Mr </w:t>
            </w:r>
            <w:proofErr w:type="spellStart"/>
            <w:r w:rsidRPr="00D42533">
              <w:rPr>
                <w:rFonts w:cs="Arial"/>
                <w:bCs/>
                <w:sz w:val="16"/>
                <w:szCs w:val="16"/>
                <w:lang w:val="de-CH" w:eastAsia="en-US"/>
              </w:rPr>
              <w:t>Indunil</w:t>
            </w:r>
            <w:proofErr w:type="spellEnd"/>
            <w:r w:rsidRPr="00D42533">
              <w:rPr>
                <w:rFonts w:cs="Arial"/>
                <w:bCs/>
                <w:sz w:val="16"/>
                <w:szCs w:val="16"/>
                <w:lang w:val="de-CH" w:eastAsia="en-US"/>
              </w:rPr>
              <w:t xml:space="preserve"> </w:t>
            </w:r>
            <w:proofErr w:type="spellStart"/>
            <w:r w:rsidRPr="00D42533">
              <w:rPr>
                <w:rFonts w:cs="Arial"/>
                <w:bCs/>
                <w:sz w:val="16"/>
                <w:szCs w:val="16"/>
                <w:lang w:val="de-CH" w:eastAsia="en-US"/>
              </w:rPr>
              <w:t>Vasantha</w:t>
            </w:r>
            <w:proofErr w:type="spellEnd"/>
            <w:r w:rsidRPr="00D42533">
              <w:rPr>
                <w:rFonts w:cs="Arial"/>
                <w:bCs/>
                <w:sz w:val="16"/>
                <w:szCs w:val="16"/>
                <w:lang w:val="de-CH" w:eastAsia="en-US"/>
              </w:rPr>
              <w:t xml:space="preserve"> </w:t>
            </w:r>
            <w:proofErr w:type="spellStart"/>
            <w:r w:rsidRPr="00D42533">
              <w:rPr>
                <w:rFonts w:cs="Arial"/>
                <w:bCs/>
                <w:sz w:val="16"/>
                <w:szCs w:val="16"/>
                <w:lang w:val="de-CH" w:eastAsia="en-US"/>
              </w:rPr>
              <w:t>Nawalage</w:t>
            </w:r>
            <w:proofErr w:type="spellEnd"/>
          </w:p>
          <w:p w14:paraId="34518FF5" w14:textId="2612B529" w:rsidR="004A5868" w:rsidRPr="00D42533" w:rsidRDefault="004A5868" w:rsidP="004A5868">
            <w:pPr>
              <w:widowControl w:val="0"/>
              <w:tabs>
                <w:tab w:val="left" w:pos="-108"/>
                <w:tab w:val="left" w:pos="318"/>
              </w:tabs>
              <w:spacing w:before="40" w:after="40" w:line="220" w:lineRule="atLeast"/>
              <w:rPr>
                <w:sz w:val="16"/>
                <w:lang w:val="de-CH"/>
              </w:rPr>
            </w:pPr>
            <w:r w:rsidRPr="00D42533">
              <w:rPr>
                <w:sz w:val="16"/>
                <w:lang w:val="de-CH"/>
              </w:rPr>
              <w:t xml:space="preserve">T +94 71 229 6286 </w:t>
            </w:r>
          </w:p>
          <w:p w14:paraId="536A044B" w14:textId="0F4C1DB6" w:rsidR="004A5868" w:rsidRPr="00D42533" w:rsidRDefault="004A5868" w:rsidP="004A5868">
            <w:pPr>
              <w:widowControl w:val="0"/>
              <w:tabs>
                <w:tab w:val="left" w:pos="-108"/>
                <w:tab w:val="left" w:pos="318"/>
              </w:tabs>
              <w:spacing w:before="40" w:after="40" w:line="220" w:lineRule="atLeast"/>
              <w:rPr>
                <w:sz w:val="16"/>
                <w:lang w:val="fr-CH"/>
              </w:rPr>
            </w:pPr>
            <w:r w:rsidRPr="00D42533">
              <w:rPr>
                <w:sz w:val="16"/>
                <w:lang w:val="fr-CH"/>
              </w:rPr>
              <w:t>T +94 11 232 0017</w:t>
            </w:r>
          </w:p>
          <w:p w14:paraId="03621541" w14:textId="78A6F096" w:rsidR="004A5868" w:rsidRPr="00D42533" w:rsidRDefault="006B7CFB" w:rsidP="004A5868">
            <w:pPr>
              <w:widowControl w:val="0"/>
              <w:tabs>
                <w:tab w:val="left" w:pos="-108"/>
                <w:tab w:val="left" w:pos="318"/>
              </w:tabs>
              <w:spacing w:before="40" w:after="40" w:line="220" w:lineRule="atLeast"/>
              <w:rPr>
                <w:b/>
                <w:sz w:val="16"/>
                <w:lang w:val="fr-CH"/>
              </w:rPr>
            </w:pPr>
            <w:hyperlink r:id="rId67" w:history="1">
              <w:r w:rsidR="004A5868" w:rsidRPr="00D42533">
                <w:rPr>
                  <w:rStyle w:val="Hyperlink"/>
                  <w:sz w:val="16"/>
                  <w:lang w:val="fr-CH"/>
                </w:rPr>
                <w:t>supdt.ips@slpost.lk</w:t>
              </w:r>
            </w:hyperlink>
          </w:p>
        </w:tc>
        <w:tc>
          <w:tcPr>
            <w:tcW w:w="441" w:type="pct"/>
            <w:tcMar>
              <w:left w:w="85" w:type="dxa"/>
              <w:right w:w="85" w:type="dxa"/>
            </w:tcMar>
          </w:tcPr>
          <w:p w14:paraId="64D61B61" w14:textId="0DCBDDA9" w:rsidR="004A5868" w:rsidRPr="00B93FAB" w:rsidRDefault="004A5868" w:rsidP="004A5868">
            <w:pPr>
              <w:widowControl w:val="0"/>
              <w:spacing w:before="40" w:after="40" w:line="220" w:lineRule="atLeast"/>
              <w:rPr>
                <w:rFonts w:cs="Arial"/>
                <w:bCs/>
                <w:sz w:val="16"/>
                <w:szCs w:val="16"/>
                <w:lang w:val="en-GB"/>
              </w:rPr>
            </w:pPr>
            <w:r w:rsidRPr="00B93FAB">
              <w:rPr>
                <w:rFonts w:cs="Arial"/>
                <w:sz w:val="16"/>
                <w:szCs w:val="16"/>
                <w:lang w:val="en-GB"/>
              </w:rPr>
              <w:t>No</w:t>
            </w:r>
          </w:p>
        </w:tc>
        <w:tc>
          <w:tcPr>
            <w:tcW w:w="986" w:type="pct"/>
            <w:tcMar>
              <w:left w:w="85" w:type="dxa"/>
              <w:right w:w="85" w:type="dxa"/>
            </w:tcMar>
          </w:tcPr>
          <w:p w14:paraId="04E53DFF" w14:textId="77777777" w:rsidR="004A5868" w:rsidRPr="00B93FAB" w:rsidRDefault="004A5868" w:rsidP="004A5868">
            <w:pPr>
              <w:widowControl w:val="0"/>
              <w:spacing w:before="40" w:after="40" w:line="220" w:lineRule="atLeast"/>
              <w:jc w:val="both"/>
              <w:rPr>
                <w:rFonts w:cs="Arial"/>
                <w:bCs/>
                <w:sz w:val="16"/>
                <w:szCs w:val="16"/>
                <w:lang w:val="en-GB"/>
              </w:rPr>
            </w:pPr>
          </w:p>
        </w:tc>
        <w:tc>
          <w:tcPr>
            <w:tcW w:w="490" w:type="pct"/>
            <w:tcMar>
              <w:left w:w="85" w:type="dxa"/>
              <w:right w:w="85" w:type="dxa"/>
            </w:tcMar>
          </w:tcPr>
          <w:p w14:paraId="6988065F" w14:textId="56E4EBB6" w:rsidR="004A5868" w:rsidRPr="00B93FAB" w:rsidRDefault="004A5868" w:rsidP="004A5868">
            <w:pPr>
              <w:widowControl w:val="0"/>
              <w:spacing w:before="40" w:after="40" w:line="220" w:lineRule="atLeast"/>
              <w:rPr>
                <w:rFonts w:cs="Arial"/>
                <w:bCs/>
                <w:sz w:val="16"/>
                <w:szCs w:val="16"/>
                <w:lang w:val="en-GB"/>
              </w:rPr>
            </w:pPr>
            <w:r w:rsidRPr="00B93FAB">
              <w:rPr>
                <w:rFonts w:cs="Arial"/>
                <w:sz w:val="16"/>
                <w:szCs w:val="16"/>
                <w:lang w:val="en-GB"/>
              </w:rPr>
              <w:t>Yes</w:t>
            </w:r>
            <w:r w:rsidRPr="00B93FAB">
              <w:rPr>
                <w:rFonts w:cs="Arial"/>
                <w:bCs/>
                <w:sz w:val="16"/>
                <w:szCs w:val="16"/>
                <w:lang w:val="en-GB"/>
              </w:rPr>
              <w:t xml:space="preserve">, for </w:t>
            </w:r>
            <w:r w:rsidRPr="00B93FAB">
              <w:rPr>
                <w:rFonts w:cs="Arial"/>
                <w:sz w:val="16"/>
                <w:szCs w:val="16"/>
                <w:lang w:val="en-GB"/>
              </w:rPr>
              <w:t>letter post, parcels and EMS</w:t>
            </w:r>
          </w:p>
        </w:tc>
        <w:tc>
          <w:tcPr>
            <w:tcW w:w="1035" w:type="pct"/>
            <w:tcMar>
              <w:left w:w="85" w:type="dxa"/>
              <w:right w:w="85" w:type="dxa"/>
            </w:tcMar>
          </w:tcPr>
          <w:p w14:paraId="292F3B45" w14:textId="55801D8B"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14019CE9" w14:textId="4FB57AC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1CED5E21" w14:textId="1FBA3709"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5940D667" w14:textId="76FE548C"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p w14:paraId="22696732" w14:textId="0AACB0E4"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6A7D5F22" w14:textId="14FA28C4"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Mails should be submitted with the rel</w:t>
            </w:r>
            <w:r w:rsidRPr="00B93FAB">
              <w:rPr>
                <w:rFonts w:cs="Arial"/>
                <w:sz w:val="16"/>
                <w:szCs w:val="16"/>
                <w:lang w:val="en-GB"/>
              </w:rPr>
              <w:softHyphen/>
              <w:t>evant UPU documents (CN) and should follow the UPU accounting system</w:t>
            </w:r>
          </w:p>
          <w:p w14:paraId="40A8A63B" w14:textId="07BE16F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Return policy: any item to be returned will be sent to the origin designated operator</w:t>
            </w:r>
          </w:p>
        </w:tc>
      </w:tr>
      <w:tr w:rsidR="004A5868" w:rsidRPr="006B7CFB" w14:paraId="7B5787CC" w14:textId="77777777" w:rsidTr="00D65A11">
        <w:trPr>
          <w:cantSplit/>
          <w:trHeight w:val="20"/>
        </w:trPr>
        <w:tc>
          <w:tcPr>
            <w:tcW w:w="930" w:type="pct"/>
            <w:tcMar>
              <w:left w:w="85" w:type="dxa"/>
              <w:right w:w="85" w:type="dxa"/>
            </w:tcMar>
          </w:tcPr>
          <w:p w14:paraId="7B5787BF" w14:textId="77777777"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lastRenderedPageBreak/>
              <w:t>Suriname</w:t>
            </w:r>
          </w:p>
          <w:p w14:paraId="7B5787C0"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DO</w:t>
            </w:r>
          </w:p>
          <w:p w14:paraId="7B5787C1"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Mr Selita Hoft-Monsant</w:t>
            </w:r>
          </w:p>
          <w:p w14:paraId="7B5787C2"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hyperlink r:id="rId68" w:history="1">
              <w:r w:rsidR="004A5868" w:rsidRPr="00B93FAB">
                <w:rPr>
                  <w:rStyle w:val="Hyperlink"/>
                  <w:rFonts w:cs="Arial"/>
                  <w:sz w:val="16"/>
                  <w:szCs w:val="16"/>
                  <w:lang w:val="en-GB"/>
                </w:rPr>
                <w:t>selita.hoft@surpost.com</w:t>
              </w:r>
            </w:hyperlink>
          </w:p>
        </w:tc>
        <w:tc>
          <w:tcPr>
            <w:tcW w:w="441" w:type="pct"/>
            <w:tcMar>
              <w:left w:w="85" w:type="dxa"/>
              <w:right w:w="85" w:type="dxa"/>
            </w:tcMar>
          </w:tcPr>
          <w:p w14:paraId="7B5787C3"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C4"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C5"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w:t>
            </w:r>
          </w:p>
        </w:tc>
        <w:tc>
          <w:tcPr>
            <w:tcW w:w="1035" w:type="pct"/>
            <w:tcMar>
              <w:left w:w="85" w:type="dxa"/>
              <w:right w:w="85" w:type="dxa"/>
            </w:tcMar>
          </w:tcPr>
          <w:p w14:paraId="7B5787C6" w14:textId="6608DDA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7C7"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7C8"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7C9"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B5787CA"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tc>
        <w:tc>
          <w:tcPr>
            <w:tcW w:w="1118" w:type="pct"/>
            <w:tcMar>
              <w:left w:w="85" w:type="dxa"/>
              <w:right w:w="85" w:type="dxa"/>
            </w:tcMar>
          </w:tcPr>
          <w:p w14:paraId="7B5787CB"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7DB" w14:textId="77777777" w:rsidTr="00D65A11">
        <w:trPr>
          <w:cantSplit/>
          <w:trHeight w:val="20"/>
        </w:trPr>
        <w:tc>
          <w:tcPr>
            <w:tcW w:w="930" w:type="pct"/>
            <w:tcMar>
              <w:left w:w="85" w:type="dxa"/>
              <w:right w:w="85" w:type="dxa"/>
            </w:tcMar>
          </w:tcPr>
          <w:p w14:paraId="7B5787CD" w14:textId="2A823295"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Sweden</w:t>
            </w:r>
          </w:p>
          <w:p w14:paraId="7B5787CE" w14:textId="33BDAC6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RG</w:t>
            </w:r>
          </w:p>
          <w:p w14:paraId="7B5787CF" w14:textId="4914429C"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Ms Anna </w:t>
            </w:r>
            <w:proofErr w:type="spellStart"/>
            <w:r w:rsidRPr="00B93FAB">
              <w:rPr>
                <w:rFonts w:cs="Arial"/>
                <w:sz w:val="16"/>
                <w:szCs w:val="16"/>
                <w:lang w:val="en-GB"/>
              </w:rPr>
              <w:t>Åberg</w:t>
            </w:r>
            <w:proofErr w:type="spellEnd"/>
          </w:p>
          <w:p w14:paraId="7B5787D0" w14:textId="68EC8385" w:rsidR="004A5868" w:rsidRPr="00B93FAB" w:rsidRDefault="006B7CFB" w:rsidP="004A5868">
            <w:pPr>
              <w:widowControl w:val="0"/>
              <w:tabs>
                <w:tab w:val="left" w:pos="-108"/>
                <w:tab w:val="left" w:pos="318"/>
              </w:tabs>
              <w:spacing w:before="40" w:after="40" w:line="220" w:lineRule="atLeast"/>
              <w:rPr>
                <w:rFonts w:cs="Arial"/>
                <w:sz w:val="16"/>
                <w:szCs w:val="16"/>
                <w:lang w:val="en-GB"/>
              </w:rPr>
            </w:pPr>
            <w:hyperlink r:id="rId69" w:history="1">
              <w:r w:rsidR="004A5868" w:rsidRPr="00B93FAB">
                <w:rPr>
                  <w:rStyle w:val="Hyperlink"/>
                  <w:sz w:val="16"/>
                  <w:szCs w:val="16"/>
                  <w:lang w:val="en-GB"/>
                </w:rPr>
                <w:t>upu-focalpoint@pts.se</w:t>
              </w:r>
            </w:hyperlink>
          </w:p>
        </w:tc>
        <w:tc>
          <w:tcPr>
            <w:tcW w:w="441" w:type="pct"/>
            <w:tcMar>
              <w:left w:w="85" w:type="dxa"/>
              <w:right w:w="85" w:type="dxa"/>
            </w:tcMar>
          </w:tcPr>
          <w:p w14:paraId="7B5787D1" w14:textId="71C05271"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7D2"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7B5787D3" w14:textId="55F901E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transport handling documen</w:t>
            </w:r>
            <w:r w:rsidRPr="00B93FAB">
              <w:rPr>
                <w:rFonts w:cs="Arial"/>
                <w:sz w:val="16"/>
                <w:szCs w:val="16"/>
                <w:lang w:val="en-GB"/>
              </w:rPr>
              <w:softHyphen/>
              <w:t>tation and procedures are allowed (examples: CN 22 customs form, CN 38 delivery bill)</w:t>
            </w:r>
          </w:p>
        </w:tc>
        <w:tc>
          <w:tcPr>
            <w:tcW w:w="490" w:type="pct"/>
            <w:tcMar>
              <w:left w:w="85" w:type="dxa"/>
              <w:right w:w="85" w:type="dxa"/>
            </w:tcMar>
          </w:tcPr>
          <w:p w14:paraId="7B5787D4"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Yes, for letter post, parcels and EMS </w:t>
            </w:r>
          </w:p>
        </w:tc>
        <w:tc>
          <w:tcPr>
            <w:tcW w:w="1035" w:type="pct"/>
            <w:tcMar>
              <w:left w:w="85" w:type="dxa"/>
              <w:right w:w="85" w:type="dxa"/>
            </w:tcMar>
          </w:tcPr>
          <w:p w14:paraId="7B5787D5" w14:textId="506D9EB4"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7D6"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7D7"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7D8" w14:textId="55E6A476"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the origin ETOE operator</w:t>
            </w:r>
          </w:p>
        </w:tc>
        <w:tc>
          <w:tcPr>
            <w:tcW w:w="1118" w:type="pct"/>
            <w:tcMar>
              <w:left w:w="85" w:type="dxa"/>
              <w:right w:w="85" w:type="dxa"/>
            </w:tcMar>
          </w:tcPr>
          <w:p w14:paraId="7B5787D9" w14:textId="0C401AE9" w:rsidR="004A5868" w:rsidRPr="00B93FAB" w:rsidRDefault="004A5868" w:rsidP="004A5868">
            <w:pPr>
              <w:widowControl w:val="0"/>
              <w:tabs>
                <w:tab w:val="left" w:pos="335"/>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Without prejudice to applicable national and international legislation, Sweden agrees to apply the Acts of the Union to inbound items received from ETOEs, provided that a bilateral agreement on operations and remuneration for the handling of such items exists with the designated operator operating the ETOE</w:t>
            </w:r>
          </w:p>
          <w:p w14:paraId="7B5787DA" w14:textId="0AC8F8BC" w:rsidR="004A5868" w:rsidRPr="00B93FAB" w:rsidRDefault="004A5868" w:rsidP="004A5868">
            <w:pPr>
              <w:widowControl w:val="0"/>
              <w:tabs>
                <w:tab w:val="left" w:pos="335"/>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Regarding ABA and ABC remail, the remailing provisions in article 28 (arti</w:t>
            </w:r>
            <w:r w:rsidRPr="00B93FAB">
              <w:rPr>
                <w:rFonts w:cs="Arial"/>
                <w:sz w:val="16"/>
                <w:szCs w:val="16"/>
                <w:lang w:val="en-GB"/>
              </w:rPr>
              <w:softHyphen/>
              <w:t>cle 12 as from 2018) of the UPU Convention are applied</w:t>
            </w:r>
          </w:p>
        </w:tc>
      </w:tr>
      <w:tr w:rsidR="004A5868" w:rsidRPr="006B7CFB" w14:paraId="7B5787E7" w14:textId="77777777" w:rsidTr="00D65A11">
        <w:trPr>
          <w:cantSplit/>
          <w:trHeight w:val="20"/>
        </w:trPr>
        <w:tc>
          <w:tcPr>
            <w:tcW w:w="930" w:type="pct"/>
            <w:tcMar>
              <w:left w:w="85" w:type="dxa"/>
              <w:right w:w="85" w:type="dxa"/>
            </w:tcMar>
          </w:tcPr>
          <w:p w14:paraId="7B5787DC" w14:textId="21D9F7C2"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Switzerland</w:t>
            </w:r>
          </w:p>
          <w:p w14:paraId="7B5787DD" w14:textId="4FD2174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0E4A473B" w14:textId="1F78F68B"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Nicolas </w:t>
            </w:r>
            <w:proofErr w:type="spellStart"/>
            <w:r w:rsidRPr="00B93FAB">
              <w:rPr>
                <w:rFonts w:cs="Arial"/>
                <w:sz w:val="16"/>
                <w:szCs w:val="16"/>
                <w:lang w:val="en-GB"/>
              </w:rPr>
              <w:t>Rollier</w:t>
            </w:r>
            <w:proofErr w:type="spellEnd"/>
          </w:p>
          <w:p w14:paraId="7B5787DF" w14:textId="6A6A5B51"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"mailto:nicolas.rollier@bakom.admin.ch" </w:instrText>
            </w:r>
            <w:r>
              <w:fldChar w:fldCharType="separate"/>
            </w:r>
            <w:r w:rsidR="004A5868" w:rsidRPr="00B93FAB">
              <w:rPr>
                <w:rStyle w:val="Hyperlink"/>
                <w:sz w:val="16"/>
                <w:szCs w:val="16"/>
                <w:lang w:val="en-GB"/>
              </w:rPr>
              <w:t>nicolas.rollier@bakom.admin.ch</w:t>
            </w:r>
            <w:r>
              <w:rPr>
                <w:rStyle w:val="Hyperlink"/>
                <w:sz w:val="16"/>
                <w:szCs w:val="16"/>
                <w:lang w:val="en-GB"/>
              </w:rPr>
              <w:fldChar w:fldCharType="end"/>
            </w:r>
          </w:p>
        </w:tc>
        <w:tc>
          <w:tcPr>
            <w:tcW w:w="441" w:type="pct"/>
            <w:tcMar>
              <w:left w:w="85" w:type="dxa"/>
              <w:right w:w="85" w:type="dxa"/>
            </w:tcMar>
          </w:tcPr>
          <w:p w14:paraId="7B5787E0"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0C3B96C6" w14:textId="530580E0" w:rsidR="004A5868" w:rsidRPr="00B93FAB" w:rsidRDefault="004A5868" w:rsidP="004A5868">
            <w:pPr>
              <w:widowControl w:val="0"/>
              <w:spacing w:before="40" w:after="40" w:line="220" w:lineRule="atLeast"/>
              <w:ind w:left="284" w:hanging="284"/>
              <w:jc w:val="both"/>
              <w:rPr>
                <w:sz w:val="16"/>
                <w:szCs w:val="16"/>
                <w:lang w:val="en-GB"/>
              </w:rPr>
            </w:pPr>
            <w:r w:rsidRPr="00B93FAB">
              <w:rPr>
                <w:rFonts w:cs="Arial"/>
                <w:sz w:val="16"/>
                <w:szCs w:val="16"/>
                <w:lang w:val="en-GB"/>
              </w:rPr>
              <w:t>1</w:t>
            </w:r>
            <w:r w:rsidRPr="00B93FAB">
              <w:rPr>
                <w:rFonts w:cs="Arial"/>
                <w:sz w:val="16"/>
                <w:szCs w:val="16"/>
                <w:lang w:val="en-GB"/>
              </w:rPr>
              <w:tab/>
            </w:r>
            <w:r w:rsidRPr="00B93FAB">
              <w:rPr>
                <w:sz w:val="16"/>
                <w:szCs w:val="16"/>
                <w:lang w:val="en-GB"/>
              </w:rPr>
              <w:t>UPU documentation is allowed for all outbound ETOE mail</w:t>
            </w:r>
          </w:p>
          <w:p w14:paraId="7B5787E2" w14:textId="286F87EE"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sz w:val="16"/>
                <w:szCs w:val="16"/>
                <w:lang w:val="en-GB"/>
              </w:rPr>
              <w:tab/>
              <w:t>UPU transport handling documen</w:t>
            </w:r>
            <w:r w:rsidRPr="00B93FAB">
              <w:rPr>
                <w:sz w:val="16"/>
                <w:szCs w:val="16"/>
                <w:lang w:val="en-GB"/>
              </w:rPr>
              <w:softHyphen/>
              <w:t>tation and procedures are allowed (examples: CN 22 customs decla</w:t>
            </w:r>
            <w:r w:rsidRPr="00B93FAB">
              <w:rPr>
                <w:sz w:val="16"/>
                <w:szCs w:val="16"/>
                <w:lang w:val="en-GB"/>
              </w:rPr>
              <w:softHyphen/>
              <w:t>ration, CN 38 delivery bill)</w:t>
            </w:r>
          </w:p>
        </w:tc>
        <w:tc>
          <w:tcPr>
            <w:tcW w:w="490" w:type="pct"/>
            <w:tcMar>
              <w:left w:w="85" w:type="dxa"/>
              <w:right w:w="85" w:type="dxa"/>
            </w:tcMar>
          </w:tcPr>
          <w:p w14:paraId="7B5787E3"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letters</w:t>
            </w:r>
          </w:p>
        </w:tc>
        <w:tc>
          <w:tcPr>
            <w:tcW w:w="1035" w:type="pct"/>
            <w:tcMar>
              <w:left w:w="85" w:type="dxa"/>
              <w:right w:w="85" w:type="dxa"/>
            </w:tcMar>
          </w:tcPr>
          <w:p w14:paraId="1E1C5235" w14:textId="7A4D71A7"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7E4" w14:textId="43028F26"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tc>
        <w:tc>
          <w:tcPr>
            <w:tcW w:w="1118" w:type="pct"/>
            <w:tcMar>
              <w:left w:w="85" w:type="dxa"/>
              <w:right w:w="85" w:type="dxa"/>
            </w:tcMar>
          </w:tcPr>
          <w:p w14:paraId="7B5787E5"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Terminal dues rates must be aligned with those of the postal operator of the country hosting the ETOE</w:t>
            </w:r>
          </w:p>
          <w:p w14:paraId="7B5787E6" w14:textId="6A1795B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Commentary 2.3.4 – Under certain spe</w:t>
            </w:r>
            <w:r w:rsidRPr="00B93FAB">
              <w:rPr>
                <w:rFonts w:cs="Arial"/>
                <w:sz w:val="16"/>
                <w:szCs w:val="16"/>
                <w:lang w:val="en-GB"/>
              </w:rPr>
              <w:softHyphen/>
              <w:t>cific conditions (guarantee that the TD system is not abused)</w:t>
            </w:r>
          </w:p>
        </w:tc>
      </w:tr>
      <w:tr w:rsidR="004A5868" w:rsidRPr="006B7CFB" w14:paraId="7B5787F0" w14:textId="77777777" w:rsidTr="00D65A11">
        <w:trPr>
          <w:cantSplit/>
          <w:trHeight w:val="20"/>
        </w:trPr>
        <w:tc>
          <w:tcPr>
            <w:tcW w:w="930" w:type="pct"/>
            <w:tcMar>
              <w:left w:w="85" w:type="dxa"/>
              <w:right w:w="85" w:type="dxa"/>
            </w:tcMar>
          </w:tcPr>
          <w:p w14:paraId="7B5787E8" w14:textId="42300173" w:rsidR="004A5868" w:rsidRPr="00B93FAB" w:rsidRDefault="004A5868" w:rsidP="004A5868">
            <w:pPr>
              <w:widowControl w:val="0"/>
              <w:spacing w:before="40" w:after="40" w:line="220" w:lineRule="atLeast"/>
              <w:rPr>
                <w:rFonts w:cs="Arial"/>
                <w:b/>
                <w:sz w:val="16"/>
                <w:szCs w:val="16"/>
                <w:lang w:val="en-GB"/>
              </w:rPr>
            </w:pPr>
            <w:r w:rsidRPr="00B93FAB">
              <w:rPr>
                <w:rFonts w:cs="Arial"/>
                <w:b/>
                <w:sz w:val="16"/>
                <w:szCs w:val="16"/>
                <w:lang w:val="en-GB"/>
              </w:rPr>
              <w:lastRenderedPageBreak/>
              <w:t>Syrian Arab Rep.</w:t>
            </w:r>
          </w:p>
          <w:p w14:paraId="7B5787E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7EA" w14:textId="77777777" w:rsidR="004A5868" w:rsidRPr="00B93FAB" w:rsidRDefault="006B7CFB" w:rsidP="004A5868">
            <w:pPr>
              <w:widowControl w:val="0"/>
              <w:spacing w:before="40" w:after="40" w:line="220" w:lineRule="atLeast"/>
              <w:rPr>
                <w:rFonts w:cs="Arial"/>
                <w:sz w:val="16"/>
                <w:szCs w:val="16"/>
                <w:lang w:val="en-GB"/>
              </w:rPr>
            </w:pPr>
            <w:r>
              <w:fldChar w:fldCharType="begin"/>
            </w:r>
            <w:r w:rsidRPr="006B7CFB">
              <w:rPr>
                <w:lang w:val="en-US"/>
              </w:rPr>
              <w:instrText xml:space="preserve"> HYPERLINK "mailto:a.saad@mail.sy" </w:instrText>
            </w:r>
            <w:r>
              <w:fldChar w:fldCharType="separate"/>
            </w:r>
            <w:r w:rsidR="004A5868" w:rsidRPr="00B93FAB">
              <w:rPr>
                <w:rFonts w:cs="Arial"/>
                <w:sz w:val="16"/>
                <w:szCs w:val="16"/>
                <w:lang w:val="en-GB"/>
              </w:rPr>
              <w:t>a.saad@mail.sy</w:t>
            </w:r>
            <w:r>
              <w:rPr>
                <w:rFonts w:cs="Arial"/>
                <w:sz w:val="16"/>
                <w:szCs w:val="16"/>
                <w:lang w:val="en-GB"/>
              </w:rPr>
              <w:fldChar w:fldCharType="end"/>
            </w:r>
          </w:p>
        </w:tc>
        <w:tc>
          <w:tcPr>
            <w:tcW w:w="441" w:type="pct"/>
            <w:tcMar>
              <w:left w:w="85" w:type="dxa"/>
              <w:right w:w="85" w:type="dxa"/>
            </w:tcMar>
          </w:tcPr>
          <w:p w14:paraId="7B5787E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E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ED" w14:textId="2466BD0E"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w:t>
            </w:r>
          </w:p>
        </w:tc>
        <w:tc>
          <w:tcPr>
            <w:tcW w:w="1035" w:type="pct"/>
            <w:tcMar>
              <w:left w:w="85" w:type="dxa"/>
              <w:right w:w="85" w:type="dxa"/>
            </w:tcMar>
          </w:tcPr>
          <w:p w14:paraId="146F8034" w14:textId="13473810"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1496149F" w14:textId="4F9CFF78"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5CA1E769" w14:textId="12BA4A7C"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4A378435" w14:textId="2D88535F"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4ED7AFA8" w14:textId="177B434A"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B5787EE" w14:textId="4A62D5C4" w:rsidR="004A5868" w:rsidRPr="00B93FAB" w:rsidRDefault="004A5868" w:rsidP="004A5868">
            <w:pPr>
              <w:widowControl w:val="0"/>
              <w:tabs>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Reciprocity agreements are required with the country in which an ETOE is located</w:t>
            </w:r>
          </w:p>
        </w:tc>
        <w:tc>
          <w:tcPr>
            <w:tcW w:w="1118" w:type="pct"/>
            <w:tcMar>
              <w:left w:w="85" w:type="dxa"/>
              <w:right w:w="85" w:type="dxa"/>
            </w:tcMar>
          </w:tcPr>
          <w:p w14:paraId="7B5787EF"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B93FAB" w14:paraId="7B5787F9" w14:textId="77777777" w:rsidTr="00D65A11">
        <w:trPr>
          <w:cantSplit/>
          <w:trHeight w:val="20"/>
        </w:trPr>
        <w:tc>
          <w:tcPr>
            <w:tcW w:w="930" w:type="pct"/>
            <w:tcMar>
              <w:left w:w="85" w:type="dxa"/>
              <w:right w:w="85" w:type="dxa"/>
            </w:tcMar>
          </w:tcPr>
          <w:p w14:paraId="7B5787F1" w14:textId="77777777" w:rsidR="004A5868" w:rsidRPr="00B93FAB" w:rsidRDefault="004A5868" w:rsidP="004A5868">
            <w:pPr>
              <w:widowControl w:val="0"/>
              <w:tabs>
                <w:tab w:val="left" w:pos="318"/>
              </w:tabs>
              <w:spacing w:before="40" w:after="40" w:line="220" w:lineRule="atLeast"/>
              <w:rPr>
                <w:rFonts w:cs="Arial"/>
                <w:b/>
                <w:sz w:val="16"/>
                <w:szCs w:val="16"/>
                <w:lang w:val="en-GB"/>
              </w:rPr>
            </w:pPr>
            <w:r w:rsidRPr="00B93FAB">
              <w:rPr>
                <w:rFonts w:cs="Arial"/>
                <w:b/>
                <w:sz w:val="16"/>
                <w:szCs w:val="16"/>
                <w:lang w:val="en-GB"/>
              </w:rPr>
              <w:t>Tajikistan</w:t>
            </w:r>
          </w:p>
          <w:p w14:paraId="7B5787F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7F3" w14:textId="5F367077" w:rsidR="004A5868" w:rsidRPr="00B93FAB" w:rsidRDefault="006B7CFB" w:rsidP="004A5868">
            <w:pPr>
              <w:widowControl w:val="0"/>
              <w:tabs>
                <w:tab w:val="left" w:pos="318"/>
              </w:tabs>
              <w:spacing w:before="40" w:after="40" w:line="220" w:lineRule="atLeast"/>
              <w:rPr>
                <w:rFonts w:cs="Arial"/>
                <w:sz w:val="16"/>
                <w:szCs w:val="16"/>
                <w:lang w:val="en-GB"/>
              </w:rPr>
            </w:pPr>
            <w:r>
              <w:fldChar w:fldCharType="begin"/>
            </w:r>
            <w:r w:rsidRPr="006B7CFB">
              <w:rPr>
                <w:lang w:val="en-US"/>
              </w:rPr>
              <w:instrText xml:space="preserve"> HYPERLINK "mailto:mincom@rs.tj" </w:instrText>
            </w:r>
            <w:r>
              <w:fldChar w:fldCharType="separate"/>
            </w:r>
            <w:r w:rsidR="004A5868" w:rsidRPr="00B93FAB">
              <w:rPr>
                <w:rStyle w:val="Hyperlink"/>
                <w:rFonts w:cs="Arial"/>
                <w:sz w:val="16"/>
                <w:szCs w:val="16"/>
                <w:lang w:val="en-GB"/>
              </w:rPr>
              <w:t>mincom@rs.tj</w:t>
            </w:r>
            <w:r>
              <w:rPr>
                <w:rStyle w:val="Hyperlink"/>
                <w:rFonts w:cs="Arial"/>
                <w:sz w:val="16"/>
                <w:szCs w:val="16"/>
                <w:lang w:val="en-GB"/>
              </w:rPr>
              <w:fldChar w:fldCharType="end"/>
            </w:r>
          </w:p>
        </w:tc>
        <w:tc>
          <w:tcPr>
            <w:tcW w:w="441" w:type="pct"/>
            <w:tcMar>
              <w:left w:w="85" w:type="dxa"/>
              <w:right w:w="85" w:type="dxa"/>
            </w:tcMar>
          </w:tcPr>
          <w:p w14:paraId="7B5787F4"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F5"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F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7F7" w14:textId="77777777" w:rsidR="004A5868" w:rsidRPr="00B93FAB" w:rsidRDefault="004A5868" w:rsidP="004A5868">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7F8"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04" w14:textId="77777777" w:rsidTr="00D65A11">
        <w:trPr>
          <w:cantSplit/>
          <w:trHeight w:val="20"/>
        </w:trPr>
        <w:tc>
          <w:tcPr>
            <w:tcW w:w="930" w:type="pct"/>
            <w:tcMar>
              <w:left w:w="85" w:type="dxa"/>
              <w:right w:w="85" w:type="dxa"/>
            </w:tcMar>
          </w:tcPr>
          <w:p w14:paraId="7B5787FA" w14:textId="79EC35EE" w:rsidR="004A5868" w:rsidRPr="00B93FAB" w:rsidRDefault="004A5868" w:rsidP="002F4F18">
            <w:pPr>
              <w:widowControl w:val="0"/>
              <w:spacing w:before="40" w:after="40" w:line="220" w:lineRule="atLeast"/>
              <w:rPr>
                <w:rFonts w:cs="Arial"/>
                <w:b/>
                <w:sz w:val="16"/>
                <w:szCs w:val="16"/>
                <w:lang w:val="en-GB"/>
              </w:rPr>
            </w:pPr>
            <w:r w:rsidRPr="00B93FAB">
              <w:rPr>
                <w:rFonts w:cs="Arial"/>
                <w:b/>
                <w:sz w:val="16"/>
                <w:szCs w:val="16"/>
                <w:lang w:val="en-GB"/>
              </w:rPr>
              <w:t>Tanzania (United Rep.)</w:t>
            </w:r>
          </w:p>
          <w:p w14:paraId="7B5787F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1EE6B093" w14:textId="60F7BA71"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Jasson</w:t>
            </w:r>
            <w:proofErr w:type="spellEnd"/>
            <w:r w:rsidRPr="00B93FAB">
              <w:rPr>
                <w:rFonts w:cs="Arial"/>
                <w:sz w:val="16"/>
                <w:szCs w:val="16"/>
                <w:lang w:val="en-GB"/>
              </w:rPr>
              <w:t xml:space="preserve"> Charles </w:t>
            </w:r>
            <w:proofErr w:type="spellStart"/>
            <w:r w:rsidRPr="00B93FAB">
              <w:rPr>
                <w:rFonts w:cs="Arial"/>
                <w:sz w:val="16"/>
                <w:szCs w:val="16"/>
                <w:lang w:val="en-GB"/>
              </w:rPr>
              <w:t>Kalile</w:t>
            </w:r>
            <w:proofErr w:type="spellEnd"/>
          </w:p>
          <w:p w14:paraId="7B5787FC" w14:textId="3FCF8238" w:rsidR="004A5868" w:rsidRPr="00B93FAB" w:rsidRDefault="006B7CFB" w:rsidP="004A5868">
            <w:pPr>
              <w:widowControl w:val="0"/>
              <w:spacing w:before="40" w:after="40" w:line="220" w:lineRule="atLeast"/>
              <w:rPr>
                <w:rFonts w:cs="Arial"/>
                <w:sz w:val="16"/>
                <w:szCs w:val="16"/>
                <w:lang w:val="en-GB"/>
              </w:rPr>
            </w:pPr>
            <w:hyperlink r:id="rId70" w:history="1">
              <w:r w:rsidR="004A5868" w:rsidRPr="00B93FAB">
                <w:rPr>
                  <w:rStyle w:val="Hyperlink"/>
                  <w:rFonts w:cs="Arial"/>
                  <w:sz w:val="16"/>
                  <w:szCs w:val="16"/>
                  <w:lang w:val="en-GB"/>
                </w:rPr>
                <w:t>jassonkalile@gmail.com</w:t>
              </w:r>
            </w:hyperlink>
            <w:hyperlink r:id="rId71" w:history="1"/>
          </w:p>
        </w:tc>
        <w:tc>
          <w:tcPr>
            <w:tcW w:w="441" w:type="pct"/>
            <w:tcMar>
              <w:left w:w="85" w:type="dxa"/>
              <w:right w:w="85" w:type="dxa"/>
            </w:tcMar>
          </w:tcPr>
          <w:p w14:paraId="7B5787FD" w14:textId="06F18194"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7FE"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7FF"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469B9286" w14:textId="50B1C77D"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59510482"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1426C34D"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2E1F0CCF"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783B1EA3"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origin ETOE operator</w:t>
            </w:r>
          </w:p>
          <w:p w14:paraId="7B578802" w14:textId="5FC5E5C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7B578803"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11" w14:textId="77777777" w:rsidTr="0069749A">
        <w:trPr>
          <w:cantSplit/>
          <w:trHeight w:val="3840"/>
        </w:trPr>
        <w:tc>
          <w:tcPr>
            <w:tcW w:w="930" w:type="pct"/>
            <w:tcMar>
              <w:left w:w="85" w:type="dxa"/>
              <w:right w:w="85" w:type="dxa"/>
            </w:tcMar>
          </w:tcPr>
          <w:p w14:paraId="7B578805" w14:textId="77777777" w:rsidR="004A5868" w:rsidRPr="00B93FAB" w:rsidRDefault="004A5868" w:rsidP="004A5868">
            <w:pPr>
              <w:widowControl w:val="0"/>
              <w:tabs>
                <w:tab w:val="left" w:pos="318"/>
              </w:tabs>
              <w:spacing w:before="40" w:after="40" w:line="220" w:lineRule="atLeast"/>
              <w:rPr>
                <w:rFonts w:cs="Arial"/>
                <w:b/>
                <w:sz w:val="16"/>
                <w:szCs w:val="16"/>
                <w:lang w:val="en-GB"/>
              </w:rPr>
            </w:pPr>
            <w:r w:rsidRPr="00B93FAB">
              <w:rPr>
                <w:rFonts w:cs="Arial"/>
                <w:b/>
                <w:sz w:val="16"/>
                <w:szCs w:val="16"/>
                <w:lang w:val="en-GB"/>
              </w:rPr>
              <w:lastRenderedPageBreak/>
              <w:t>Thailand</w:t>
            </w:r>
          </w:p>
          <w:p w14:paraId="7B578806"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807"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Chaiyan</w:t>
            </w:r>
            <w:proofErr w:type="spellEnd"/>
            <w:r w:rsidRPr="00B93FAB">
              <w:rPr>
                <w:rFonts w:cs="Arial"/>
                <w:sz w:val="16"/>
                <w:szCs w:val="16"/>
                <w:lang w:val="en-GB"/>
              </w:rPr>
              <w:t xml:space="preserve"> </w:t>
            </w:r>
            <w:proofErr w:type="spellStart"/>
            <w:r w:rsidRPr="00B93FAB">
              <w:rPr>
                <w:rFonts w:cs="Arial"/>
                <w:sz w:val="16"/>
                <w:szCs w:val="16"/>
                <w:lang w:val="en-GB"/>
              </w:rPr>
              <w:t>Peungkiatpairote</w:t>
            </w:r>
            <w:proofErr w:type="spellEnd"/>
          </w:p>
          <w:p w14:paraId="7B578808" w14:textId="77777777" w:rsidR="004A5868" w:rsidRPr="00B93FAB" w:rsidRDefault="006B7CFB" w:rsidP="004A5868">
            <w:pPr>
              <w:widowControl w:val="0"/>
              <w:tabs>
                <w:tab w:val="left" w:pos="318"/>
              </w:tabs>
              <w:spacing w:before="40" w:after="40" w:line="220" w:lineRule="atLeast"/>
              <w:rPr>
                <w:rFonts w:cs="Arial"/>
                <w:sz w:val="16"/>
                <w:szCs w:val="16"/>
                <w:lang w:val="en-GB"/>
              </w:rPr>
            </w:pPr>
            <w:r>
              <w:fldChar w:fldCharType="begin"/>
            </w:r>
            <w:r w:rsidRPr="006B7CFB">
              <w:rPr>
                <w:lang w:val="en-US"/>
              </w:rPr>
              <w:instrText xml:space="preserve"> HYPERLINK "mailto:chaiyan.p@mict.go.th" </w:instrText>
            </w:r>
            <w:r>
              <w:fldChar w:fldCharType="separate"/>
            </w:r>
            <w:r w:rsidR="004A5868" w:rsidRPr="00B93FAB">
              <w:rPr>
                <w:rStyle w:val="Hyperlink"/>
                <w:rFonts w:cs="Arial"/>
                <w:sz w:val="16"/>
                <w:szCs w:val="16"/>
                <w:lang w:val="en-GB"/>
              </w:rPr>
              <w:t>chaiyan.p@mict.go.th</w:t>
            </w:r>
            <w:r>
              <w:rPr>
                <w:rStyle w:val="Hyperlink"/>
                <w:rFonts w:cs="Arial"/>
                <w:sz w:val="16"/>
                <w:szCs w:val="16"/>
                <w:lang w:val="en-GB"/>
              </w:rPr>
              <w:fldChar w:fldCharType="end"/>
            </w:r>
          </w:p>
        </w:tc>
        <w:tc>
          <w:tcPr>
            <w:tcW w:w="441" w:type="pct"/>
            <w:tcMar>
              <w:left w:w="85" w:type="dxa"/>
              <w:right w:w="85" w:type="dxa"/>
            </w:tcMar>
          </w:tcPr>
          <w:p w14:paraId="7B57880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0A"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0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letters, parcels and EMS</w:t>
            </w:r>
          </w:p>
        </w:tc>
        <w:tc>
          <w:tcPr>
            <w:tcW w:w="1035" w:type="pct"/>
            <w:tcMar>
              <w:left w:w="85" w:type="dxa"/>
              <w:right w:w="85" w:type="dxa"/>
            </w:tcMar>
          </w:tcPr>
          <w:p w14:paraId="7B57880C" w14:textId="77777777"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Prior notification or bilateral agree</w:t>
            </w:r>
            <w:r w:rsidRPr="00B93FAB">
              <w:rPr>
                <w:rFonts w:cs="Arial"/>
                <w:sz w:val="16"/>
                <w:szCs w:val="16"/>
                <w:lang w:val="en-GB"/>
              </w:rPr>
              <w:softHyphen/>
              <w:t xml:space="preserve">ments required </w:t>
            </w:r>
          </w:p>
          <w:p w14:paraId="2E64D6DB" w14:textId="332B7BA9"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IMPC codes are required by opera</w:t>
            </w:r>
            <w:r w:rsidRPr="00B93FAB">
              <w:rPr>
                <w:rFonts w:cs="Arial"/>
                <w:sz w:val="16"/>
                <w:szCs w:val="16"/>
                <w:lang w:val="en-GB"/>
              </w:rPr>
              <w:softHyphen/>
              <w:t>tors sending ETOE mail with Thailand Post as the destination DO</w:t>
            </w:r>
          </w:p>
          <w:p w14:paraId="3E8783F6" w14:textId="77777777"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documentation is used for ETOE items sent to Thailand Post, provided that the latter is remuner</w:t>
            </w:r>
            <w:r w:rsidRPr="00B93FAB">
              <w:rPr>
                <w:rFonts w:cs="Arial"/>
                <w:sz w:val="16"/>
                <w:szCs w:val="16"/>
                <w:lang w:val="en-GB"/>
              </w:rPr>
              <w:softHyphen/>
              <w:t>ated under UPU terminal dues, UPU inward land rates (ILRs) or other rates otherwise agreed between the sending DO and the receiving DO</w:t>
            </w:r>
          </w:p>
          <w:p w14:paraId="7B57880F" w14:textId="438F9CF8"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The bag label must bear the head</w:t>
            </w:r>
            <w:r w:rsidRPr="00B93FAB">
              <w:rPr>
                <w:rFonts w:cs="Arial"/>
                <w:sz w:val="16"/>
                <w:szCs w:val="16"/>
                <w:lang w:val="en-GB"/>
              </w:rPr>
              <w:softHyphen/>
              <w:t xml:space="preserve">ing </w:t>
            </w:r>
            <w:r w:rsidR="0081025A">
              <w:rPr>
                <w:rFonts w:cs="Arial"/>
                <w:sz w:val="16"/>
                <w:szCs w:val="16"/>
                <w:lang w:val="en-GB"/>
              </w:rPr>
              <w:t>“</w:t>
            </w:r>
            <w:r w:rsidRPr="00B93FAB">
              <w:rPr>
                <w:rFonts w:cs="Arial"/>
                <w:sz w:val="16"/>
                <w:szCs w:val="16"/>
                <w:lang w:val="en-GB"/>
              </w:rPr>
              <w:t>ETOE</w:t>
            </w:r>
            <w:r w:rsidR="0081025A">
              <w:rPr>
                <w:rFonts w:cs="Arial"/>
                <w:sz w:val="16"/>
                <w:szCs w:val="16"/>
                <w:lang w:val="en-GB"/>
              </w:rPr>
              <w:t>”</w:t>
            </w:r>
            <w:r w:rsidRPr="00B93FAB">
              <w:rPr>
                <w:rFonts w:cs="Arial"/>
                <w:sz w:val="16"/>
                <w:szCs w:val="16"/>
                <w:lang w:val="en-GB"/>
              </w:rPr>
              <w:t xml:space="preserve"> and clearly display the name of the operator sending the ETOE mail</w:t>
            </w:r>
          </w:p>
        </w:tc>
        <w:tc>
          <w:tcPr>
            <w:tcW w:w="1118" w:type="pct"/>
            <w:tcMar>
              <w:left w:w="85" w:type="dxa"/>
              <w:right w:w="85" w:type="dxa"/>
            </w:tcMar>
          </w:tcPr>
          <w:p w14:paraId="7B578810" w14:textId="19731E4C"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The ETOE operator must sign a contract with Thailand Post before sending items</w:t>
            </w:r>
          </w:p>
        </w:tc>
      </w:tr>
      <w:tr w:rsidR="004A5868" w:rsidRPr="00B93FAB" w14:paraId="7B57881A" w14:textId="77777777" w:rsidTr="00D65A11">
        <w:trPr>
          <w:cantSplit/>
          <w:trHeight w:val="20"/>
        </w:trPr>
        <w:tc>
          <w:tcPr>
            <w:tcW w:w="930" w:type="pct"/>
            <w:tcBorders>
              <w:top w:val="single" w:sz="4" w:space="0" w:color="auto"/>
              <w:left w:val="single" w:sz="4" w:space="0" w:color="auto"/>
              <w:bottom w:val="single" w:sz="4" w:space="0" w:color="auto"/>
              <w:right w:val="single" w:sz="4" w:space="0" w:color="auto"/>
            </w:tcBorders>
            <w:tcMar>
              <w:left w:w="85" w:type="dxa"/>
              <w:right w:w="85" w:type="dxa"/>
            </w:tcMar>
          </w:tcPr>
          <w:p w14:paraId="7B578812" w14:textId="56975426" w:rsidR="004A5868" w:rsidRPr="00B93FAB" w:rsidRDefault="004A5868" w:rsidP="004A5868">
            <w:pPr>
              <w:widowControl w:val="0"/>
              <w:tabs>
                <w:tab w:val="left" w:pos="318"/>
              </w:tabs>
              <w:spacing w:before="40" w:after="40" w:line="220" w:lineRule="atLeast"/>
              <w:rPr>
                <w:rFonts w:cs="Arial"/>
                <w:b/>
                <w:sz w:val="16"/>
                <w:szCs w:val="16"/>
                <w:lang w:val="en-GB"/>
              </w:rPr>
            </w:pPr>
            <w:r w:rsidRPr="00B93FAB">
              <w:rPr>
                <w:rFonts w:cs="Arial"/>
                <w:b/>
                <w:sz w:val="16"/>
                <w:szCs w:val="16"/>
                <w:lang w:val="en-GB"/>
              </w:rPr>
              <w:t>Timor-Leste</w:t>
            </w:r>
          </w:p>
          <w:p w14:paraId="7B578813" w14:textId="77777777" w:rsidR="004A5868" w:rsidRPr="00B93FAB" w:rsidRDefault="004A5868" w:rsidP="004A5868">
            <w:pPr>
              <w:widowControl w:val="0"/>
              <w:tabs>
                <w:tab w:val="left" w:pos="318"/>
              </w:tabs>
              <w:spacing w:before="40" w:after="40" w:line="220" w:lineRule="atLeast"/>
              <w:rPr>
                <w:rFonts w:cs="Arial"/>
                <w:bCs/>
                <w:sz w:val="16"/>
                <w:szCs w:val="16"/>
                <w:lang w:val="en-GB"/>
              </w:rPr>
            </w:pPr>
            <w:r w:rsidRPr="00B93FAB">
              <w:rPr>
                <w:rFonts w:cs="Arial"/>
                <w:bCs/>
                <w:sz w:val="16"/>
                <w:szCs w:val="16"/>
                <w:lang w:val="en-GB"/>
              </w:rPr>
              <w:t>Mr Raul Martins</w:t>
            </w:r>
          </w:p>
          <w:p w14:paraId="7B578814" w14:textId="77777777" w:rsidR="004A5868" w:rsidRPr="00B93FAB" w:rsidRDefault="00AB4B16" w:rsidP="004A5868">
            <w:pPr>
              <w:widowControl w:val="0"/>
              <w:tabs>
                <w:tab w:val="left" w:pos="318"/>
              </w:tabs>
              <w:spacing w:before="40" w:after="40" w:line="220" w:lineRule="atLeast"/>
              <w:rPr>
                <w:rFonts w:cs="Arial"/>
                <w:bCs/>
                <w:sz w:val="16"/>
                <w:szCs w:val="16"/>
                <w:lang w:val="en-GB"/>
              </w:rPr>
            </w:pPr>
            <w:r>
              <w:fldChar w:fldCharType="begin"/>
            </w:r>
            <w:r w:rsidRPr="00335577">
              <w:rPr>
                <w:lang w:val="en-US"/>
                <w:rPrChange w:id="18" w:author="SCHOORL paul" w:date="2025-11-14T16:20:00Z">
                  <w:rPr/>
                </w:rPrChange>
              </w:rPr>
              <w:instrText xml:space="preserve"> HYPERLINK "mailto:reis_1985@yahoo.com" </w:instrText>
            </w:r>
            <w:r>
              <w:fldChar w:fldCharType="separate"/>
            </w:r>
            <w:r w:rsidR="004A5868" w:rsidRPr="00B93FAB">
              <w:rPr>
                <w:rStyle w:val="Hyperlink"/>
                <w:rFonts w:cs="Arial"/>
                <w:bCs/>
                <w:sz w:val="16"/>
                <w:szCs w:val="16"/>
                <w:lang w:val="en-GB"/>
              </w:rPr>
              <w:t>reis_1985@yahoo.com</w:t>
            </w:r>
            <w:r>
              <w:rPr>
                <w:rStyle w:val="Hyperlink"/>
                <w:rFonts w:cs="Arial"/>
                <w:bCs/>
                <w:sz w:val="16"/>
                <w:szCs w:val="16"/>
                <w:lang w:val="en-GB"/>
              </w:rPr>
              <w:fldChar w:fldCharType="end"/>
            </w:r>
          </w:p>
        </w:tc>
        <w:tc>
          <w:tcPr>
            <w:tcW w:w="441" w:type="pct"/>
            <w:tcBorders>
              <w:top w:val="single" w:sz="4" w:space="0" w:color="auto"/>
              <w:left w:val="single" w:sz="4" w:space="0" w:color="auto"/>
              <w:bottom w:val="single" w:sz="4" w:space="0" w:color="auto"/>
              <w:right w:val="single" w:sz="4" w:space="0" w:color="auto"/>
            </w:tcBorders>
            <w:tcMar>
              <w:left w:w="85" w:type="dxa"/>
              <w:right w:w="85" w:type="dxa"/>
            </w:tcMar>
          </w:tcPr>
          <w:p w14:paraId="7B578815" w14:textId="77777777"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986" w:type="pct"/>
            <w:tcBorders>
              <w:top w:val="single" w:sz="4" w:space="0" w:color="auto"/>
              <w:left w:val="single" w:sz="4" w:space="0" w:color="auto"/>
              <w:bottom w:val="single" w:sz="4" w:space="0" w:color="auto"/>
              <w:right w:val="single" w:sz="4" w:space="0" w:color="auto"/>
            </w:tcBorders>
            <w:tcMar>
              <w:left w:w="85" w:type="dxa"/>
              <w:right w:w="85" w:type="dxa"/>
            </w:tcMar>
          </w:tcPr>
          <w:p w14:paraId="7B578816" w14:textId="77777777" w:rsidR="004A5868" w:rsidRPr="00B93FAB" w:rsidRDefault="004A5868" w:rsidP="004A5868">
            <w:pPr>
              <w:widowControl w:val="0"/>
              <w:spacing w:before="40" w:after="40" w:line="220" w:lineRule="atLeast"/>
              <w:ind w:hanging="284"/>
              <w:jc w:val="both"/>
              <w:rPr>
                <w:rFonts w:cs="Arial"/>
                <w:bCs/>
                <w:sz w:val="16"/>
                <w:szCs w:val="16"/>
                <w:lang w:val="en-GB"/>
              </w:rPr>
            </w:pPr>
          </w:p>
        </w:tc>
        <w:tc>
          <w:tcPr>
            <w:tcW w:w="490" w:type="pct"/>
            <w:tcBorders>
              <w:top w:val="single" w:sz="4" w:space="0" w:color="auto"/>
              <w:left w:val="single" w:sz="4" w:space="0" w:color="auto"/>
              <w:bottom w:val="single" w:sz="4" w:space="0" w:color="auto"/>
              <w:right w:val="single" w:sz="4" w:space="0" w:color="auto"/>
            </w:tcBorders>
            <w:tcMar>
              <w:left w:w="85" w:type="dxa"/>
              <w:right w:w="85" w:type="dxa"/>
            </w:tcMar>
          </w:tcPr>
          <w:p w14:paraId="7B578817" w14:textId="77777777"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No</w:t>
            </w:r>
          </w:p>
        </w:tc>
        <w:tc>
          <w:tcPr>
            <w:tcW w:w="1035" w:type="pct"/>
            <w:tcBorders>
              <w:top w:val="single" w:sz="4" w:space="0" w:color="auto"/>
              <w:left w:val="single" w:sz="4" w:space="0" w:color="auto"/>
              <w:bottom w:val="single" w:sz="4" w:space="0" w:color="auto"/>
              <w:right w:val="single" w:sz="4" w:space="0" w:color="auto"/>
            </w:tcBorders>
            <w:tcMar>
              <w:left w:w="85" w:type="dxa"/>
              <w:right w:w="85" w:type="dxa"/>
            </w:tcMar>
          </w:tcPr>
          <w:p w14:paraId="7B578818" w14:textId="77777777" w:rsidR="004A5868" w:rsidRPr="00B93FAB" w:rsidRDefault="004A5868" w:rsidP="004A5868">
            <w:pPr>
              <w:widowControl w:val="0"/>
              <w:tabs>
                <w:tab w:val="left" w:pos="-108"/>
              </w:tabs>
              <w:spacing w:before="40" w:after="40" w:line="220" w:lineRule="atLeast"/>
              <w:ind w:hanging="284"/>
              <w:jc w:val="both"/>
              <w:rPr>
                <w:rFonts w:cs="Arial"/>
                <w:sz w:val="16"/>
                <w:szCs w:val="16"/>
                <w:lang w:val="en-GB"/>
              </w:rPr>
            </w:pPr>
          </w:p>
        </w:tc>
        <w:tc>
          <w:tcPr>
            <w:tcW w:w="1118" w:type="pct"/>
            <w:tcBorders>
              <w:top w:val="single" w:sz="4" w:space="0" w:color="auto"/>
              <w:left w:val="single" w:sz="4" w:space="0" w:color="auto"/>
              <w:bottom w:val="single" w:sz="4" w:space="0" w:color="auto"/>
              <w:right w:val="single" w:sz="4" w:space="0" w:color="auto"/>
            </w:tcBorders>
            <w:tcMar>
              <w:left w:w="85" w:type="dxa"/>
              <w:right w:w="85" w:type="dxa"/>
            </w:tcMar>
          </w:tcPr>
          <w:p w14:paraId="7B578819" w14:textId="77777777" w:rsidR="004A5868" w:rsidRPr="00B93FAB" w:rsidRDefault="004A5868" w:rsidP="004A5868">
            <w:pPr>
              <w:widowControl w:val="0"/>
              <w:spacing w:before="40" w:after="40" w:line="220" w:lineRule="atLeast"/>
              <w:jc w:val="both"/>
              <w:rPr>
                <w:rFonts w:cs="Arial"/>
                <w:sz w:val="16"/>
                <w:szCs w:val="16"/>
                <w:lang w:val="en-GB"/>
              </w:rPr>
            </w:pPr>
          </w:p>
        </w:tc>
      </w:tr>
      <w:tr w:rsidR="004A5868" w:rsidRPr="00B93FAB" w14:paraId="7B578824" w14:textId="77777777" w:rsidTr="00D65A11">
        <w:trPr>
          <w:cantSplit/>
          <w:trHeight w:val="20"/>
        </w:trPr>
        <w:tc>
          <w:tcPr>
            <w:tcW w:w="930" w:type="pct"/>
            <w:tcMar>
              <w:left w:w="85" w:type="dxa"/>
              <w:right w:w="85" w:type="dxa"/>
            </w:tcMar>
          </w:tcPr>
          <w:p w14:paraId="7B57881B" w14:textId="77777777" w:rsidR="004A5868" w:rsidRPr="00B93FAB" w:rsidRDefault="004A5868" w:rsidP="004A5868">
            <w:pPr>
              <w:widowControl w:val="0"/>
              <w:tabs>
                <w:tab w:val="left" w:pos="318"/>
              </w:tabs>
              <w:spacing w:before="40" w:after="40" w:line="220" w:lineRule="atLeast"/>
              <w:rPr>
                <w:rFonts w:cs="Arial"/>
                <w:b/>
                <w:sz w:val="16"/>
                <w:szCs w:val="16"/>
                <w:lang w:val="en-GB"/>
              </w:rPr>
            </w:pPr>
            <w:r w:rsidRPr="00B93FAB">
              <w:rPr>
                <w:rFonts w:cs="Arial"/>
                <w:b/>
                <w:sz w:val="16"/>
                <w:szCs w:val="16"/>
                <w:lang w:val="en-GB"/>
              </w:rPr>
              <w:t>Togo</w:t>
            </w:r>
          </w:p>
          <w:p w14:paraId="7B57881C"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81D" w14:textId="70F553B6"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w:t>
            </w:r>
            <w:proofErr w:type="spellStart"/>
            <w:r w:rsidRPr="00B93FAB">
              <w:rPr>
                <w:rFonts w:cs="Arial"/>
                <w:sz w:val="16"/>
                <w:szCs w:val="16"/>
                <w:lang w:val="en-GB"/>
              </w:rPr>
              <w:t>N</w:t>
            </w:r>
            <w:r w:rsidR="0081025A">
              <w:rPr>
                <w:rFonts w:cs="Arial"/>
                <w:sz w:val="16"/>
                <w:szCs w:val="16"/>
                <w:lang w:val="en-GB"/>
              </w:rPr>
              <w:t>’</w:t>
            </w:r>
            <w:r w:rsidRPr="00B93FAB">
              <w:rPr>
                <w:rFonts w:cs="Arial"/>
                <w:sz w:val="16"/>
                <w:szCs w:val="16"/>
                <w:lang w:val="en-GB"/>
              </w:rPr>
              <w:t>Dakpaze</w:t>
            </w:r>
            <w:proofErr w:type="spellEnd"/>
            <w:r w:rsidRPr="00B93FAB">
              <w:rPr>
                <w:rFonts w:cs="Arial"/>
                <w:sz w:val="16"/>
                <w:szCs w:val="16"/>
                <w:lang w:val="en-GB"/>
              </w:rPr>
              <w:t xml:space="preserve"> </w:t>
            </w:r>
            <w:proofErr w:type="spellStart"/>
            <w:r w:rsidRPr="00B93FAB">
              <w:rPr>
                <w:rFonts w:cs="Arial"/>
                <w:sz w:val="16"/>
                <w:szCs w:val="16"/>
                <w:lang w:val="en-GB"/>
              </w:rPr>
              <w:t>Bamaze</w:t>
            </w:r>
            <w:proofErr w:type="spellEnd"/>
          </w:p>
          <w:p w14:paraId="7B57881E" w14:textId="77777777" w:rsidR="004A5868" w:rsidRPr="00B93FAB" w:rsidRDefault="006B7CFB" w:rsidP="004A5868">
            <w:pPr>
              <w:widowControl w:val="0"/>
              <w:tabs>
                <w:tab w:val="left" w:pos="318"/>
              </w:tabs>
              <w:spacing w:before="40" w:after="40" w:line="220" w:lineRule="atLeast"/>
              <w:rPr>
                <w:rFonts w:cs="Arial"/>
                <w:b/>
                <w:sz w:val="16"/>
                <w:szCs w:val="16"/>
                <w:lang w:val="en-GB"/>
              </w:rPr>
            </w:pPr>
            <w:r>
              <w:fldChar w:fldCharType="begin"/>
            </w:r>
            <w:r w:rsidRPr="006B7CFB">
              <w:rPr>
                <w:lang w:val="en-US"/>
              </w:rPr>
              <w:instrText xml:space="preserve"> HYPERLINK "mailto:ndakpaze@artp.tg" </w:instrText>
            </w:r>
            <w:r>
              <w:fldChar w:fldCharType="separate"/>
            </w:r>
            <w:r w:rsidR="004A5868" w:rsidRPr="00B93FAB">
              <w:rPr>
                <w:rStyle w:val="Hyperlink"/>
                <w:rFonts w:cs="Arial"/>
                <w:sz w:val="16"/>
                <w:szCs w:val="16"/>
                <w:lang w:val="en-GB"/>
              </w:rPr>
              <w:t>ndakpaze@artp.tg</w:t>
            </w:r>
            <w:r>
              <w:rPr>
                <w:rStyle w:val="Hyperlink"/>
                <w:rFonts w:cs="Arial"/>
                <w:sz w:val="16"/>
                <w:szCs w:val="16"/>
                <w:lang w:val="en-GB"/>
              </w:rPr>
              <w:fldChar w:fldCharType="end"/>
            </w:r>
          </w:p>
        </w:tc>
        <w:tc>
          <w:tcPr>
            <w:tcW w:w="441" w:type="pct"/>
            <w:tcMar>
              <w:left w:w="85" w:type="dxa"/>
              <w:right w:w="85" w:type="dxa"/>
            </w:tcMar>
          </w:tcPr>
          <w:p w14:paraId="7B57881F"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20"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21"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822" w14:textId="77777777" w:rsidR="004A5868" w:rsidRPr="00B93FAB" w:rsidRDefault="004A5868" w:rsidP="004A5868">
            <w:pPr>
              <w:widowControl w:val="0"/>
              <w:tabs>
                <w:tab w:val="left" w:pos="0"/>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823"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30" w14:textId="77777777" w:rsidTr="00D65A11">
        <w:trPr>
          <w:cantSplit/>
          <w:trHeight w:val="20"/>
        </w:trPr>
        <w:tc>
          <w:tcPr>
            <w:tcW w:w="930" w:type="pct"/>
            <w:tcMar>
              <w:left w:w="85" w:type="dxa"/>
              <w:right w:w="85" w:type="dxa"/>
            </w:tcMar>
          </w:tcPr>
          <w:p w14:paraId="7B578825" w14:textId="77777777" w:rsidR="004A5868" w:rsidRPr="00D42533" w:rsidRDefault="004A5868" w:rsidP="004A5868">
            <w:pPr>
              <w:widowControl w:val="0"/>
              <w:tabs>
                <w:tab w:val="left" w:pos="318"/>
              </w:tabs>
              <w:spacing w:before="40" w:after="40" w:line="220" w:lineRule="atLeast"/>
              <w:rPr>
                <w:b/>
                <w:sz w:val="16"/>
              </w:rPr>
            </w:pPr>
            <w:proofErr w:type="spellStart"/>
            <w:r w:rsidRPr="00D42533">
              <w:rPr>
                <w:b/>
                <w:sz w:val="16"/>
              </w:rPr>
              <w:t>Tunisia</w:t>
            </w:r>
            <w:proofErr w:type="spellEnd"/>
          </w:p>
          <w:p w14:paraId="7B578826" w14:textId="77777777" w:rsidR="004A5868" w:rsidRPr="00D42533" w:rsidRDefault="004A5868" w:rsidP="004A5868">
            <w:pPr>
              <w:widowControl w:val="0"/>
              <w:spacing w:before="40" w:after="40" w:line="220" w:lineRule="atLeast"/>
              <w:rPr>
                <w:sz w:val="16"/>
              </w:rPr>
            </w:pPr>
            <w:r w:rsidRPr="00D42533">
              <w:rPr>
                <w:sz w:val="16"/>
              </w:rPr>
              <w:t>DO</w:t>
            </w:r>
          </w:p>
          <w:p w14:paraId="7B578827" w14:textId="77777777" w:rsidR="004A5868" w:rsidRPr="00D42533" w:rsidRDefault="006B7CFB" w:rsidP="004A5868">
            <w:pPr>
              <w:widowControl w:val="0"/>
              <w:tabs>
                <w:tab w:val="left" w:pos="318"/>
              </w:tabs>
              <w:spacing w:before="40" w:after="40" w:line="220" w:lineRule="atLeast"/>
              <w:rPr>
                <w:sz w:val="16"/>
              </w:rPr>
            </w:pPr>
            <w:hyperlink r:id="rId72" w:history="1">
              <w:r w:rsidR="004A5868" w:rsidRPr="00D42533">
                <w:rPr>
                  <w:sz w:val="16"/>
                </w:rPr>
                <w:t>monder.zrelli@poste.tn</w:t>
              </w:r>
            </w:hyperlink>
          </w:p>
        </w:tc>
        <w:tc>
          <w:tcPr>
            <w:tcW w:w="441" w:type="pct"/>
            <w:tcMar>
              <w:left w:w="85" w:type="dxa"/>
              <w:right w:w="85" w:type="dxa"/>
            </w:tcMar>
          </w:tcPr>
          <w:p w14:paraId="7B578828"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29"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2A"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B57882B"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82C" w14:textId="77777777"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82D"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p w14:paraId="7B57882E"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w:t>
            </w:r>
          </w:p>
        </w:tc>
        <w:tc>
          <w:tcPr>
            <w:tcW w:w="1118" w:type="pct"/>
            <w:tcMar>
              <w:left w:w="85" w:type="dxa"/>
              <w:right w:w="85" w:type="dxa"/>
            </w:tcMar>
          </w:tcPr>
          <w:p w14:paraId="7B57882F"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3D" w14:textId="77777777" w:rsidTr="00D65A11">
        <w:trPr>
          <w:cantSplit/>
          <w:trHeight w:val="20"/>
        </w:trPr>
        <w:tc>
          <w:tcPr>
            <w:tcW w:w="930" w:type="pct"/>
            <w:tcMar>
              <w:left w:w="85" w:type="dxa"/>
              <w:right w:w="85" w:type="dxa"/>
            </w:tcMar>
          </w:tcPr>
          <w:p w14:paraId="7B578831" w14:textId="5CE2CB37" w:rsidR="004A5868" w:rsidRPr="00B93FAB" w:rsidRDefault="004A5868" w:rsidP="004A5868">
            <w:pPr>
              <w:widowControl w:val="0"/>
              <w:tabs>
                <w:tab w:val="left" w:pos="318"/>
              </w:tabs>
              <w:spacing w:before="40" w:after="40" w:line="220" w:lineRule="atLeast"/>
              <w:rPr>
                <w:rFonts w:cs="Arial"/>
                <w:b/>
                <w:sz w:val="16"/>
                <w:szCs w:val="16"/>
                <w:lang w:val="en-GB"/>
              </w:rPr>
            </w:pPr>
            <w:proofErr w:type="spellStart"/>
            <w:r w:rsidRPr="00B93FAB">
              <w:rPr>
                <w:b/>
                <w:sz w:val="16"/>
                <w:szCs w:val="16"/>
                <w:lang w:val="en-GB"/>
              </w:rPr>
              <w:lastRenderedPageBreak/>
              <w:t>Türkiye</w:t>
            </w:r>
            <w:proofErr w:type="spellEnd"/>
          </w:p>
          <w:p w14:paraId="7B57883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833" w14:textId="1739C1BA"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 xml:space="preserve">Mr Talat </w:t>
            </w:r>
            <w:proofErr w:type="spellStart"/>
            <w:r w:rsidRPr="00B93FAB">
              <w:rPr>
                <w:rFonts w:cs="Arial"/>
                <w:sz w:val="16"/>
                <w:szCs w:val="16"/>
                <w:lang w:val="en-GB"/>
              </w:rPr>
              <w:t>Güçlü</w:t>
            </w:r>
            <w:proofErr w:type="spellEnd"/>
          </w:p>
          <w:p w14:paraId="469206A6" w14:textId="66FEFCE3"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T +90 312 294 7110</w:t>
            </w:r>
          </w:p>
          <w:p w14:paraId="7B578834" w14:textId="2773DEC0" w:rsidR="004A5868" w:rsidRPr="00B93FAB" w:rsidRDefault="006B7CFB" w:rsidP="004A5868">
            <w:pPr>
              <w:widowControl w:val="0"/>
              <w:tabs>
                <w:tab w:val="left" w:pos="318"/>
              </w:tabs>
              <w:spacing w:before="40" w:after="40" w:line="220" w:lineRule="atLeast"/>
              <w:rPr>
                <w:rFonts w:cs="Arial"/>
                <w:sz w:val="16"/>
                <w:szCs w:val="16"/>
                <w:lang w:val="en-GB"/>
              </w:rPr>
            </w:pPr>
            <w:hyperlink r:id="rId73" w:history="1">
              <w:r w:rsidR="004A5868" w:rsidRPr="00B93FAB">
                <w:rPr>
                  <w:rStyle w:val="Hyperlink"/>
                  <w:rFonts w:cs="Arial"/>
                  <w:sz w:val="16"/>
                  <w:szCs w:val="16"/>
                  <w:lang w:val="en-GB"/>
                </w:rPr>
                <w:t>talat.guclu@btk.gov.tr</w:t>
              </w:r>
            </w:hyperlink>
          </w:p>
        </w:tc>
        <w:tc>
          <w:tcPr>
            <w:tcW w:w="441" w:type="pct"/>
            <w:tcMar>
              <w:left w:w="85" w:type="dxa"/>
              <w:right w:w="85" w:type="dxa"/>
            </w:tcMar>
          </w:tcPr>
          <w:p w14:paraId="7B578835" w14:textId="5DC12A8A"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36" w14:textId="420642F7" w:rsidR="004A5868" w:rsidRPr="00B93FAB" w:rsidRDefault="004A5868" w:rsidP="004A5868">
            <w:pPr>
              <w:widowControl w:val="0"/>
              <w:spacing w:before="40" w:after="40" w:line="220" w:lineRule="atLeast"/>
              <w:jc w:val="both"/>
              <w:rPr>
                <w:rFonts w:cs="Arial"/>
                <w:sz w:val="16"/>
                <w:szCs w:val="16"/>
                <w:lang w:val="en-GB"/>
              </w:rPr>
            </w:pPr>
          </w:p>
        </w:tc>
        <w:tc>
          <w:tcPr>
            <w:tcW w:w="490" w:type="pct"/>
            <w:tcMar>
              <w:left w:w="85" w:type="dxa"/>
              <w:right w:w="85" w:type="dxa"/>
            </w:tcMar>
          </w:tcPr>
          <w:p w14:paraId="7B578837"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2AAD1F30" w14:textId="5F3890A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7B578838" w14:textId="4314DAAD"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839" w14:textId="0543E2F6"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83B" w14:textId="712215AD"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83C"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49" w14:textId="77777777" w:rsidTr="00D65A11">
        <w:trPr>
          <w:cantSplit/>
          <w:trHeight w:val="20"/>
        </w:trPr>
        <w:tc>
          <w:tcPr>
            <w:tcW w:w="930" w:type="pct"/>
            <w:tcMar>
              <w:left w:w="85" w:type="dxa"/>
              <w:right w:w="85" w:type="dxa"/>
            </w:tcMar>
          </w:tcPr>
          <w:p w14:paraId="7B57883E" w14:textId="77777777" w:rsidR="004A5868" w:rsidRPr="00D42533" w:rsidRDefault="004A5868" w:rsidP="004A5868">
            <w:pPr>
              <w:widowControl w:val="0"/>
              <w:tabs>
                <w:tab w:val="left" w:pos="-108"/>
                <w:tab w:val="left" w:pos="176"/>
              </w:tabs>
              <w:spacing w:before="40" w:after="40" w:line="220" w:lineRule="atLeast"/>
              <w:rPr>
                <w:rFonts w:cs="Arial"/>
                <w:b/>
                <w:sz w:val="16"/>
                <w:szCs w:val="16"/>
                <w:lang w:val="pt-BR"/>
              </w:rPr>
            </w:pPr>
            <w:r w:rsidRPr="00D42533">
              <w:rPr>
                <w:rFonts w:cs="Arial"/>
                <w:b/>
                <w:sz w:val="16"/>
                <w:szCs w:val="16"/>
                <w:lang w:val="pt-BR"/>
              </w:rPr>
              <w:t>Turkmenistan</w:t>
            </w:r>
          </w:p>
          <w:p w14:paraId="7B57883F"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DO</w:t>
            </w:r>
          </w:p>
          <w:p w14:paraId="7B578840" w14:textId="77777777" w:rsidR="004A5868" w:rsidRPr="00D42533" w:rsidRDefault="004A5868" w:rsidP="004A5868">
            <w:pPr>
              <w:widowControl w:val="0"/>
              <w:spacing w:before="40" w:after="40" w:line="220" w:lineRule="atLeast"/>
              <w:rPr>
                <w:rFonts w:cs="Arial"/>
                <w:sz w:val="16"/>
                <w:szCs w:val="16"/>
                <w:lang w:val="pt-BR"/>
              </w:rPr>
            </w:pPr>
            <w:r w:rsidRPr="00D42533">
              <w:rPr>
                <w:rFonts w:cs="Arial"/>
                <w:sz w:val="16"/>
                <w:szCs w:val="16"/>
                <w:lang w:val="pt-BR"/>
              </w:rPr>
              <w:t xml:space="preserve">Ms Tatiana Soboleva </w:t>
            </w:r>
          </w:p>
          <w:p w14:paraId="7B578841" w14:textId="77777777" w:rsidR="004A5868" w:rsidRPr="00D42533" w:rsidRDefault="004A5868" w:rsidP="004A5868">
            <w:pPr>
              <w:widowControl w:val="0"/>
              <w:tabs>
                <w:tab w:val="left" w:pos="-108"/>
                <w:tab w:val="left" w:pos="176"/>
              </w:tabs>
              <w:spacing w:before="40" w:after="40" w:line="220" w:lineRule="atLeast"/>
              <w:rPr>
                <w:rFonts w:cs="Arial"/>
                <w:sz w:val="16"/>
                <w:szCs w:val="16"/>
                <w:lang w:val="pt-BR"/>
              </w:rPr>
            </w:pPr>
            <w:r w:rsidRPr="00D42533">
              <w:rPr>
                <w:rFonts w:cs="Arial"/>
                <w:sz w:val="16"/>
                <w:szCs w:val="16"/>
                <w:lang w:val="pt-BR"/>
              </w:rPr>
              <w:t>T +99 312 356 706</w:t>
            </w:r>
          </w:p>
          <w:p w14:paraId="7B578842" w14:textId="74D1ECF4" w:rsidR="004A5868" w:rsidRPr="00B93FAB" w:rsidRDefault="006B7CFB" w:rsidP="004A5868">
            <w:pPr>
              <w:widowControl w:val="0"/>
              <w:tabs>
                <w:tab w:val="left" w:pos="-108"/>
                <w:tab w:val="left" w:pos="176"/>
              </w:tabs>
              <w:spacing w:before="40" w:after="40" w:line="220" w:lineRule="atLeast"/>
              <w:rPr>
                <w:rFonts w:cs="Arial"/>
                <w:sz w:val="16"/>
                <w:szCs w:val="16"/>
                <w:lang w:val="en-GB"/>
              </w:rPr>
            </w:pPr>
            <w:hyperlink r:id="rId74" w:history="1">
              <w:r w:rsidR="004A5868" w:rsidRPr="00B93FAB">
                <w:rPr>
                  <w:rFonts w:cs="Arial"/>
                  <w:sz w:val="16"/>
                  <w:szCs w:val="16"/>
                  <w:lang w:val="en-GB"/>
                </w:rPr>
                <w:t>tmpost@online.tm</w:t>
              </w:r>
            </w:hyperlink>
          </w:p>
        </w:tc>
        <w:tc>
          <w:tcPr>
            <w:tcW w:w="441" w:type="pct"/>
            <w:tcMar>
              <w:left w:w="85" w:type="dxa"/>
              <w:right w:w="85" w:type="dxa"/>
            </w:tcMar>
          </w:tcPr>
          <w:p w14:paraId="7B578843"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44"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45"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846"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847"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terminal dues rates apply</w:t>
            </w:r>
          </w:p>
        </w:tc>
        <w:tc>
          <w:tcPr>
            <w:tcW w:w="1118" w:type="pct"/>
            <w:tcMar>
              <w:left w:w="85" w:type="dxa"/>
              <w:right w:w="85" w:type="dxa"/>
            </w:tcMar>
          </w:tcPr>
          <w:p w14:paraId="7B578848"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0C4047" w:rsidRPr="00B93FAB" w14:paraId="1328FA58" w14:textId="77777777" w:rsidTr="00B676E7">
        <w:trPr>
          <w:cantSplit/>
          <w:trHeight w:val="20"/>
        </w:trPr>
        <w:tc>
          <w:tcPr>
            <w:tcW w:w="930" w:type="pct"/>
            <w:tcMar>
              <w:left w:w="85" w:type="dxa"/>
              <w:right w:w="85" w:type="dxa"/>
            </w:tcMar>
          </w:tcPr>
          <w:p w14:paraId="2BF84225" w14:textId="212F2802" w:rsidR="000C4047" w:rsidRPr="00B93FAB" w:rsidRDefault="000C4047" w:rsidP="00B676E7">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Uganda</w:t>
            </w:r>
          </w:p>
          <w:p w14:paraId="6E0E5C81" w14:textId="77777777" w:rsidR="000C4047" w:rsidRPr="00B93FAB" w:rsidRDefault="000C4047" w:rsidP="00B676E7">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37FFC39D" w14:textId="77777777" w:rsidR="000C4047" w:rsidRPr="00B93FAB" w:rsidRDefault="000C4047" w:rsidP="00B676E7">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 xml:space="preserve">Mr Paul </w:t>
            </w:r>
            <w:proofErr w:type="spellStart"/>
            <w:r w:rsidRPr="00B93FAB">
              <w:rPr>
                <w:rFonts w:cs="Arial"/>
                <w:sz w:val="16"/>
                <w:szCs w:val="16"/>
                <w:lang w:val="en-GB"/>
              </w:rPr>
              <w:t>Odoi</w:t>
            </w:r>
            <w:proofErr w:type="spellEnd"/>
          </w:p>
          <w:p w14:paraId="6A003686" w14:textId="77777777" w:rsidR="000C4047" w:rsidRPr="00B93FAB" w:rsidRDefault="006B7CFB" w:rsidP="00B676E7">
            <w:pPr>
              <w:widowControl w:val="0"/>
              <w:tabs>
                <w:tab w:val="left" w:pos="-108"/>
                <w:tab w:val="left" w:pos="318"/>
              </w:tabs>
              <w:spacing w:before="40" w:after="40" w:line="220" w:lineRule="atLeast"/>
              <w:rPr>
                <w:rFonts w:cs="Arial"/>
                <w:b/>
                <w:sz w:val="16"/>
                <w:szCs w:val="16"/>
                <w:lang w:val="en-GB"/>
              </w:rPr>
            </w:pPr>
            <w:hyperlink r:id="rId75" w:history="1">
              <w:r w:rsidR="000C4047" w:rsidRPr="00B93FAB">
                <w:rPr>
                  <w:rStyle w:val="Hyperlink"/>
                  <w:rFonts w:cs="Arial"/>
                  <w:sz w:val="16"/>
                  <w:szCs w:val="16"/>
                  <w:lang w:val="en-GB"/>
                </w:rPr>
                <w:t>paul.odoi@ict.go.ug</w:t>
              </w:r>
            </w:hyperlink>
          </w:p>
        </w:tc>
        <w:tc>
          <w:tcPr>
            <w:tcW w:w="441" w:type="pct"/>
            <w:tcMar>
              <w:left w:w="85" w:type="dxa"/>
              <w:right w:w="85" w:type="dxa"/>
            </w:tcMar>
          </w:tcPr>
          <w:p w14:paraId="2538A060" w14:textId="77777777" w:rsidR="000C4047" w:rsidRPr="00B93FAB" w:rsidRDefault="000C4047" w:rsidP="00B676E7">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086D59B8" w14:textId="77777777" w:rsidR="000C4047" w:rsidRPr="00B93FAB" w:rsidRDefault="000C4047" w:rsidP="00B676E7">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6617AF53" w14:textId="77777777" w:rsidR="000C4047" w:rsidRPr="00B93FAB" w:rsidRDefault="000C4047" w:rsidP="00B676E7">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35ADE7EF" w14:textId="77777777" w:rsidR="000C4047" w:rsidRPr="00B93FAB" w:rsidRDefault="000C4047" w:rsidP="00B676E7">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6BA77B10" w14:textId="77777777" w:rsidR="000C4047" w:rsidRPr="00B93FAB" w:rsidRDefault="000C4047" w:rsidP="00B676E7">
            <w:pPr>
              <w:widowControl w:val="0"/>
              <w:spacing w:before="40" w:after="40" w:line="220" w:lineRule="atLeast"/>
              <w:ind w:hanging="284"/>
              <w:jc w:val="both"/>
              <w:rPr>
                <w:rFonts w:cs="Arial"/>
                <w:sz w:val="16"/>
                <w:szCs w:val="16"/>
                <w:lang w:val="en-GB"/>
              </w:rPr>
            </w:pPr>
          </w:p>
        </w:tc>
      </w:tr>
      <w:tr w:rsidR="004A5868" w:rsidRPr="006B7CFB" w14:paraId="7B578854" w14:textId="77777777" w:rsidTr="00D65A11">
        <w:trPr>
          <w:cantSplit/>
          <w:trHeight w:val="20"/>
        </w:trPr>
        <w:tc>
          <w:tcPr>
            <w:tcW w:w="930" w:type="pct"/>
            <w:tcMar>
              <w:left w:w="85" w:type="dxa"/>
              <w:right w:w="85" w:type="dxa"/>
            </w:tcMar>
          </w:tcPr>
          <w:p w14:paraId="7B57884A" w14:textId="77777777" w:rsidR="004A5868" w:rsidRPr="00D42533" w:rsidRDefault="004A5868" w:rsidP="004A5868">
            <w:pPr>
              <w:widowControl w:val="0"/>
              <w:tabs>
                <w:tab w:val="left" w:pos="-108"/>
                <w:tab w:val="left" w:pos="318"/>
              </w:tabs>
              <w:spacing w:before="40" w:after="40" w:line="220" w:lineRule="atLeast"/>
              <w:rPr>
                <w:b/>
                <w:sz w:val="16"/>
              </w:rPr>
            </w:pPr>
            <w:r w:rsidRPr="00D42533">
              <w:rPr>
                <w:b/>
                <w:sz w:val="16"/>
              </w:rPr>
              <w:t>Ukraine</w:t>
            </w:r>
          </w:p>
          <w:p w14:paraId="7B57884B" w14:textId="77777777" w:rsidR="004A5868" w:rsidRPr="00D42533" w:rsidRDefault="004A5868" w:rsidP="004A5868">
            <w:pPr>
              <w:widowControl w:val="0"/>
              <w:spacing w:before="40" w:after="40" w:line="220" w:lineRule="atLeast"/>
              <w:rPr>
                <w:sz w:val="16"/>
              </w:rPr>
            </w:pPr>
            <w:r w:rsidRPr="00D42533">
              <w:rPr>
                <w:sz w:val="16"/>
              </w:rPr>
              <w:t>DO</w:t>
            </w:r>
          </w:p>
          <w:p w14:paraId="7B57884C" w14:textId="77777777" w:rsidR="004A5868" w:rsidRPr="00D42533" w:rsidRDefault="006B7CFB" w:rsidP="004A5868">
            <w:pPr>
              <w:widowControl w:val="0"/>
              <w:tabs>
                <w:tab w:val="left" w:pos="-108"/>
                <w:tab w:val="left" w:pos="318"/>
              </w:tabs>
              <w:spacing w:before="40" w:after="40" w:line="220" w:lineRule="atLeast"/>
              <w:rPr>
                <w:sz w:val="16"/>
              </w:rPr>
            </w:pPr>
            <w:hyperlink r:id="rId76" w:history="1">
              <w:r w:rsidR="004A5868" w:rsidRPr="00D42533">
                <w:rPr>
                  <w:rStyle w:val="Hyperlink"/>
                  <w:sz w:val="16"/>
                </w:rPr>
                <w:t>ukrposhta@ukrposhta.com</w:t>
              </w:r>
            </w:hyperlink>
          </w:p>
        </w:tc>
        <w:tc>
          <w:tcPr>
            <w:tcW w:w="441" w:type="pct"/>
            <w:tcMar>
              <w:left w:w="85" w:type="dxa"/>
              <w:right w:w="85" w:type="dxa"/>
            </w:tcMar>
          </w:tcPr>
          <w:p w14:paraId="7B57884D"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4E"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4F"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w:t>
            </w:r>
          </w:p>
        </w:tc>
        <w:tc>
          <w:tcPr>
            <w:tcW w:w="1035" w:type="pct"/>
            <w:tcMar>
              <w:left w:w="85" w:type="dxa"/>
              <w:right w:w="85" w:type="dxa"/>
            </w:tcMar>
          </w:tcPr>
          <w:p w14:paraId="7B578850"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851"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852"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853"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7B578861" w14:textId="77777777" w:rsidTr="00D65A11">
        <w:trPr>
          <w:cantSplit/>
          <w:trHeight w:val="20"/>
        </w:trPr>
        <w:tc>
          <w:tcPr>
            <w:tcW w:w="930" w:type="pct"/>
            <w:tcMar>
              <w:left w:w="85" w:type="dxa"/>
              <w:right w:w="85" w:type="dxa"/>
            </w:tcMar>
          </w:tcPr>
          <w:p w14:paraId="7B578855" w14:textId="2B9AFED9"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United Arab Emirates</w:t>
            </w:r>
          </w:p>
          <w:p w14:paraId="7B578856" w14:textId="77777777"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DO</w:t>
            </w:r>
          </w:p>
          <w:p w14:paraId="1AA930F4" w14:textId="0343F4E7" w:rsidR="004A5868" w:rsidRPr="00B93FAB" w:rsidRDefault="004A5868" w:rsidP="004A5868">
            <w:pPr>
              <w:widowControl w:val="0"/>
              <w:spacing w:before="40" w:after="40" w:line="220" w:lineRule="atLeast"/>
              <w:rPr>
                <w:rFonts w:cs="Arial"/>
                <w:bCs/>
                <w:sz w:val="16"/>
                <w:szCs w:val="16"/>
                <w:lang w:val="en-GB"/>
              </w:rPr>
            </w:pPr>
            <w:r w:rsidRPr="00B93FAB">
              <w:rPr>
                <w:rFonts w:cs="Arial"/>
                <w:bCs/>
                <w:sz w:val="16"/>
                <w:szCs w:val="16"/>
                <w:lang w:val="en-GB"/>
              </w:rPr>
              <w:t xml:space="preserve">Obaid Mohammed Al </w:t>
            </w:r>
            <w:proofErr w:type="spellStart"/>
            <w:r w:rsidRPr="00B93FAB">
              <w:rPr>
                <w:rFonts w:cs="Arial"/>
                <w:bCs/>
                <w:sz w:val="16"/>
                <w:szCs w:val="16"/>
                <w:lang w:val="en-GB"/>
              </w:rPr>
              <w:t>Qatami</w:t>
            </w:r>
            <w:proofErr w:type="spellEnd"/>
          </w:p>
          <w:p w14:paraId="2441A78F" w14:textId="23FFB2B0" w:rsidR="004A5868" w:rsidRPr="00D42533" w:rsidRDefault="004A5868" w:rsidP="004A5868">
            <w:pPr>
              <w:pStyle w:val="Default"/>
              <w:spacing w:before="40" w:after="40" w:line="220" w:lineRule="atLeast"/>
              <w:rPr>
                <w:sz w:val="16"/>
              </w:rPr>
            </w:pPr>
            <w:r w:rsidRPr="00D42533">
              <w:rPr>
                <w:rFonts w:ascii="Arial" w:hAnsi="Arial"/>
                <w:sz w:val="16"/>
              </w:rPr>
              <w:t xml:space="preserve">T +971 230 3777 </w:t>
            </w:r>
          </w:p>
          <w:p w14:paraId="7B578858" w14:textId="3BB0365C" w:rsidR="004A5868" w:rsidRPr="00D42533" w:rsidRDefault="006B7CFB" w:rsidP="004A5868">
            <w:pPr>
              <w:pStyle w:val="Default"/>
              <w:spacing w:before="40" w:after="40" w:line="220" w:lineRule="atLeast"/>
              <w:rPr>
                <w:sz w:val="16"/>
              </w:rPr>
            </w:pPr>
            <w:hyperlink r:id="rId77" w:history="1">
              <w:r w:rsidR="004A5868" w:rsidRPr="00D42533">
                <w:rPr>
                  <w:rStyle w:val="Hyperlink"/>
                  <w:sz w:val="16"/>
                </w:rPr>
                <w:t>obaid.alqatami@epg.ae</w:t>
              </w:r>
            </w:hyperlink>
          </w:p>
        </w:tc>
        <w:tc>
          <w:tcPr>
            <w:tcW w:w="441" w:type="pct"/>
            <w:tcMar>
              <w:left w:w="85" w:type="dxa"/>
              <w:right w:w="85" w:type="dxa"/>
            </w:tcMar>
          </w:tcPr>
          <w:p w14:paraId="7B578859" w14:textId="06A23BB2"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5A" w14:textId="21C1D7CB"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5B" w14:textId="43302900"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parcels and EMS</w:t>
            </w:r>
          </w:p>
        </w:tc>
        <w:tc>
          <w:tcPr>
            <w:tcW w:w="1035" w:type="pct"/>
            <w:tcMar>
              <w:left w:w="85" w:type="dxa"/>
              <w:right w:w="85" w:type="dxa"/>
            </w:tcMar>
          </w:tcPr>
          <w:p w14:paraId="7B57885C" w14:textId="77777777"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85D" w14:textId="77777777"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85F" w14:textId="44B0D303"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Bilateral agreements are required with the ETOE operator of origin</w:t>
            </w:r>
          </w:p>
        </w:tc>
        <w:tc>
          <w:tcPr>
            <w:tcW w:w="1118" w:type="pct"/>
            <w:tcMar>
              <w:left w:w="85" w:type="dxa"/>
              <w:right w:w="85" w:type="dxa"/>
            </w:tcMar>
          </w:tcPr>
          <w:p w14:paraId="7B578860" w14:textId="1349F22F"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Commercial arrangements need to be established with the DO prior to commence</w:t>
            </w:r>
            <w:r w:rsidRPr="00B93FAB">
              <w:rPr>
                <w:rFonts w:cs="Arial"/>
                <w:sz w:val="16"/>
                <w:szCs w:val="16"/>
                <w:lang w:val="en-GB"/>
              </w:rPr>
              <w:softHyphen/>
              <w:t>ment of trade</w:t>
            </w:r>
          </w:p>
        </w:tc>
      </w:tr>
      <w:tr w:rsidR="004A5868" w:rsidRPr="006B7CFB" w14:paraId="74FA4434" w14:textId="77777777" w:rsidTr="00D65A11">
        <w:trPr>
          <w:cantSplit/>
          <w:trHeight w:val="20"/>
        </w:trPr>
        <w:tc>
          <w:tcPr>
            <w:tcW w:w="930" w:type="pct"/>
            <w:tcMar>
              <w:left w:w="85" w:type="dxa"/>
              <w:right w:w="85" w:type="dxa"/>
            </w:tcMar>
          </w:tcPr>
          <w:p w14:paraId="5CE45A60" w14:textId="1E4347D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lastRenderedPageBreak/>
              <w:t>United Kingdom</w:t>
            </w:r>
            <w:r w:rsidR="000C4047" w:rsidRPr="00B93FAB">
              <w:rPr>
                <w:rFonts w:cs="Arial"/>
                <w:b/>
                <w:sz w:val="16"/>
                <w:szCs w:val="16"/>
                <w:lang w:val="en-GB"/>
              </w:rPr>
              <w:t xml:space="preserve"> of Great Britain and Northern Ireland</w:t>
            </w:r>
          </w:p>
          <w:p w14:paraId="3F6BEC9E" w14:textId="77777777" w:rsidR="004A5868" w:rsidRPr="00D20E10" w:rsidRDefault="004A5868" w:rsidP="004A5868">
            <w:pPr>
              <w:widowControl w:val="0"/>
              <w:spacing w:before="40" w:after="40" w:line="220" w:lineRule="atLeast"/>
              <w:rPr>
                <w:sz w:val="16"/>
                <w:lang w:val="pt-BR"/>
              </w:rPr>
            </w:pPr>
            <w:r w:rsidRPr="00D20E10">
              <w:rPr>
                <w:sz w:val="16"/>
                <w:lang w:val="pt-BR"/>
              </w:rPr>
              <w:t>MC</w:t>
            </w:r>
          </w:p>
          <w:p w14:paraId="5E3406E6" w14:textId="07E25831" w:rsidR="004A5868" w:rsidRPr="00D20E10" w:rsidRDefault="004A5868" w:rsidP="004A5868">
            <w:pPr>
              <w:widowControl w:val="0"/>
              <w:spacing w:before="40" w:after="40" w:line="220" w:lineRule="atLeast"/>
              <w:rPr>
                <w:sz w:val="16"/>
                <w:lang w:val="pt-BR"/>
              </w:rPr>
            </w:pPr>
            <w:r w:rsidRPr="00D20E10">
              <w:rPr>
                <w:sz w:val="16"/>
                <w:lang w:val="pt-BR"/>
              </w:rPr>
              <w:t>Ms Linda Stephens</w:t>
            </w:r>
          </w:p>
          <w:p w14:paraId="01491A2F" w14:textId="0CF98EC2" w:rsidR="004A5868" w:rsidRPr="00D20E10" w:rsidRDefault="006B7CFB" w:rsidP="004A5868">
            <w:pPr>
              <w:widowControl w:val="0"/>
              <w:spacing w:before="40" w:after="40" w:line="220" w:lineRule="atLeast"/>
              <w:rPr>
                <w:b/>
                <w:sz w:val="16"/>
                <w:lang w:val="pt-BR"/>
              </w:rPr>
            </w:pPr>
            <w:r>
              <w:fldChar w:fldCharType="begin"/>
            </w:r>
            <w:r w:rsidRPr="006B7CFB">
              <w:rPr>
                <w:lang w:val="pt-BR"/>
              </w:rPr>
              <w:instrText xml:space="preserve"> HYPERLINK "mailto:linda.stephens@beis.gov.uk" </w:instrText>
            </w:r>
            <w:r>
              <w:fldChar w:fldCharType="separate"/>
            </w:r>
            <w:r w:rsidR="004A5868" w:rsidRPr="00D20E10">
              <w:rPr>
                <w:sz w:val="16"/>
                <w:lang w:val="pt-BR"/>
              </w:rPr>
              <w:t>linda.stephens@beis.gov.uk</w:t>
            </w:r>
            <w:r>
              <w:rPr>
                <w:sz w:val="16"/>
                <w:lang w:val="pt-BR"/>
              </w:rPr>
              <w:fldChar w:fldCharType="end"/>
            </w:r>
          </w:p>
        </w:tc>
        <w:tc>
          <w:tcPr>
            <w:tcW w:w="441" w:type="pct"/>
            <w:tcMar>
              <w:left w:w="85" w:type="dxa"/>
              <w:right w:w="85" w:type="dxa"/>
            </w:tcMar>
          </w:tcPr>
          <w:p w14:paraId="6C7E30FF" w14:textId="31809D30"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2221BD40" w14:textId="798796FF"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may only be used for ETOE items sent to coun</w:t>
            </w:r>
            <w:r w:rsidRPr="00B93FAB">
              <w:rPr>
                <w:rFonts w:cs="Arial"/>
                <w:sz w:val="16"/>
                <w:szCs w:val="16"/>
                <w:lang w:val="en-GB"/>
              </w:rPr>
              <w:softHyphen/>
              <w:t>tries that have declared a policy agreeing to accept ETOE items under the UPU Acts</w:t>
            </w:r>
          </w:p>
          <w:p w14:paraId="2AF00191" w14:textId="33D491ED"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transport handling doc</w:t>
            </w:r>
            <w:r w:rsidRPr="00B93FAB">
              <w:rPr>
                <w:rFonts w:cs="Arial"/>
                <w:sz w:val="16"/>
                <w:szCs w:val="16"/>
                <w:lang w:val="en-GB"/>
              </w:rPr>
              <w:softHyphen/>
              <w:t>umen</w:t>
            </w:r>
            <w:r w:rsidRPr="00B93FAB">
              <w:rPr>
                <w:rFonts w:cs="Arial"/>
                <w:sz w:val="16"/>
                <w:szCs w:val="16"/>
                <w:lang w:val="en-GB"/>
              </w:rPr>
              <w:softHyphen/>
              <w:t>tation and procedures are allowed (examples: CN 22 customs form, CN 38 delivery bill)</w:t>
            </w:r>
          </w:p>
          <w:p w14:paraId="402AA21F" w14:textId="4FCFC28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Operators establishing an ETOE must seek approval from the appropriate British authorities. Export ETOE operators and their agents must comply with the appropriate British laws (e.g. cus</w:t>
            </w:r>
            <w:r w:rsidRPr="00B93FAB">
              <w:rPr>
                <w:rFonts w:cs="Arial"/>
                <w:sz w:val="16"/>
                <w:szCs w:val="16"/>
                <w:lang w:val="en-GB"/>
              </w:rPr>
              <w:softHyphen/>
              <w:t>toms and taxation regulations)</w:t>
            </w:r>
          </w:p>
        </w:tc>
        <w:tc>
          <w:tcPr>
            <w:tcW w:w="490" w:type="pct"/>
            <w:tcMar>
              <w:left w:w="85" w:type="dxa"/>
              <w:right w:w="85" w:type="dxa"/>
            </w:tcMar>
          </w:tcPr>
          <w:p w14:paraId="3E9A4B77" w14:textId="3BF8822C"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76AD0ADF" w14:textId="684E3B8B" w:rsidR="004A5868" w:rsidRPr="00B93FAB" w:rsidRDefault="004A5868" w:rsidP="004A5868">
            <w:pPr>
              <w:widowControl w:val="0"/>
              <w:tabs>
                <w:tab w:val="left" w:pos="0"/>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404DE3A8" w14:textId="4F2ECAD9" w:rsidR="004A5868" w:rsidRPr="00B93FAB" w:rsidRDefault="004A5868" w:rsidP="004A5868">
            <w:pPr>
              <w:widowControl w:val="0"/>
              <w:tabs>
                <w:tab w:val="left" w:pos="-108"/>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Inbound ETOE items are consid</w:t>
            </w:r>
            <w:r w:rsidRPr="00B93FAB">
              <w:rPr>
                <w:rFonts w:cs="Arial"/>
                <w:sz w:val="16"/>
                <w:szCs w:val="16"/>
                <w:lang w:val="en-GB"/>
              </w:rPr>
              <w:softHyphen/>
              <w:t>ered by the British authorities as commercial items, (i.e. not trans</w:t>
            </w:r>
            <w:r w:rsidRPr="00B93FAB">
              <w:rPr>
                <w:rFonts w:cs="Arial"/>
                <w:sz w:val="16"/>
                <w:szCs w:val="16"/>
                <w:lang w:val="en-GB"/>
              </w:rPr>
              <w:softHyphen/>
              <w:t>ported under UPU regulations). Therefore, Great Britain</w:t>
            </w:r>
            <w:r w:rsidR="0081025A">
              <w:rPr>
                <w:rFonts w:cs="Arial"/>
                <w:sz w:val="16"/>
                <w:szCs w:val="16"/>
                <w:lang w:val="en-GB"/>
              </w:rPr>
              <w:t>’</w:t>
            </w:r>
            <w:r w:rsidRPr="00B93FAB">
              <w:rPr>
                <w:rFonts w:cs="Arial"/>
                <w:sz w:val="16"/>
                <w:szCs w:val="16"/>
                <w:lang w:val="en-GB"/>
              </w:rPr>
              <w:t>s prevailing domestic tariffs and surcharges will be applied. This has been Great Britain</w:t>
            </w:r>
            <w:r w:rsidR="0081025A">
              <w:rPr>
                <w:rFonts w:cs="Arial"/>
                <w:sz w:val="16"/>
                <w:szCs w:val="16"/>
                <w:lang w:val="en-GB"/>
              </w:rPr>
              <w:t>’</w:t>
            </w:r>
            <w:r w:rsidRPr="00B93FAB">
              <w:rPr>
                <w:rFonts w:cs="Arial"/>
                <w:sz w:val="16"/>
                <w:szCs w:val="16"/>
                <w:lang w:val="en-GB"/>
              </w:rPr>
              <w:t>s policy since 2003 (see IB circular 372/2004)</w:t>
            </w:r>
          </w:p>
        </w:tc>
        <w:tc>
          <w:tcPr>
            <w:tcW w:w="1118" w:type="pct"/>
            <w:tcMar>
              <w:left w:w="85" w:type="dxa"/>
              <w:right w:w="85" w:type="dxa"/>
            </w:tcMar>
          </w:tcPr>
          <w:p w14:paraId="6135B505" w14:textId="1619A642" w:rsidR="004A5868" w:rsidRPr="00B93FAB" w:rsidRDefault="004A5868" w:rsidP="004A5868">
            <w:pPr>
              <w:widowControl w:val="0"/>
              <w:tabs>
                <w:tab w:val="left" w:pos="0"/>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As on the outbound side, ETOE opera</w:t>
            </w:r>
            <w:r w:rsidRPr="00B93FAB">
              <w:rPr>
                <w:rFonts w:cs="Arial"/>
                <w:sz w:val="16"/>
                <w:szCs w:val="16"/>
                <w:lang w:val="en-GB"/>
              </w:rPr>
              <w:softHyphen/>
              <w:t>tors need to comply with British law (e.g. tax and customs) and to the do</w:t>
            </w:r>
            <w:r w:rsidRPr="00B93FAB">
              <w:rPr>
                <w:rFonts w:cs="Arial"/>
                <w:sz w:val="16"/>
                <w:szCs w:val="16"/>
                <w:lang w:val="en-GB"/>
              </w:rPr>
              <w:softHyphen/>
              <w:t>mestic operational/licensing conditions</w:t>
            </w:r>
          </w:p>
          <w:p w14:paraId="07236C31" w14:textId="3D8FB920" w:rsidR="004A5868" w:rsidRPr="00B93FAB" w:rsidRDefault="004A5868" w:rsidP="004A5868">
            <w:pPr>
              <w:widowControl w:val="0"/>
              <w:tabs>
                <w:tab w:val="left" w:pos="0"/>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Please refer to the updated information in IB circular 61 of 8 May 2017</w:t>
            </w:r>
          </w:p>
        </w:tc>
      </w:tr>
      <w:tr w:rsidR="004A5868" w:rsidRPr="006B7CFB" w14:paraId="7B578881" w14:textId="77777777" w:rsidTr="00D65A11">
        <w:trPr>
          <w:cantSplit/>
          <w:trHeight w:val="20"/>
        </w:trPr>
        <w:tc>
          <w:tcPr>
            <w:tcW w:w="930" w:type="pct"/>
            <w:tcMar>
              <w:left w:w="85" w:type="dxa"/>
              <w:right w:w="85" w:type="dxa"/>
            </w:tcMar>
          </w:tcPr>
          <w:p w14:paraId="7B578878" w14:textId="77777777" w:rsidR="004A5868" w:rsidRPr="00B93FAB" w:rsidRDefault="004A5868" w:rsidP="004A5868">
            <w:pPr>
              <w:widowControl w:val="0"/>
              <w:tabs>
                <w:tab w:val="left" w:pos="-108"/>
              </w:tabs>
              <w:spacing w:before="40" w:after="40" w:line="220" w:lineRule="atLeast"/>
              <w:rPr>
                <w:rFonts w:cs="Arial"/>
                <w:b/>
                <w:sz w:val="16"/>
                <w:szCs w:val="16"/>
                <w:lang w:val="en-GB"/>
              </w:rPr>
            </w:pPr>
            <w:r w:rsidRPr="00B93FAB">
              <w:rPr>
                <w:rFonts w:cs="Arial"/>
                <w:b/>
                <w:sz w:val="16"/>
                <w:szCs w:val="16"/>
                <w:lang w:val="en-GB"/>
              </w:rPr>
              <w:t>United States of America</w:t>
            </w:r>
          </w:p>
          <w:p w14:paraId="7B57887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MC</w:t>
            </w:r>
          </w:p>
          <w:p w14:paraId="7B57887A" w14:textId="77777777" w:rsidR="004A5868" w:rsidRPr="00B93FAB" w:rsidRDefault="004A5868" w:rsidP="004A5868">
            <w:pPr>
              <w:widowControl w:val="0"/>
              <w:tabs>
                <w:tab w:val="left" w:pos="-108"/>
              </w:tabs>
              <w:spacing w:before="40" w:after="40" w:line="220" w:lineRule="atLeast"/>
              <w:rPr>
                <w:rFonts w:cs="Arial"/>
                <w:sz w:val="16"/>
                <w:szCs w:val="16"/>
                <w:lang w:val="en-GB"/>
              </w:rPr>
            </w:pPr>
            <w:r w:rsidRPr="00B93FAB">
              <w:rPr>
                <w:rFonts w:cs="Arial"/>
                <w:sz w:val="16"/>
                <w:szCs w:val="16"/>
                <w:lang w:val="en-GB"/>
              </w:rPr>
              <w:t xml:space="preserve">Ms </w:t>
            </w:r>
            <w:proofErr w:type="spellStart"/>
            <w:r w:rsidRPr="00B93FAB">
              <w:rPr>
                <w:rFonts w:cs="Arial"/>
                <w:sz w:val="16"/>
                <w:szCs w:val="16"/>
                <w:lang w:val="en-GB"/>
              </w:rPr>
              <w:t>Shereece</w:t>
            </w:r>
            <w:proofErr w:type="spellEnd"/>
            <w:r w:rsidRPr="00B93FAB">
              <w:rPr>
                <w:rFonts w:cs="Arial"/>
                <w:sz w:val="16"/>
                <w:szCs w:val="16"/>
                <w:lang w:val="en-GB"/>
              </w:rPr>
              <w:t xml:space="preserve"> Robinson</w:t>
            </w:r>
          </w:p>
          <w:p w14:paraId="7B57887B" w14:textId="77777777" w:rsidR="004A5868" w:rsidRPr="00B93FAB" w:rsidRDefault="006B7CFB" w:rsidP="004A5868">
            <w:pPr>
              <w:widowControl w:val="0"/>
              <w:tabs>
                <w:tab w:val="left" w:pos="-108"/>
              </w:tabs>
              <w:spacing w:before="40" w:after="40" w:line="220" w:lineRule="atLeast"/>
              <w:rPr>
                <w:rFonts w:cs="Arial"/>
                <w:sz w:val="16"/>
                <w:szCs w:val="16"/>
                <w:lang w:val="en-GB"/>
              </w:rPr>
            </w:pPr>
            <w:hyperlink r:id="rId78" w:history="1">
              <w:r w:rsidR="004A5868" w:rsidRPr="00B93FAB">
                <w:rPr>
                  <w:rStyle w:val="Hyperlink"/>
                  <w:rFonts w:cs="Arial"/>
                  <w:sz w:val="16"/>
                  <w:szCs w:val="16"/>
                  <w:lang w:val="en-GB"/>
                </w:rPr>
                <w:t>robinsonsa2@state.gov</w:t>
              </w:r>
            </w:hyperlink>
          </w:p>
        </w:tc>
        <w:tc>
          <w:tcPr>
            <w:tcW w:w="441" w:type="pct"/>
            <w:tcMar>
              <w:left w:w="85" w:type="dxa"/>
              <w:right w:w="85" w:type="dxa"/>
            </w:tcMar>
          </w:tcPr>
          <w:p w14:paraId="7B57887C"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7B57887D" w14:textId="77777777" w:rsidR="004A5868" w:rsidRPr="00B93FAB" w:rsidRDefault="004A5868" w:rsidP="004A5868">
            <w:pPr>
              <w:widowControl w:val="0"/>
              <w:spacing w:before="40" w:after="40" w:line="220" w:lineRule="atLeast"/>
              <w:jc w:val="both"/>
              <w:rPr>
                <w:rFonts w:cs="Arial"/>
                <w:sz w:val="16"/>
                <w:szCs w:val="16"/>
                <w:lang w:val="en-GB"/>
              </w:rPr>
            </w:pPr>
            <w:r w:rsidRPr="00B93FAB">
              <w:rPr>
                <w:rFonts w:cs="Arial"/>
                <w:sz w:val="16"/>
                <w:szCs w:val="16"/>
                <w:lang w:val="en-GB"/>
              </w:rPr>
              <w:t>UPU documentation is not allowed for outbound ETOE mail</w:t>
            </w:r>
          </w:p>
        </w:tc>
        <w:tc>
          <w:tcPr>
            <w:tcW w:w="490" w:type="pct"/>
            <w:tcMar>
              <w:left w:w="85" w:type="dxa"/>
              <w:right w:w="85" w:type="dxa"/>
            </w:tcMar>
          </w:tcPr>
          <w:p w14:paraId="7B57887E" w14:textId="77777777" w:rsidR="004A5868" w:rsidRPr="00B93FAB" w:rsidRDefault="004A5868" w:rsidP="004A5868">
            <w:pPr>
              <w:widowControl w:val="0"/>
              <w:tabs>
                <w:tab w:val="left" w:pos="284"/>
              </w:tabs>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87F" w14:textId="77777777" w:rsidR="004A5868" w:rsidRPr="00B93FAB" w:rsidRDefault="004A5868" w:rsidP="004A5868">
            <w:pPr>
              <w:widowControl w:val="0"/>
              <w:tabs>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7B578880" w14:textId="29D0B779"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U.S. policy neither explicitly authorizes nor prohibits the establishment of ETOEs in the United States. ETOEs operating in the United States should, however, inform the appropriate con</w:t>
            </w:r>
            <w:r w:rsidRPr="00B93FAB">
              <w:rPr>
                <w:rFonts w:cs="Arial"/>
                <w:sz w:val="16"/>
                <w:szCs w:val="16"/>
                <w:lang w:val="en-GB"/>
              </w:rPr>
              <w:softHyphen/>
              <w:t xml:space="preserve">tacts in the United States, and operate under the same terms as any other commercial operator </w:t>
            </w:r>
          </w:p>
        </w:tc>
      </w:tr>
      <w:tr w:rsidR="004A5868" w:rsidRPr="006B7CFB" w14:paraId="5C9D946C" w14:textId="77777777" w:rsidTr="00D65A11">
        <w:trPr>
          <w:cantSplit/>
          <w:trHeight w:val="20"/>
        </w:trPr>
        <w:tc>
          <w:tcPr>
            <w:tcW w:w="930" w:type="pct"/>
            <w:tcMar>
              <w:left w:w="85" w:type="dxa"/>
              <w:right w:w="85" w:type="dxa"/>
            </w:tcMar>
          </w:tcPr>
          <w:p w14:paraId="71EDEBF0" w14:textId="6CAA22C6" w:rsidR="004A5868" w:rsidRPr="00B93FAB" w:rsidRDefault="004A5868" w:rsidP="004A5868">
            <w:pPr>
              <w:pageBreakBefore/>
              <w:widowControl w:val="0"/>
              <w:tabs>
                <w:tab w:val="left" w:pos="-108"/>
              </w:tabs>
              <w:spacing w:before="40" w:after="40" w:line="220" w:lineRule="atLeast"/>
              <w:rPr>
                <w:rFonts w:cs="Arial"/>
                <w:bCs/>
                <w:sz w:val="16"/>
                <w:szCs w:val="16"/>
                <w:lang w:val="en-GB"/>
              </w:rPr>
            </w:pPr>
            <w:r w:rsidRPr="00B93FAB">
              <w:rPr>
                <w:rFonts w:cs="Arial"/>
                <w:b/>
                <w:sz w:val="16"/>
                <w:szCs w:val="16"/>
                <w:lang w:val="en-GB"/>
              </w:rPr>
              <w:lastRenderedPageBreak/>
              <w:t>United States of America</w:t>
            </w:r>
            <w:r w:rsidRPr="00B93FAB">
              <w:rPr>
                <w:rFonts w:cs="Arial"/>
                <w:bCs/>
                <w:sz w:val="16"/>
                <w:szCs w:val="16"/>
                <w:lang w:val="en-GB"/>
              </w:rPr>
              <w:br/>
              <w:t>(cont.)</w:t>
            </w:r>
          </w:p>
        </w:tc>
        <w:tc>
          <w:tcPr>
            <w:tcW w:w="441" w:type="pct"/>
            <w:tcMar>
              <w:left w:w="85" w:type="dxa"/>
              <w:right w:w="85" w:type="dxa"/>
            </w:tcMar>
          </w:tcPr>
          <w:p w14:paraId="4F814B99" w14:textId="77777777" w:rsidR="004A5868" w:rsidRPr="00B93FAB" w:rsidRDefault="004A5868" w:rsidP="004A5868">
            <w:pPr>
              <w:widowControl w:val="0"/>
              <w:spacing w:before="40" w:after="40" w:line="220" w:lineRule="atLeast"/>
              <w:rPr>
                <w:rFonts w:cs="Arial"/>
                <w:sz w:val="16"/>
                <w:szCs w:val="16"/>
                <w:lang w:val="en-GB"/>
              </w:rPr>
            </w:pPr>
          </w:p>
        </w:tc>
        <w:tc>
          <w:tcPr>
            <w:tcW w:w="986" w:type="pct"/>
            <w:tcMar>
              <w:left w:w="85" w:type="dxa"/>
              <w:right w:w="85" w:type="dxa"/>
            </w:tcMar>
          </w:tcPr>
          <w:p w14:paraId="2E3E1EB3" w14:textId="77777777" w:rsidR="004A5868" w:rsidRPr="00B93FAB" w:rsidRDefault="004A5868" w:rsidP="004A5868">
            <w:pPr>
              <w:widowControl w:val="0"/>
              <w:spacing w:before="40" w:after="40" w:line="220" w:lineRule="atLeast"/>
              <w:jc w:val="both"/>
              <w:rPr>
                <w:rFonts w:cs="Arial"/>
                <w:sz w:val="16"/>
                <w:szCs w:val="16"/>
                <w:lang w:val="en-GB"/>
              </w:rPr>
            </w:pPr>
          </w:p>
        </w:tc>
        <w:tc>
          <w:tcPr>
            <w:tcW w:w="490" w:type="pct"/>
            <w:tcMar>
              <w:left w:w="85" w:type="dxa"/>
              <w:right w:w="85" w:type="dxa"/>
            </w:tcMar>
          </w:tcPr>
          <w:p w14:paraId="202C8502" w14:textId="77777777" w:rsidR="004A5868" w:rsidRPr="00B93FAB" w:rsidRDefault="004A5868" w:rsidP="004A5868">
            <w:pPr>
              <w:widowControl w:val="0"/>
              <w:tabs>
                <w:tab w:val="left" w:pos="284"/>
              </w:tabs>
              <w:spacing w:before="40" w:after="40" w:line="220" w:lineRule="atLeast"/>
              <w:rPr>
                <w:rFonts w:cs="Arial"/>
                <w:sz w:val="16"/>
                <w:szCs w:val="16"/>
                <w:lang w:val="en-GB"/>
              </w:rPr>
            </w:pPr>
          </w:p>
        </w:tc>
        <w:tc>
          <w:tcPr>
            <w:tcW w:w="1035" w:type="pct"/>
            <w:tcMar>
              <w:left w:w="85" w:type="dxa"/>
              <w:right w:w="85" w:type="dxa"/>
            </w:tcMar>
          </w:tcPr>
          <w:p w14:paraId="66F7583E" w14:textId="77777777" w:rsidR="004A5868" w:rsidRPr="00B93FAB" w:rsidRDefault="004A5868" w:rsidP="004A5868">
            <w:pPr>
              <w:widowControl w:val="0"/>
              <w:tabs>
                <w:tab w:val="left" w:pos="284"/>
              </w:tabs>
              <w:spacing w:before="40" w:after="40" w:line="220" w:lineRule="atLeast"/>
              <w:ind w:hanging="284"/>
              <w:jc w:val="both"/>
              <w:rPr>
                <w:rFonts w:cs="Arial"/>
                <w:sz w:val="16"/>
                <w:szCs w:val="16"/>
                <w:lang w:val="en-GB"/>
              </w:rPr>
            </w:pPr>
          </w:p>
        </w:tc>
        <w:tc>
          <w:tcPr>
            <w:tcW w:w="1118" w:type="pct"/>
            <w:tcMar>
              <w:left w:w="85" w:type="dxa"/>
              <w:right w:w="85" w:type="dxa"/>
            </w:tcMar>
          </w:tcPr>
          <w:p w14:paraId="3A013D68" w14:textId="7FD709C9"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In accordance with U.S. policy, ETOEs operating in the U.S. must not use UPU documentation to export commercial cargo from the United States. All com</w:t>
            </w:r>
            <w:r w:rsidRPr="00B93FAB">
              <w:rPr>
                <w:rFonts w:cs="Arial"/>
                <w:sz w:val="16"/>
                <w:szCs w:val="16"/>
                <w:lang w:val="en-GB"/>
              </w:rPr>
              <w:softHyphen/>
              <w:t>mercial cargo shipments (including ETOE cargo shipments) must be con</w:t>
            </w:r>
            <w:r w:rsidRPr="00B93FAB">
              <w:rPr>
                <w:rFonts w:cs="Arial"/>
                <w:sz w:val="16"/>
                <w:szCs w:val="16"/>
                <w:lang w:val="en-GB"/>
              </w:rPr>
              <w:softHyphen/>
              <w:t>veyed on commercial documentation (air waybills) under commercial cus</w:t>
            </w:r>
            <w:r w:rsidRPr="00B93FAB">
              <w:rPr>
                <w:rFonts w:cs="Arial"/>
                <w:sz w:val="16"/>
                <w:szCs w:val="16"/>
                <w:lang w:val="en-GB"/>
              </w:rPr>
              <w:softHyphen/>
              <w:t>toms clearance procedures. United States Postal Service (USPS) equip</w:t>
            </w:r>
            <w:r w:rsidRPr="00B93FAB">
              <w:rPr>
                <w:rFonts w:cs="Arial"/>
                <w:sz w:val="16"/>
                <w:szCs w:val="16"/>
                <w:lang w:val="en-GB"/>
              </w:rPr>
              <w:softHyphen/>
              <w:t>ment, such as bags, containers and other receptacles, and customs forms must not be used to export cargo from the United States. Public or private operators that have established or intend to establish ETOE operations in the United States shall so inform the U.S. Department of State and the USPS through the points of contact indicated below. The information to be provided must include the full name of the operator (including any other com</w:t>
            </w:r>
            <w:r w:rsidRPr="00B93FAB">
              <w:rPr>
                <w:rFonts w:cs="Arial"/>
                <w:sz w:val="16"/>
                <w:szCs w:val="16"/>
                <w:lang w:val="en-GB"/>
              </w:rPr>
              <w:softHyphen/>
              <w:t>mercial name(s) used in the U.S.), street address, telephone, and the fax and e-mail address of the person or per</w:t>
            </w:r>
            <w:r w:rsidRPr="00B93FAB">
              <w:rPr>
                <w:rFonts w:cs="Arial"/>
                <w:sz w:val="16"/>
                <w:szCs w:val="16"/>
                <w:lang w:val="en-GB"/>
              </w:rPr>
              <w:softHyphen/>
              <w:t>sons responsible for ETOE operations in the United States</w:t>
            </w:r>
          </w:p>
        </w:tc>
      </w:tr>
      <w:tr w:rsidR="004A5868" w:rsidRPr="00B93FAB" w14:paraId="7B578895" w14:textId="77777777" w:rsidTr="00D65A11">
        <w:trPr>
          <w:cantSplit/>
          <w:trHeight w:val="20"/>
        </w:trPr>
        <w:tc>
          <w:tcPr>
            <w:tcW w:w="930" w:type="pct"/>
            <w:tcMar>
              <w:left w:w="85" w:type="dxa"/>
              <w:right w:w="85" w:type="dxa"/>
            </w:tcMar>
          </w:tcPr>
          <w:p w14:paraId="7B57888A" w14:textId="77777777" w:rsidR="004A5868" w:rsidRPr="00B93FAB" w:rsidRDefault="004A5868" w:rsidP="004A5868">
            <w:pPr>
              <w:tabs>
                <w:tab w:val="left" w:pos="-108"/>
                <w:tab w:val="left" w:pos="318"/>
              </w:tabs>
              <w:spacing w:before="40" w:after="40" w:line="220" w:lineRule="atLeast"/>
              <w:rPr>
                <w:rFonts w:cs="Arial"/>
                <w:b/>
                <w:sz w:val="16"/>
                <w:szCs w:val="16"/>
                <w:lang w:val="en-GB"/>
              </w:rPr>
            </w:pPr>
            <w:r w:rsidRPr="00B93FAB">
              <w:rPr>
                <w:rFonts w:cs="Arial"/>
                <w:b/>
                <w:sz w:val="16"/>
                <w:szCs w:val="16"/>
                <w:lang w:val="en-GB"/>
              </w:rPr>
              <w:t>Uruguay</w:t>
            </w:r>
          </w:p>
          <w:p w14:paraId="7B57888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DO</w:t>
            </w:r>
          </w:p>
          <w:p w14:paraId="7B57888C"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"mailto:smoreira@correo.com.uy" </w:instrText>
            </w:r>
            <w:r>
              <w:fldChar w:fldCharType="separate"/>
            </w:r>
            <w:r w:rsidR="004A5868" w:rsidRPr="00B93FAB">
              <w:rPr>
                <w:rFonts w:cs="Arial"/>
                <w:sz w:val="16"/>
                <w:szCs w:val="16"/>
                <w:lang w:val="en-GB"/>
              </w:rPr>
              <w:t>smoreira@correo.com.uy</w:t>
            </w:r>
            <w:r>
              <w:rPr>
                <w:rFonts w:cs="Arial"/>
                <w:sz w:val="16"/>
                <w:szCs w:val="16"/>
                <w:lang w:val="en-GB"/>
              </w:rPr>
              <w:fldChar w:fldCharType="end"/>
            </w:r>
          </w:p>
        </w:tc>
        <w:tc>
          <w:tcPr>
            <w:tcW w:w="441" w:type="pct"/>
            <w:tcMar>
              <w:left w:w="85" w:type="dxa"/>
              <w:right w:w="85" w:type="dxa"/>
            </w:tcMar>
          </w:tcPr>
          <w:p w14:paraId="7B57888D"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8E"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8F"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7B578890" w14:textId="00FACC92"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accepted in accordance with rates, and terms and conditions of acceptance, for domestic postal ser</w:t>
            </w:r>
            <w:r w:rsidRPr="00B93FAB">
              <w:rPr>
                <w:rFonts w:cs="Arial"/>
                <w:sz w:val="16"/>
                <w:szCs w:val="16"/>
                <w:lang w:val="en-GB"/>
              </w:rPr>
              <w:softHyphen/>
              <w:t>vice</w:t>
            </w:r>
          </w:p>
          <w:p w14:paraId="7B578891"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B578892"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7B578893"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tc>
        <w:tc>
          <w:tcPr>
            <w:tcW w:w="1118" w:type="pct"/>
            <w:tcMar>
              <w:left w:w="85" w:type="dxa"/>
              <w:right w:w="85" w:type="dxa"/>
            </w:tcMar>
          </w:tcPr>
          <w:p w14:paraId="7B578894" w14:textId="77777777" w:rsidR="004A5868" w:rsidRPr="00B93FAB" w:rsidRDefault="004A5868" w:rsidP="002F4F18">
            <w:pPr>
              <w:widowControl w:val="0"/>
              <w:spacing w:before="40" w:after="40" w:line="220" w:lineRule="atLeast"/>
              <w:ind w:left="284" w:hanging="284"/>
              <w:jc w:val="both"/>
              <w:rPr>
                <w:rFonts w:cs="Arial"/>
                <w:sz w:val="16"/>
                <w:szCs w:val="16"/>
                <w:lang w:val="en-GB"/>
              </w:rPr>
            </w:pPr>
            <w:r w:rsidRPr="00B93FAB">
              <w:rPr>
                <w:rFonts w:cs="Arial"/>
                <w:sz w:val="16"/>
                <w:szCs w:val="16"/>
                <w:lang w:val="en-GB"/>
              </w:rPr>
              <w:t xml:space="preserve">DO </w:t>
            </w:r>
          </w:p>
        </w:tc>
      </w:tr>
      <w:tr w:rsidR="004A5868" w:rsidRPr="00B93FAB" w14:paraId="7B57889E" w14:textId="77777777" w:rsidTr="00D65A11">
        <w:trPr>
          <w:cantSplit/>
          <w:trHeight w:val="20"/>
        </w:trPr>
        <w:tc>
          <w:tcPr>
            <w:tcW w:w="930" w:type="pct"/>
            <w:tcMar>
              <w:left w:w="85" w:type="dxa"/>
              <w:right w:w="85" w:type="dxa"/>
            </w:tcMar>
          </w:tcPr>
          <w:p w14:paraId="7B578896" w14:textId="77777777" w:rsidR="004A5868" w:rsidRPr="00D42533" w:rsidRDefault="004A5868" w:rsidP="004A5868">
            <w:pPr>
              <w:pageBreakBefore/>
              <w:widowControl w:val="0"/>
              <w:tabs>
                <w:tab w:val="left" w:pos="-108"/>
                <w:tab w:val="left" w:pos="318"/>
              </w:tabs>
              <w:spacing w:before="40" w:after="40" w:line="220" w:lineRule="atLeast"/>
              <w:rPr>
                <w:b/>
                <w:sz w:val="16"/>
              </w:rPr>
            </w:pPr>
            <w:r w:rsidRPr="00D42533">
              <w:rPr>
                <w:b/>
                <w:sz w:val="16"/>
              </w:rPr>
              <w:lastRenderedPageBreak/>
              <w:t>Uzbekistan</w:t>
            </w:r>
          </w:p>
          <w:p w14:paraId="7B578897" w14:textId="77777777" w:rsidR="004A5868" w:rsidRPr="00D42533" w:rsidRDefault="004A5868" w:rsidP="004A5868">
            <w:pPr>
              <w:widowControl w:val="0"/>
              <w:spacing w:before="40" w:after="40" w:line="220" w:lineRule="atLeast"/>
              <w:rPr>
                <w:sz w:val="16"/>
              </w:rPr>
            </w:pPr>
            <w:r w:rsidRPr="00D42533">
              <w:rPr>
                <w:sz w:val="16"/>
              </w:rPr>
              <w:t>DO</w:t>
            </w:r>
          </w:p>
          <w:p w14:paraId="7B578898" w14:textId="77777777" w:rsidR="004A5868" w:rsidRPr="00D42533" w:rsidRDefault="006B7CFB" w:rsidP="004A5868">
            <w:pPr>
              <w:widowControl w:val="0"/>
              <w:tabs>
                <w:tab w:val="left" w:pos="-108"/>
                <w:tab w:val="left" w:pos="318"/>
              </w:tabs>
              <w:spacing w:before="40" w:after="40" w:line="220" w:lineRule="atLeast"/>
              <w:rPr>
                <w:sz w:val="16"/>
              </w:rPr>
            </w:pPr>
            <w:hyperlink r:id="rId79" w:history="1">
              <w:r w:rsidR="004A5868" w:rsidRPr="00D42533">
                <w:rPr>
                  <w:sz w:val="16"/>
                </w:rPr>
                <w:t>pak@post.uz</w:t>
              </w:r>
            </w:hyperlink>
          </w:p>
        </w:tc>
        <w:tc>
          <w:tcPr>
            <w:tcW w:w="441" w:type="pct"/>
            <w:tcMar>
              <w:left w:w="85" w:type="dxa"/>
              <w:right w:w="85" w:type="dxa"/>
            </w:tcMar>
          </w:tcPr>
          <w:p w14:paraId="7B578899"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9A"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9B"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1035" w:type="pct"/>
            <w:tcMar>
              <w:left w:w="85" w:type="dxa"/>
              <w:right w:w="85" w:type="dxa"/>
            </w:tcMar>
          </w:tcPr>
          <w:p w14:paraId="7B57889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1118" w:type="pct"/>
            <w:tcMar>
              <w:left w:w="85" w:type="dxa"/>
              <w:right w:w="85" w:type="dxa"/>
            </w:tcMar>
          </w:tcPr>
          <w:p w14:paraId="7B57889D" w14:textId="77777777" w:rsidR="004A5868" w:rsidRPr="00B93FAB" w:rsidRDefault="004A5868" w:rsidP="004A5868">
            <w:pPr>
              <w:widowControl w:val="0"/>
              <w:spacing w:before="40" w:after="40" w:line="220" w:lineRule="atLeast"/>
              <w:ind w:hanging="284"/>
              <w:jc w:val="both"/>
              <w:rPr>
                <w:rFonts w:cs="Arial"/>
                <w:sz w:val="16"/>
                <w:szCs w:val="16"/>
                <w:lang w:val="en-GB"/>
              </w:rPr>
            </w:pPr>
          </w:p>
        </w:tc>
      </w:tr>
      <w:tr w:rsidR="004A5868" w:rsidRPr="006B7CFB" w14:paraId="059394A3" w14:textId="77777777" w:rsidTr="00D65A11">
        <w:trPr>
          <w:cantSplit/>
          <w:trHeight w:val="20"/>
        </w:trPr>
        <w:tc>
          <w:tcPr>
            <w:tcW w:w="930" w:type="pct"/>
            <w:tcMar>
              <w:left w:w="85" w:type="dxa"/>
              <w:right w:w="85" w:type="dxa"/>
            </w:tcMar>
          </w:tcPr>
          <w:p w14:paraId="00BDA01C" w14:textId="039AF312" w:rsidR="004A5868" w:rsidRPr="00D42533" w:rsidRDefault="004A5868" w:rsidP="004A5868">
            <w:pPr>
              <w:widowControl w:val="0"/>
              <w:tabs>
                <w:tab w:val="left" w:pos="-108"/>
                <w:tab w:val="left" w:pos="318"/>
              </w:tabs>
              <w:spacing w:before="40" w:after="40" w:line="220" w:lineRule="atLeast"/>
              <w:rPr>
                <w:rFonts w:cs="Arial"/>
                <w:b/>
                <w:sz w:val="16"/>
                <w:szCs w:val="16"/>
                <w:lang w:val="pt-BR"/>
              </w:rPr>
            </w:pPr>
            <w:r w:rsidRPr="00D42533">
              <w:rPr>
                <w:rFonts w:cs="Arial"/>
                <w:b/>
                <w:sz w:val="16"/>
                <w:szCs w:val="16"/>
                <w:lang w:val="pt-BR"/>
              </w:rPr>
              <w:t>Venezuela (Bolivarian Rep.)</w:t>
            </w:r>
          </w:p>
          <w:p w14:paraId="5A4E7A85" w14:textId="77777777" w:rsidR="004A5868" w:rsidRPr="00D42533" w:rsidRDefault="004A5868" w:rsidP="004A5868">
            <w:pPr>
              <w:pageBreakBefore/>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DO</w:t>
            </w:r>
          </w:p>
          <w:p w14:paraId="77A72A39" w14:textId="77777777" w:rsidR="004A5868" w:rsidRPr="00D42533" w:rsidRDefault="004A5868" w:rsidP="004A5868">
            <w:pPr>
              <w:pageBreakBefore/>
              <w:widowControl w:val="0"/>
              <w:tabs>
                <w:tab w:val="left" w:pos="-108"/>
                <w:tab w:val="left" w:pos="318"/>
              </w:tabs>
              <w:spacing w:before="40" w:after="40" w:line="220" w:lineRule="atLeast"/>
              <w:rPr>
                <w:rFonts w:cs="Arial"/>
                <w:sz w:val="16"/>
                <w:szCs w:val="16"/>
                <w:lang w:val="pt-BR"/>
              </w:rPr>
            </w:pPr>
            <w:r w:rsidRPr="00D42533">
              <w:rPr>
                <w:rFonts w:cs="Arial"/>
                <w:sz w:val="16"/>
                <w:szCs w:val="16"/>
                <w:lang w:val="pt-BR"/>
              </w:rPr>
              <w:t xml:space="preserve">Ms Anireny Yepez </w:t>
            </w:r>
          </w:p>
          <w:p w14:paraId="6853AD3A" w14:textId="2412319B" w:rsidR="004A5868" w:rsidRPr="00D42533" w:rsidRDefault="004A5868" w:rsidP="004A5868">
            <w:pPr>
              <w:pageBreakBefore/>
              <w:widowControl w:val="0"/>
              <w:tabs>
                <w:tab w:val="left" w:pos="-108"/>
                <w:tab w:val="left" w:pos="318"/>
              </w:tabs>
              <w:spacing w:before="40" w:after="40" w:line="220" w:lineRule="atLeast"/>
              <w:rPr>
                <w:sz w:val="16"/>
                <w:lang w:val="fr-CH"/>
              </w:rPr>
            </w:pPr>
            <w:r w:rsidRPr="00D42533">
              <w:rPr>
                <w:sz w:val="16"/>
                <w:lang w:val="fr-CH"/>
              </w:rPr>
              <w:t>T +58 416 402 8599</w:t>
            </w:r>
          </w:p>
          <w:p w14:paraId="20FFFE00" w14:textId="14E40A8E" w:rsidR="004A5868" w:rsidRPr="00D42533" w:rsidRDefault="006B7CFB" w:rsidP="004A5868">
            <w:pPr>
              <w:pageBreakBefore/>
              <w:widowControl w:val="0"/>
              <w:tabs>
                <w:tab w:val="left" w:pos="-108"/>
                <w:tab w:val="left" w:pos="318"/>
              </w:tabs>
              <w:spacing w:before="40" w:after="40" w:line="220" w:lineRule="atLeast"/>
              <w:rPr>
                <w:sz w:val="16"/>
                <w:lang w:val="fr-CH"/>
              </w:rPr>
            </w:pPr>
            <w:hyperlink r:id="rId80" w:history="1">
              <w:r w:rsidR="004A5868" w:rsidRPr="00D42533">
                <w:rPr>
                  <w:rStyle w:val="Hyperlink"/>
                  <w:sz w:val="16"/>
                  <w:lang w:val="fr-CH"/>
                </w:rPr>
                <w:t>elcorreodevenezuela@gmail.com</w:t>
              </w:r>
            </w:hyperlink>
          </w:p>
          <w:p w14:paraId="71BC09B8" w14:textId="368E854E" w:rsidR="004A5868" w:rsidRPr="00D42533" w:rsidRDefault="006B7CFB" w:rsidP="004A5868">
            <w:pPr>
              <w:pageBreakBefore/>
              <w:widowControl w:val="0"/>
              <w:tabs>
                <w:tab w:val="left" w:pos="-108"/>
                <w:tab w:val="left" w:pos="318"/>
              </w:tabs>
              <w:spacing w:before="40" w:after="40" w:line="220" w:lineRule="atLeast"/>
              <w:rPr>
                <w:b/>
                <w:sz w:val="16"/>
                <w:lang w:val="fr-CH"/>
              </w:rPr>
            </w:pPr>
            <w:hyperlink r:id="rId81" w:history="1">
              <w:r w:rsidR="004A5868" w:rsidRPr="00D42533">
                <w:rPr>
                  <w:rStyle w:val="Hyperlink"/>
                  <w:sz w:val="16"/>
                  <w:lang w:val="fr-CH"/>
                </w:rPr>
                <w:t>dirrelacionint.ipostel@gmail.com</w:t>
              </w:r>
            </w:hyperlink>
          </w:p>
        </w:tc>
        <w:tc>
          <w:tcPr>
            <w:tcW w:w="441" w:type="pct"/>
            <w:tcMar>
              <w:left w:w="85" w:type="dxa"/>
              <w:right w:w="85" w:type="dxa"/>
            </w:tcMar>
          </w:tcPr>
          <w:p w14:paraId="55CDC0E4" w14:textId="20540AFF"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986" w:type="pct"/>
            <w:tcMar>
              <w:left w:w="85" w:type="dxa"/>
              <w:right w:w="85" w:type="dxa"/>
            </w:tcMar>
          </w:tcPr>
          <w:p w14:paraId="2EE8D4EF" w14:textId="360E7A7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 for all outbound ETOE mail</w:t>
            </w:r>
          </w:p>
          <w:p w14:paraId="353DB1D0" w14:textId="20B4FBEB"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may only be used for ETOE items sent to coun</w:t>
            </w:r>
            <w:r w:rsidRPr="00B93FAB">
              <w:rPr>
                <w:rFonts w:cs="Arial"/>
                <w:sz w:val="16"/>
                <w:szCs w:val="16"/>
                <w:lang w:val="en-GB"/>
              </w:rPr>
              <w:softHyphen/>
              <w:t>tries that have declared a policy agreeing to accept ETOE items under the UPU Acts</w:t>
            </w:r>
          </w:p>
          <w:p w14:paraId="1ADB3C00" w14:textId="0E84A35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transport handling documen</w:t>
            </w:r>
            <w:r w:rsidRPr="00B93FAB">
              <w:rPr>
                <w:rFonts w:cs="Arial"/>
                <w:sz w:val="16"/>
                <w:szCs w:val="16"/>
                <w:lang w:val="en-GB"/>
              </w:rPr>
              <w:softHyphen/>
              <w:t>tation and procedures are allowed (examples: CN 22 customs decla</w:t>
            </w:r>
            <w:r w:rsidRPr="00B93FAB">
              <w:rPr>
                <w:rFonts w:cs="Arial"/>
                <w:sz w:val="16"/>
                <w:szCs w:val="16"/>
                <w:lang w:val="en-GB"/>
              </w:rPr>
              <w:softHyphen/>
              <w:t>ration, CN 38 delivery bill)</w:t>
            </w:r>
          </w:p>
          <w:p w14:paraId="516DDE24" w14:textId="3054F82C"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Bilateral agreements are required with destination designated oper</w:t>
            </w:r>
            <w:r w:rsidRPr="00B93FAB">
              <w:rPr>
                <w:rFonts w:cs="Arial"/>
                <w:sz w:val="16"/>
                <w:szCs w:val="16"/>
                <w:lang w:val="en-GB"/>
              </w:rPr>
              <w:softHyphen/>
              <w:t>ators in countries that have declared a policy to apply the UPU Acts to items received</w:t>
            </w:r>
          </w:p>
        </w:tc>
        <w:tc>
          <w:tcPr>
            <w:tcW w:w="490" w:type="pct"/>
            <w:tcMar>
              <w:left w:w="85" w:type="dxa"/>
              <w:right w:w="85" w:type="dxa"/>
            </w:tcMar>
          </w:tcPr>
          <w:p w14:paraId="7EEFF9D2" w14:textId="583AAA74"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5AADACD9" w14:textId="6905D57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53CCD593" w14:textId="61671F42"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742A52F3" w14:textId="663520D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16BD195C" w14:textId="5AECB91A"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6F82933E" w14:textId="1BEB06D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Bilateral agreements are required with the ETOE operator of origin</w:t>
            </w:r>
          </w:p>
          <w:p w14:paraId="574FD8F6" w14:textId="44FED44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6</w:t>
            </w:r>
            <w:r w:rsidRPr="00B93FAB">
              <w:rPr>
                <w:rFonts w:cs="Arial"/>
                <w:sz w:val="16"/>
                <w:szCs w:val="16"/>
                <w:lang w:val="en-GB"/>
              </w:rPr>
              <w:tab/>
              <w:t xml:space="preserve">Reciprocity agreements are required with the country in which an ETOE is located </w:t>
            </w:r>
          </w:p>
        </w:tc>
        <w:tc>
          <w:tcPr>
            <w:tcW w:w="1118" w:type="pct"/>
            <w:tcMar>
              <w:left w:w="85" w:type="dxa"/>
              <w:right w:w="85" w:type="dxa"/>
            </w:tcMar>
          </w:tcPr>
          <w:p w14:paraId="13E872AE" w14:textId="59EC2E3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r>
            <w:bookmarkStart w:id="19" w:name="_Hlk116370985"/>
            <w:r w:rsidRPr="00B93FAB">
              <w:rPr>
                <w:rFonts w:cs="Arial"/>
                <w:sz w:val="16"/>
                <w:szCs w:val="16"/>
                <w:lang w:val="en-GB"/>
              </w:rPr>
              <w:t xml:space="preserve">For commercial purposes using UPU documentation, following the policies with regulation and </w:t>
            </w:r>
            <w:bookmarkEnd w:id="19"/>
            <w:r w:rsidRPr="00B93FAB">
              <w:rPr>
                <w:rFonts w:cs="Arial"/>
                <w:sz w:val="16"/>
                <w:szCs w:val="16"/>
                <w:lang w:val="en-GB"/>
              </w:rPr>
              <w:t>m</w:t>
            </w:r>
            <w:r w:rsidRPr="00B93FAB">
              <w:rPr>
                <w:sz w:val="16"/>
                <w:szCs w:val="16"/>
                <w:lang w:val="en-GB"/>
              </w:rPr>
              <w:t>onitoring</w:t>
            </w:r>
          </w:p>
          <w:p w14:paraId="2D432FF5" w14:textId="771A222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sz w:val="16"/>
                <w:szCs w:val="16"/>
                <w:lang w:val="en-GB"/>
              </w:rPr>
              <w:t>2</w:t>
            </w:r>
            <w:r w:rsidRPr="00B93FAB">
              <w:rPr>
                <w:rFonts w:cs="Arial"/>
                <w:sz w:val="16"/>
                <w:szCs w:val="16"/>
                <w:lang w:val="en-GB"/>
              </w:rPr>
              <w:tab/>
            </w:r>
            <w:r w:rsidRPr="00B93FAB">
              <w:rPr>
                <w:sz w:val="16"/>
                <w:szCs w:val="16"/>
                <w:lang w:val="en-GB"/>
              </w:rPr>
              <w:t>Shipments from other ETOEs will be accepted on the condition that the country in which an ETOE is located accepts shipments under the same conditions</w:t>
            </w:r>
          </w:p>
        </w:tc>
      </w:tr>
      <w:tr w:rsidR="004A5868" w:rsidRPr="006B7CFB" w14:paraId="19F5B679" w14:textId="77777777" w:rsidTr="00D65A11">
        <w:trPr>
          <w:cantSplit/>
          <w:trHeight w:val="20"/>
        </w:trPr>
        <w:tc>
          <w:tcPr>
            <w:tcW w:w="930" w:type="pct"/>
            <w:tcMar>
              <w:left w:w="85" w:type="dxa"/>
              <w:right w:w="85" w:type="dxa"/>
            </w:tcMar>
          </w:tcPr>
          <w:p w14:paraId="41AB6F18" w14:textId="57A4E5C5"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Viet Nam</w:t>
            </w:r>
          </w:p>
          <w:p w14:paraId="0E5BDC4D" w14:textId="30D80F03" w:rsidR="004A5868" w:rsidRPr="00B93FAB" w:rsidRDefault="004A5868" w:rsidP="004A5868">
            <w:pPr>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MC</w:t>
            </w:r>
          </w:p>
          <w:p w14:paraId="23AA7047" w14:textId="77777777" w:rsidR="004A5868" w:rsidRPr="00B93FAB" w:rsidRDefault="004A5868" w:rsidP="004A5868">
            <w:pPr>
              <w:pageBreakBefore/>
              <w:widowControl w:val="0"/>
              <w:tabs>
                <w:tab w:val="left" w:pos="-108"/>
                <w:tab w:val="left" w:pos="318"/>
              </w:tabs>
              <w:spacing w:before="40" w:after="40" w:line="220" w:lineRule="atLeast"/>
              <w:rPr>
                <w:rFonts w:cs="Arial"/>
                <w:sz w:val="16"/>
                <w:szCs w:val="16"/>
                <w:lang w:val="en-GB"/>
              </w:rPr>
            </w:pPr>
            <w:r w:rsidRPr="00B93FAB">
              <w:rPr>
                <w:rFonts w:cs="Arial"/>
                <w:sz w:val="16"/>
                <w:szCs w:val="16"/>
                <w:lang w:val="en-GB"/>
              </w:rPr>
              <w:t>Ms Hoang Bao Ngoc</w:t>
            </w:r>
          </w:p>
          <w:p w14:paraId="43612B66" w14:textId="1EB1D1F2" w:rsidR="004A5868" w:rsidRPr="00D42533" w:rsidRDefault="004A5868" w:rsidP="004A5868">
            <w:pPr>
              <w:pageBreakBefore/>
              <w:widowControl w:val="0"/>
              <w:tabs>
                <w:tab w:val="left" w:pos="-108"/>
                <w:tab w:val="left" w:pos="318"/>
              </w:tabs>
              <w:spacing w:before="40" w:after="40" w:line="220" w:lineRule="atLeast"/>
              <w:rPr>
                <w:sz w:val="16"/>
                <w:lang w:val="fr-CH"/>
              </w:rPr>
            </w:pPr>
            <w:r w:rsidRPr="00D42533">
              <w:rPr>
                <w:sz w:val="16"/>
                <w:lang w:val="fr-CH"/>
              </w:rPr>
              <w:t>T +84 243 822 7066</w:t>
            </w:r>
          </w:p>
          <w:p w14:paraId="6F7B7281" w14:textId="2209CC1D" w:rsidR="004A5868" w:rsidRPr="00D42533" w:rsidRDefault="006B7CFB" w:rsidP="004A5868">
            <w:pPr>
              <w:pageBreakBefore/>
              <w:widowControl w:val="0"/>
              <w:tabs>
                <w:tab w:val="left" w:pos="-108"/>
                <w:tab w:val="left" w:pos="318"/>
              </w:tabs>
              <w:spacing w:before="40" w:after="40" w:line="220" w:lineRule="atLeast"/>
              <w:rPr>
                <w:b/>
                <w:sz w:val="16"/>
                <w:lang w:val="fr-CH"/>
              </w:rPr>
            </w:pPr>
            <w:hyperlink r:id="rId82" w:history="1">
              <w:r w:rsidR="004A5868" w:rsidRPr="00D42533">
                <w:rPr>
                  <w:rStyle w:val="Hyperlink"/>
                  <w:sz w:val="16"/>
                  <w:lang w:val="fr-CH"/>
                </w:rPr>
                <w:t>hbngoc@mic.gov.vn</w:t>
              </w:r>
            </w:hyperlink>
          </w:p>
        </w:tc>
        <w:tc>
          <w:tcPr>
            <w:tcW w:w="441" w:type="pct"/>
            <w:tcMar>
              <w:left w:w="85" w:type="dxa"/>
              <w:right w:w="85" w:type="dxa"/>
            </w:tcMar>
          </w:tcPr>
          <w:p w14:paraId="6DE4C475" w14:textId="1459EA41"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C51B79C"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65FDC64B" w14:textId="31885BB3"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parcels and EMS</w:t>
            </w:r>
          </w:p>
        </w:tc>
        <w:tc>
          <w:tcPr>
            <w:tcW w:w="1035" w:type="pct"/>
            <w:tcMar>
              <w:left w:w="85" w:type="dxa"/>
              <w:right w:w="85" w:type="dxa"/>
            </w:tcMar>
          </w:tcPr>
          <w:p w14:paraId="25B7FBF8" w14:textId="42BF360D"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Items are accepted from ETOEs in accordance with the rates, and terms and conditions of acceptance, for domestic postal products</w:t>
            </w:r>
          </w:p>
          <w:p w14:paraId="1E4A2EF7"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UPU documentation is allowed</w:t>
            </w:r>
          </w:p>
          <w:p w14:paraId="1EF8735A" w14:textId="03EA1EC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Postal customs clearance proce</w:t>
            </w:r>
            <w:r w:rsidRPr="00B93FAB">
              <w:rPr>
                <w:rFonts w:cs="Arial"/>
                <w:sz w:val="16"/>
                <w:szCs w:val="16"/>
                <w:lang w:val="en-GB"/>
              </w:rPr>
              <w:softHyphen/>
              <w:t>dures are allowed</w:t>
            </w:r>
          </w:p>
          <w:p w14:paraId="3C6E1152" w14:textId="77777777"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4</w:t>
            </w:r>
            <w:r w:rsidRPr="00B93FAB">
              <w:rPr>
                <w:rFonts w:cs="Arial"/>
                <w:sz w:val="16"/>
                <w:szCs w:val="16"/>
                <w:lang w:val="en-GB"/>
              </w:rPr>
              <w:tab/>
              <w:t>UPU terminal dues rates apply</w:t>
            </w:r>
          </w:p>
          <w:p w14:paraId="53AD175E" w14:textId="64FB29E5"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5</w:t>
            </w:r>
            <w:r w:rsidRPr="00B93FAB">
              <w:rPr>
                <w:rFonts w:cs="Arial"/>
                <w:sz w:val="16"/>
                <w:szCs w:val="16"/>
                <w:lang w:val="en-GB"/>
              </w:rPr>
              <w:tab/>
              <w:t xml:space="preserve">Bilateral agreements are required with the ETOE operator of origin </w:t>
            </w:r>
          </w:p>
        </w:tc>
        <w:tc>
          <w:tcPr>
            <w:tcW w:w="1118" w:type="pct"/>
            <w:tcMar>
              <w:left w:w="85" w:type="dxa"/>
              <w:right w:w="85" w:type="dxa"/>
            </w:tcMar>
          </w:tcPr>
          <w:p w14:paraId="6ECF9E68" w14:textId="2943FA43"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For parcels: UPU inward land rates apply if not otherwise agreed</w:t>
            </w:r>
          </w:p>
          <w:p w14:paraId="32664F1C" w14:textId="1E6C98A1" w:rsidR="004A5868" w:rsidRPr="00B93FAB" w:rsidRDefault="004A5868" w:rsidP="004A5868">
            <w:pPr>
              <w:widowControl w:val="0"/>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 xml:space="preserve">For EMS items: UPU delivery rates apply if not otherwise agreed </w:t>
            </w:r>
          </w:p>
        </w:tc>
      </w:tr>
      <w:tr w:rsidR="004A5868" w:rsidRPr="006B7CFB" w14:paraId="7B5788A9" w14:textId="77777777" w:rsidTr="00D65A11">
        <w:trPr>
          <w:cantSplit/>
          <w:trHeight w:val="20"/>
        </w:trPr>
        <w:tc>
          <w:tcPr>
            <w:tcW w:w="930" w:type="pct"/>
            <w:tcMar>
              <w:left w:w="85" w:type="dxa"/>
              <w:right w:w="85" w:type="dxa"/>
            </w:tcMar>
          </w:tcPr>
          <w:p w14:paraId="7B57889F" w14:textId="77777777" w:rsidR="004A5868" w:rsidRPr="00B93FAB" w:rsidRDefault="004A5868" w:rsidP="004A5868">
            <w:pPr>
              <w:widowControl w:val="0"/>
              <w:tabs>
                <w:tab w:val="left" w:pos="-108"/>
                <w:tab w:val="left" w:pos="318"/>
              </w:tabs>
              <w:spacing w:before="40" w:after="40" w:line="220" w:lineRule="atLeast"/>
              <w:rPr>
                <w:rFonts w:cs="Arial"/>
                <w:b/>
                <w:sz w:val="16"/>
                <w:szCs w:val="16"/>
                <w:lang w:val="en-GB"/>
              </w:rPr>
            </w:pPr>
            <w:r w:rsidRPr="00B93FAB">
              <w:rPr>
                <w:rFonts w:cs="Arial"/>
                <w:b/>
                <w:sz w:val="16"/>
                <w:szCs w:val="16"/>
                <w:lang w:val="en-GB"/>
              </w:rPr>
              <w:t>Zimbabwe</w:t>
            </w:r>
          </w:p>
          <w:p w14:paraId="7B5788A0"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Mr Kennedy Dewera</w:t>
            </w:r>
          </w:p>
          <w:p w14:paraId="7B5788A1" w14:textId="77777777" w:rsidR="004A5868" w:rsidRPr="00B93FAB" w:rsidRDefault="006B7CFB" w:rsidP="004A5868">
            <w:pPr>
              <w:widowControl w:val="0"/>
              <w:tabs>
                <w:tab w:val="left" w:pos="-108"/>
                <w:tab w:val="left" w:pos="318"/>
              </w:tabs>
              <w:spacing w:before="40" w:after="40" w:line="220" w:lineRule="atLeast"/>
              <w:rPr>
                <w:rFonts w:cs="Arial"/>
                <w:sz w:val="16"/>
                <w:szCs w:val="16"/>
                <w:lang w:val="en-GB"/>
              </w:rPr>
            </w:pPr>
            <w:r>
              <w:fldChar w:fldCharType="begin"/>
            </w:r>
            <w:r w:rsidRPr="006B7CFB">
              <w:rPr>
                <w:lang w:val="en-US"/>
              </w:rPr>
              <w:instrText xml:space="preserve"> HYPERLINK "mailto:kennedy.dewera@potraz.gov.zw" </w:instrText>
            </w:r>
            <w:r>
              <w:fldChar w:fldCharType="separate"/>
            </w:r>
            <w:r w:rsidR="004A5868" w:rsidRPr="00B93FAB">
              <w:rPr>
                <w:rStyle w:val="Hyperlink"/>
                <w:rFonts w:cs="Arial"/>
                <w:sz w:val="16"/>
                <w:szCs w:val="16"/>
                <w:lang w:val="en-GB"/>
              </w:rPr>
              <w:t>kennedy.dewera@potraz.gov.zw</w:t>
            </w:r>
            <w:r>
              <w:rPr>
                <w:rStyle w:val="Hyperlink"/>
                <w:rFonts w:cs="Arial"/>
                <w:sz w:val="16"/>
                <w:szCs w:val="16"/>
                <w:lang w:val="en-GB"/>
              </w:rPr>
              <w:fldChar w:fldCharType="end"/>
            </w:r>
          </w:p>
        </w:tc>
        <w:tc>
          <w:tcPr>
            <w:tcW w:w="441" w:type="pct"/>
            <w:tcMar>
              <w:left w:w="85" w:type="dxa"/>
              <w:right w:w="85" w:type="dxa"/>
            </w:tcMar>
          </w:tcPr>
          <w:p w14:paraId="7B5788A2"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No</w:t>
            </w:r>
          </w:p>
        </w:tc>
        <w:tc>
          <w:tcPr>
            <w:tcW w:w="986" w:type="pct"/>
            <w:tcMar>
              <w:left w:w="85" w:type="dxa"/>
              <w:right w:w="85" w:type="dxa"/>
            </w:tcMar>
          </w:tcPr>
          <w:p w14:paraId="7B5788A3" w14:textId="77777777" w:rsidR="004A5868" w:rsidRPr="00B93FAB" w:rsidRDefault="004A5868" w:rsidP="004A5868">
            <w:pPr>
              <w:widowControl w:val="0"/>
              <w:spacing w:before="40" w:after="40" w:line="220" w:lineRule="atLeast"/>
              <w:ind w:hanging="284"/>
              <w:jc w:val="both"/>
              <w:rPr>
                <w:rFonts w:cs="Arial"/>
                <w:sz w:val="16"/>
                <w:szCs w:val="16"/>
                <w:lang w:val="en-GB"/>
              </w:rPr>
            </w:pPr>
          </w:p>
        </w:tc>
        <w:tc>
          <w:tcPr>
            <w:tcW w:w="490" w:type="pct"/>
            <w:tcMar>
              <w:left w:w="85" w:type="dxa"/>
              <w:right w:w="85" w:type="dxa"/>
            </w:tcMar>
          </w:tcPr>
          <w:p w14:paraId="7B5788A4" w14:textId="77777777" w:rsidR="004A5868" w:rsidRPr="00B93FAB" w:rsidRDefault="004A5868" w:rsidP="004A5868">
            <w:pPr>
              <w:widowControl w:val="0"/>
              <w:spacing w:before="40" w:after="40" w:line="220" w:lineRule="atLeast"/>
              <w:rPr>
                <w:rFonts w:cs="Arial"/>
                <w:sz w:val="16"/>
                <w:szCs w:val="16"/>
                <w:lang w:val="en-GB"/>
              </w:rPr>
            </w:pPr>
            <w:r w:rsidRPr="00B93FAB">
              <w:rPr>
                <w:rFonts w:cs="Arial"/>
                <w:sz w:val="16"/>
                <w:szCs w:val="16"/>
                <w:lang w:val="en-GB"/>
              </w:rPr>
              <w:t>Yes, for letter post and parcels</w:t>
            </w:r>
          </w:p>
        </w:tc>
        <w:tc>
          <w:tcPr>
            <w:tcW w:w="1035" w:type="pct"/>
            <w:tcMar>
              <w:left w:w="85" w:type="dxa"/>
              <w:right w:w="85" w:type="dxa"/>
            </w:tcMar>
          </w:tcPr>
          <w:p w14:paraId="7B5788A5"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1</w:t>
            </w:r>
            <w:r w:rsidRPr="00B93FAB">
              <w:rPr>
                <w:rFonts w:cs="Arial"/>
                <w:sz w:val="16"/>
                <w:szCs w:val="16"/>
                <w:lang w:val="en-GB"/>
              </w:rPr>
              <w:tab/>
              <w:t>UPU documentation is allowed</w:t>
            </w:r>
          </w:p>
          <w:p w14:paraId="7B5788A6" w14:textId="77777777" w:rsidR="004A5868" w:rsidRPr="00B93FAB" w:rsidRDefault="004A5868" w:rsidP="004A5868">
            <w:pPr>
              <w:widowControl w:val="0"/>
              <w:tabs>
                <w:tab w:val="left" w:pos="-108"/>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2</w:t>
            </w:r>
            <w:r w:rsidRPr="00B93FAB">
              <w:rPr>
                <w:rFonts w:cs="Arial"/>
                <w:sz w:val="16"/>
                <w:szCs w:val="16"/>
                <w:lang w:val="en-GB"/>
              </w:rPr>
              <w:tab/>
              <w:t>Postal customs clearance proce</w:t>
            </w:r>
            <w:r w:rsidRPr="00B93FAB">
              <w:rPr>
                <w:rFonts w:cs="Arial"/>
                <w:sz w:val="16"/>
                <w:szCs w:val="16"/>
                <w:lang w:val="en-GB"/>
              </w:rPr>
              <w:softHyphen/>
              <w:t>dures are allowed</w:t>
            </w:r>
          </w:p>
          <w:p w14:paraId="7B5788A7" w14:textId="77777777" w:rsidR="004A5868" w:rsidRPr="00B93FAB" w:rsidRDefault="004A5868" w:rsidP="004A5868">
            <w:pPr>
              <w:widowControl w:val="0"/>
              <w:tabs>
                <w:tab w:val="left" w:pos="0"/>
                <w:tab w:val="left" w:pos="284"/>
              </w:tabs>
              <w:spacing w:before="40" w:after="40" w:line="220" w:lineRule="atLeast"/>
              <w:ind w:left="284" w:hanging="284"/>
              <w:jc w:val="both"/>
              <w:rPr>
                <w:rFonts w:cs="Arial"/>
                <w:sz w:val="16"/>
                <w:szCs w:val="16"/>
                <w:lang w:val="en-GB"/>
              </w:rPr>
            </w:pPr>
            <w:r w:rsidRPr="00B93FAB">
              <w:rPr>
                <w:rFonts w:cs="Arial"/>
                <w:sz w:val="16"/>
                <w:szCs w:val="16"/>
                <w:lang w:val="en-GB"/>
              </w:rPr>
              <w:t>3</w:t>
            </w:r>
            <w:r w:rsidRPr="00B93FAB">
              <w:rPr>
                <w:rFonts w:cs="Arial"/>
                <w:sz w:val="16"/>
                <w:szCs w:val="16"/>
                <w:lang w:val="en-GB"/>
              </w:rPr>
              <w:tab/>
              <w:t>UPU terminal dues rates apply</w:t>
            </w:r>
          </w:p>
        </w:tc>
        <w:tc>
          <w:tcPr>
            <w:tcW w:w="1118" w:type="pct"/>
            <w:tcMar>
              <w:left w:w="85" w:type="dxa"/>
              <w:right w:w="85" w:type="dxa"/>
            </w:tcMar>
          </w:tcPr>
          <w:p w14:paraId="7B5788A8" w14:textId="0C5C96F5" w:rsidR="004A5868" w:rsidRPr="00B93FAB" w:rsidRDefault="004A5868" w:rsidP="004A5868">
            <w:pPr>
              <w:widowControl w:val="0"/>
              <w:spacing w:before="40" w:after="40" w:line="220" w:lineRule="atLeast"/>
              <w:ind w:hanging="14"/>
              <w:jc w:val="both"/>
              <w:rPr>
                <w:rFonts w:cs="Arial"/>
                <w:sz w:val="16"/>
                <w:szCs w:val="16"/>
                <w:lang w:val="en-GB"/>
              </w:rPr>
            </w:pPr>
            <w:r w:rsidRPr="00B93FAB">
              <w:rPr>
                <w:rFonts w:cs="Arial"/>
                <w:sz w:val="16"/>
                <w:szCs w:val="16"/>
                <w:lang w:val="en-GB"/>
              </w:rPr>
              <w:t>Use of UPU documentation to facilitate ter</w:t>
            </w:r>
            <w:r w:rsidRPr="00B93FAB">
              <w:rPr>
                <w:rFonts w:cs="Arial"/>
                <w:sz w:val="16"/>
                <w:szCs w:val="16"/>
                <w:lang w:val="en-GB"/>
              </w:rPr>
              <w:softHyphen/>
              <w:t>minal dues payments</w:t>
            </w:r>
          </w:p>
        </w:tc>
      </w:tr>
    </w:tbl>
    <w:p w14:paraId="7B5788AC" w14:textId="77777777" w:rsidR="00093C65" w:rsidRPr="00B93FAB" w:rsidRDefault="00093C65" w:rsidP="008E02C3">
      <w:pPr>
        <w:jc w:val="both"/>
        <w:rPr>
          <w:b/>
          <w:szCs w:val="24"/>
          <w:lang w:val="en-GB"/>
        </w:rPr>
      </w:pPr>
      <w:r w:rsidRPr="00B93FAB">
        <w:rPr>
          <w:b/>
          <w:szCs w:val="24"/>
          <w:lang w:val="en-GB"/>
        </w:rPr>
        <w:lastRenderedPageBreak/>
        <w:t>Additional comments from member countries</w:t>
      </w:r>
    </w:p>
    <w:p w14:paraId="7B5788AD" w14:textId="77777777" w:rsidR="00093C65" w:rsidRPr="00B93FAB" w:rsidRDefault="00093C65" w:rsidP="008E02C3">
      <w:pPr>
        <w:jc w:val="both"/>
        <w:rPr>
          <w:szCs w:val="24"/>
          <w:lang w:val="en-GB"/>
        </w:rPr>
      </w:pPr>
    </w:p>
    <w:p w14:paraId="7B5788AE" w14:textId="77777777" w:rsidR="00093C65" w:rsidRPr="00B93FAB" w:rsidRDefault="00093C65" w:rsidP="008E02C3">
      <w:pPr>
        <w:jc w:val="both"/>
        <w:rPr>
          <w:b/>
          <w:szCs w:val="24"/>
          <w:lang w:val="en-GB"/>
        </w:rPr>
      </w:pPr>
      <w:r w:rsidRPr="00B93FAB">
        <w:rPr>
          <w:b/>
          <w:szCs w:val="24"/>
          <w:lang w:val="en-GB"/>
        </w:rPr>
        <w:t>Australia</w:t>
      </w:r>
    </w:p>
    <w:p w14:paraId="7B5788AF" w14:textId="77777777" w:rsidR="00093C65" w:rsidRPr="00B93FAB" w:rsidRDefault="00093C65" w:rsidP="008E02C3">
      <w:pPr>
        <w:jc w:val="both"/>
        <w:rPr>
          <w:szCs w:val="24"/>
          <w:lang w:val="en-GB"/>
        </w:rPr>
      </w:pPr>
    </w:p>
    <w:p w14:paraId="7B5788B0" w14:textId="25939FB7" w:rsidR="00093C65" w:rsidRPr="00B93FAB" w:rsidRDefault="00093C65" w:rsidP="008E02C3">
      <w:pPr>
        <w:autoSpaceDE w:val="0"/>
        <w:autoSpaceDN w:val="0"/>
        <w:adjustRightInd w:val="0"/>
        <w:jc w:val="both"/>
        <w:rPr>
          <w:szCs w:val="24"/>
          <w:lang w:val="en-GB"/>
        </w:rPr>
      </w:pPr>
      <w:r w:rsidRPr="00B93FAB">
        <w:rPr>
          <w:szCs w:val="24"/>
          <w:lang w:val="en-GB"/>
        </w:rPr>
        <w:t>Under Australia</w:t>
      </w:r>
      <w:r w:rsidR="0081025A">
        <w:rPr>
          <w:szCs w:val="24"/>
          <w:lang w:val="en-GB"/>
        </w:rPr>
        <w:t>’</w:t>
      </w:r>
      <w:r w:rsidRPr="00B93FAB">
        <w:rPr>
          <w:szCs w:val="24"/>
          <w:lang w:val="en-GB"/>
        </w:rPr>
        <w:t>s ETOE policy, Australia Post will accept items originating from ETOEs (or any other commercial entity holding an international mail processing centre code) dispatched to it on UPU documentation for processing and delivery, solely by means of its direct access service and in accordance with the terms and conditions governing that service. Among other things, an agreement must be established with Australia Post for access rights, wherein the parties acknowledge the terms and conditions that apply to the service, and recognize that penalties may be imposed should items not conform. In the absence of such a direct access agreement with Australia Post, Australia reserves the right to return incompliant items originating from ETOEs and to impose on the designated operator of origin a charge not less than the costs incurred by Australia Post in the handling of these items.</w:t>
      </w:r>
    </w:p>
    <w:p w14:paraId="7B5788B1" w14:textId="77777777" w:rsidR="00093C65" w:rsidRPr="00B93FAB" w:rsidRDefault="00093C65" w:rsidP="008E02C3">
      <w:pPr>
        <w:autoSpaceDE w:val="0"/>
        <w:autoSpaceDN w:val="0"/>
        <w:adjustRightInd w:val="0"/>
        <w:jc w:val="both"/>
        <w:rPr>
          <w:szCs w:val="24"/>
          <w:lang w:val="en-GB"/>
        </w:rPr>
      </w:pPr>
    </w:p>
    <w:p w14:paraId="7B5788B2" w14:textId="0F9A9549" w:rsidR="00093C65" w:rsidRPr="00B93FAB" w:rsidRDefault="00093C65" w:rsidP="008E02C3">
      <w:pPr>
        <w:autoSpaceDE w:val="0"/>
        <w:autoSpaceDN w:val="0"/>
        <w:adjustRightInd w:val="0"/>
        <w:jc w:val="both"/>
        <w:rPr>
          <w:szCs w:val="24"/>
          <w:lang w:val="en-GB"/>
        </w:rPr>
      </w:pPr>
      <w:r w:rsidRPr="00B93FAB">
        <w:rPr>
          <w:szCs w:val="24"/>
          <w:lang w:val="en-GB"/>
        </w:rPr>
        <w:t>Australia</w:t>
      </w:r>
      <w:r w:rsidR="0081025A">
        <w:rPr>
          <w:szCs w:val="24"/>
          <w:lang w:val="en-GB"/>
        </w:rPr>
        <w:t>’</w:t>
      </w:r>
      <w:r w:rsidRPr="00B93FAB">
        <w:rPr>
          <w:szCs w:val="24"/>
          <w:lang w:val="en-GB"/>
        </w:rPr>
        <w:t>s ETOE policy also applies to:</w:t>
      </w:r>
    </w:p>
    <w:p w14:paraId="7B5788B3" w14:textId="77777777" w:rsidR="00093C65" w:rsidRPr="00B93FAB" w:rsidRDefault="004928F5" w:rsidP="008E02C3">
      <w:pPr>
        <w:autoSpaceDE w:val="0"/>
        <w:autoSpaceDN w:val="0"/>
        <w:adjustRightInd w:val="0"/>
        <w:spacing w:before="120"/>
        <w:ind w:left="567" w:hanging="567"/>
        <w:jc w:val="both"/>
        <w:rPr>
          <w:szCs w:val="24"/>
          <w:lang w:val="en-GB"/>
        </w:rPr>
      </w:pPr>
      <w:proofErr w:type="spellStart"/>
      <w:r w:rsidRPr="00B93FAB">
        <w:rPr>
          <w:szCs w:val="24"/>
          <w:lang w:val="en-GB"/>
        </w:rPr>
        <w:t>a</w:t>
      </w:r>
      <w:proofErr w:type="spellEnd"/>
      <w:r w:rsidR="00093C65" w:rsidRPr="00B93FAB">
        <w:rPr>
          <w:szCs w:val="24"/>
          <w:lang w:val="en-GB"/>
        </w:rPr>
        <w:tab/>
        <w:t>items originating from an ETOE but routed through an office of exchange prior to reaching Australia (rerouted ETOE items); and</w:t>
      </w:r>
    </w:p>
    <w:p w14:paraId="7B5788B4" w14:textId="77777777" w:rsidR="00093C65" w:rsidRPr="00B93FAB" w:rsidRDefault="004928F5" w:rsidP="008E02C3">
      <w:pPr>
        <w:autoSpaceDE w:val="0"/>
        <w:autoSpaceDN w:val="0"/>
        <w:adjustRightInd w:val="0"/>
        <w:spacing w:before="120"/>
        <w:ind w:left="567" w:hanging="567"/>
        <w:jc w:val="both"/>
        <w:rPr>
          <w:szCs w:val="24"/>
          <w:lang w:val="en-GB"/>
        </w:rPr>
      </w:pPr>
      <w:r w:rsidRPr="00B93FAB">
        <w:rPr>
          <w:szCs w:val="24"/>
          <w:lang w:val="en-GB"/>
        </w:rPr>
        <w:t>b</w:t>
      </w:r>
      <w:r w:rsidR="00093C65" w:rsidRPr="00B93FAB">
        <w:rPr>
          <w:szCs w:val="24"/>
          <w:lang w:val="en-GB"/>
        </w:rPr>
        <w:tab/>
        <w:t>items originating from an ETOE and dispatched to Australia in receptacles also containing items subject to the UPU Acts (collectively, mixed items).</w:t>
      </w:r>
    </w:p>
    <w:p w14:paraId="7B5788B5" w14:textId="77777777" w:rsidR="00093C65" w:rsidRPr="00B93FAB" w:rsidRDefault="00093C65" w:rsidP="008E02C3">
      <w:pPr>
        <w:autoSpaceDE w:val="0"/>
        <w:autoSpaceDN w:val="0"/>
        <w:adjustRightInd w:val="0"/>
        <w:ind w:left="567" w:hanging="567"/>
        <w:jc w:val="both"/>
        <w:rPr>
          <w:szCs w:val="24"/>
          <w:lang w:val="en-GB"/>
        </w:rPr>
      </w:pPr>
    </w:p>
    <w:p w14:paraId="7B5788B6" w14:textId="01FC098F" w:rsidR="00093C65" w:rsidRPr="00B93FAB" w:rsidRDefault="00093C65" w:rsidP="008E02C3">
      <w:pPr>
        <w:autoSpaceDE w:val="0"/>
        <w:autoSpaceDN w:val="0"/>
        <w:adjustRightInd w:val="0"/>
        <w:jc w:val="both"/>
        <w:rPr>
          <w:szCs w:val="24"/>
          <w:lang w:val="en-GB"/>
        </w:rPr>
      </w:pPr>
      <w:r w:rsidRPr="00B93FAB">
        <w:rPr>
          <w:szCs w:val="24"/>
          <w:lang w:val="en-GB"/>
        </w:rPr>
        <w:t>Under Australia</w:t>
      </w:r>
      <w:r w:rsidR="0081025A">
        <w:rPr>
          <w:szCs w:val="24"/>
          <w:lang w:val="en-GB"/>
        </w:rPr>
        <w:t>’</w:t>
      </w:r>
      <w:r w:rsidRPr="00B93FAB">
        <w:rPr>
          <w:szCs w:val="24"/>
          <w:lang w:val="en-GB"/>
        </w:rPr>
        <w:t>s ETOE policy, in the absence of a direct access agreement with Australia Post:</w:t>
      </w:r>
    </w:p>
    <w:p w14:paraId="7B5788B7" w14:textId="77777777" w:rsidR="00093C65" w:rsidRPr="00B93FAB" w:rsidRDefault="004928F5" w:rsidP="008E02C3">
      <w:pPr>
        <w:autoSpaceDE w:val="0"/>
        <w:autoSpaceDN w:val="0"/>
        <w:adjustRightInd w:val="0"/>
        <w:spacing w:before="120"/>
        <w:ind w:left="567" w:hanging="567"/>
        <w:jc w:val="both"/>
        <w:rPr>
          <w:szCs w:val="24"/>
          <w:lang w:val="en-GB"/>
        </w:rPr>
      </w:pPr>
      <w:proofErr w:type="spellStart"/>
      <w:r w:rsidRPr="00B93FAB">
        <w:rPr>
          <w:szCs w:val="24"/>
          <w:lang w:val="en-GB"/>
        </w:rPr>
        <w:t>a</w:t>
      </w:r>
      <w:proofErr w:type="spellEnd"/>
      <w:r w:rsidR="00093C65" w:rsidRPr="00B93FAB">
        <w:rPr>
          <w:szCs w:val="24"/>
          <w:lang w:val="en-GB"/>
        </w:rPr>
        <w:tab/>
        <w:t>in the case of rerouted ETOE items, Australia reserves the right to return all such items and to impose on the designated operator of origin a charge not less than the costs incurred by Australia Post in the handling of these items; and</w:t>
      </w:r>
    </w:p>
    <w:p w14:paraId="7B5788B8" w14:textId="77777777" w:rsidR="00093C65" w:rsidRPr="00B93FAB" w:rsidRDefault="004928F5" w:rsidP="008E02C3">
      <w:pPr>
        <w:autoSpaceDE w:val="0"/>
        <w:autoSpaceDN w:val="0"/>
        <w:adjustRightInd w:val="0"/>
        <w:spacing w:before="120"/>
        <w:ind w:left="567" w:hanging="567"/>
        <w:jc w:val="both"/>
        <w:rPr>
          <w:szCs w:val="24"/>
          <w:lang w:val="en-GB"/>
        </w:rPr>
      </w:pPr>
      <w:r w:rsidRPr="00B93FAB">
        <w:rPr>
          <w:szCs w:val="24"/>
          <w:lang w:val="en-GB"/>
        </w:rPr>
        <w:t>b</w:t>
      </w:r>
      <w:r w:rsidR="00093C65" w:rsidRPr="00B93FAB">
        <w:rPr>
          <w:szCs w:val="24"/>
          <w:lang w:val="en-GB"/>
        </w:rPr>
        <w:tab/>
        <w:t>in the case of mixed items, Australia reserves the right to return all such items and to impose on the designated operator of origin a charge not less than the costs incurred by Australia Post in the handling of these items. This is notwithstanding the fact that mixed items may also comprise some items that are subject to the UPU Acts.</w:t>
      </w:r>
    </w:p>
    <w:p w14:paraId="7B5788B9" w14:textId="77777777" w:rsidR="00093C65" w:rsidRPr="00B93FAB" w:rsidRDefault="00093C65" w:rsidP="008E02C3">
      <w:pPr>
        <w:jc w:val="both"/>
        <w:rPr>
          <w:szCs w:val="24"/>
          <w:lang w:val="en-GB"/>
        </w:rPr>
      </w:pPr>
    </w:p>
    <w:p w14:paraId="7B5788BA" w14:textId="77777777" w:rsidR="00093C65" w:rsidRPr="00B93FAB" w:rsidRDefault="00093C65" w:rsidP="008E02C3">
      <w:pPr>
        <w:jc w:val="both"/>
        <w:rPr>
          <w:szCs w:val="24"/>
          <w:lang w:val="en-GB"/>
        </w:rPr>
      </w:pPr>
    </w:p>
    <w:p w14:paraId="7B5788BB" w14:textId="77777777" w:rsidR="00093C65" w:rsidRPr="00B93FAB" w:rsidRDefault="00093C65" w:rsidP="008E02C3">
      <w:pPr>
        <w:jc w:val="both"/>
        <w:rPr>
          <w:b/>
          <w:szCs w:val="24"/>
          <w:lang w:val="en-GB"/>
        </w:rPr>
      </w:pPr>
      <w:r w:rsidRPr="00B93FAB">
        <w:rPr>
          <w:b/>
          <w:szCs w:val="24"/>
          <w:lang w:val="en-GB"/>
        </w:rPr>
        <w:t>Belgium</w:t>
      </w:r>
    </w:p>
    <w:p w14:paraId="7B5788BC" w14:textId="77777777" w:rsidR="004928F5" w:rsidRPr="00B93FAB" w:rsidRDefault="004928F5" w:rsidP="008E02C3">
      <w:pPr>
        <w:jc w:val="both"/>
        <w:rPr>
          <w:b/>
          <w:szCs w:val="24"/>
          <w:lang w:val="en-GB"/>
        </w:rPr>
      </w:pPr>
    </w:p>
    <w:p w14:paraId="7B5788BD" w14:textId="77777777" w:rsidR="00093C65" w:rsidRPr="00B93FAB" w:rsidRDefault="00093C65" w:rsidP="008E02C3">
      <w:pPr>
        <w:jc w:val="both"/>
        <w:rPr>
          <w:b/>
          <w:szCs w:val="24"/>
          <w:lang w:val="en-GB"/>
        </w:rPr>
      </w:pPr>
      <w:r w:rsidRPr="00B93FAB">
        <w:rPr>
          <w:b/>
          <w:szCs w:val="24"/>
          <w:lang w:val="en-GB"/>
        </w:rPr>
        <w:t>Point 1.3 – Applicable conditions</w:t>
      </w:r>
    </w:p>
    <w:p w14:paraId="7B5788BE" w14:textId="77777777" w:rsidR="00093C65" w:rsidRPr="00B93FAB" w:rsidRDefault="00093C65" w:rsidP="008E02C3">
      <w:pPr>
        <w:jc w:val="both"/>
        <w:rPr>
          <w:szCs w:val="24"/>
          <w:lang w:val="en-GB"/>
        </w:rPr>
      </w:pPr>
    </w:p>
    <w:p w14:paraId="7B5788BF" w14:textId="77777777" w:rsidR="00093C65" w:rsidRPr="00B93FAB" w:rsidRDefault="00093C65" w:rsidP="008E02C3">
      <w:pPr>
        <w:jc w:val="both"/>
        <w:rPr>
          <w:szCs w:val="24"/>
          <w:lang w:val="en-GB"/>
        </w:rPr>
      </w:pPr>
      <w:r w:rsidRPr="00B93FAB">
        <w:rPr>
          <w:szCs w:val="24"/>
          <w:lang w:val="en-GB"/>
        </w:rPr>
        <w:t xml:space="preserve">In this case, a licence application is submitted to the Belgian Institute of Posts and Telecommunication (IBPT) if, and only if, deliveries of inward dispatches within the framework of the universal service are also made on Belgian territory. </w:t>
      </w:r>
    </w:p>
    <w:p w14:paraId="7B5788C0" w14:textId="77777777" w:rsidR="00093C65" w:rsidRPr="00B93FAB" w:rsidRDefault="00093C65" w:rsidP="008E02C3">
      <w:pPr>
        <w:jc w:val="both"/>
        <w:rPr>
          <w:szCs w:val="24"/>
          <w:lang w:val="en-GB"/>
        </w:rPr>
      </w:pPr>
    </w:p>
    <w:p w14:paraId="7B5788C1" w14:textId="62344FD5" w:rsidR="00093C65" w:rsidRPr="00B93FAB" w:rsidRDefault="00093C65" w:rsidP="008E02C3">
      <w:pPr>
        <w:jc w:val="both"/>
        <w:rPr>
          <w:szCs w:val="24"/>
          <w:lang w:val="en-GB"/>
        </w:rPr>
      </w:pPr>
      <w:r w:rsidRPr="00B93FAB">
        <w:rPr>
          <w:szCs w:val="24"/>
          <w:lang w:val="en-GB"/>
        </w:rPr>
        <w:t>ETOEs and their subcontractors must comply with the basic requirements set out in article 148bis of the Law of 21 March 1991 concerning the reform of certain public economic enterprises. These include respecting the confidentiality of correspondence, observing network security for the transport of dangerous goods, respecting the relevant legal and administrative provisions concerning working conditions and social security requirements and/or collective bargaining agreements negotiated between social partners in accordance with Community law and national legislation and, in justified cases, respecting the provisions concerning the data protection, protection of the environment and regional development. Data protection provisio</w:t>
      </w:r>
      <w:r w:rsidR="004928F5" w:rsidRPr="00B93FAB">
        <w:rPr>
          <w:szCs w:val="24"/>
          <w:lang w:val="en-GB"/>
        </w:rPr>
        <w:t xml:space="preserve">ns may apply to personal data, </w:t>
      </w:r>
      <w:r w:rsidRPr="00B93FAB">
        <w:rPr>
          <w:szCs w:val="24"/>
          <w:lang w:val="en-GB"/>
        </w:rPr>
        <w:t>the confidentiality of data transmitted or stored, as well as the protection of privacy.</w:t>
      </w:r>
    </w:p>
    <w:p w14:paraId="7B5788C2" w14:textId="734F4C98" w:rsidR="003C54B7" w:rsidRPr="00B93FAB" w:rsidRDefault="003C54B7" w:rsidP="008E02C3">
      <w:pPr>
        <w:jc w:val="both"/>
        <w:rPr>
          <w:szCs w:val="24"/>
          <w:lang w:val="en-GB"/>
        </w:rPr>
      </w:pPr>
      <w:r w:rsidRPr="00B93FAB">
        <w:rPr>
          <w:szCs w:val="24"/>
          <w:lang w:val="en-GB"/>
        </w:rPr>
        <w:br w:type="page"/>
      </w:r>
    </w:p>
    <w:p w14:paraId="7B5788C3" w14:textId="624FB9FB" w:rsidR="00093C65" w:rsidRPr="00B93FAB" w:rsidRDefault="00093C65" w:rsidP="006A1411">
      <w:pPr>
        <w:jc w:val="both"/>
        <w:rPr>
          <w:szCs w:val="24"/>
          <w:lang w:val="en-GB"/>
        </w:rPr>
      </w:pPr>
      <w:r w:rsidRPr="00B93FAB">
        <w:rPr>
          <w:szCs w:val="24"/>
          <w:lang w:val="en-GB"/>
        </w:rPr>
        <w:lastRenderedPageBreak/>
        <w:t>Belgium</w:t>
      </w:r>
      <w:r w:rsidR="0081025A">
        <w:rPr>
          <w:rFonts w:cs="Arial"/>
          <w:lang w:val="en-GB"/>
        </w:rPr>
        <w:t>’</w:t>
      </w:r>
      <w:r w:rsidRPr="00B93FAB">
        <w:rPr>
          <w:szCs w:val="24"/>
          <w:lang w:val="en-GB"/>
        </w:rPr>
        <w:t xml:space="preserve">s designated operator, </w:t>
      </w:r>
      <w:proofErr w:type="spellStart"/>
      <w:r w:rsidRPr="00B93FAB">
        <w:rPr>
          <w:szCs w:val="24"/>
          <w:lang w:val="en-GB"/>
        </w:rPr>
        <w:t>bpost</w:t>
      </w:r>
      <w:proofErr w:type="spellEnd"/>
      <w:r w:rsidRPr="00B93FAB">
        <w:rPr>
          <w:szCs w:val="24"/>
          <w:lang w:val="en-GB"/>
        </w:rPr>
        <w:t xml:space="preserve">, accepts inbound items from ETOEs. UPU documentation (i.e. </w:t>
      </w:r>
      <w:r w:rsidR="00BA1656" w:rsidRPr="00B93FAB">
        <w:rPr>
          <w:szCs w:val="24"/>
          <w:lang w:val="en-GB"/>
        </w:rPr>
        <w:t>CN </w:t>
      </w:r>
      <w:r w:rsidRPr="00B93FAB">
        <w:rPr>
          <w:szCs w:val="24"/>
          <w:lang w:val="en-GB"/>
        </w:rPr>
        <w:t xml:space="preserve">38 delivery bill), customs procedures (i.e. </w:t>
      </w:r>
      <w:r w:rsidR="00BA1656" w:rsidRPr="00B93FAB">
        <w:rPr>
          <w:szCs w:val="24"/>
          <w:lang w:val="en-GB"/>
        </w:rPr>
        <w:t>CN </w:t>
      </w:r>
      <w:r w:rsidRPr="00B93FAB">
        <w:rPr>
          <w:szCs w:val="24"/>
          <w:lang w:val="en-GB"/>
        </w:rPr>
        <w:t>22 customs declaration) and the terminal dues system are applicable, subject to a reciprocity agreement between the member country of the designated operator managing or connected with the ETOE and to a prior bilateral agreement between that operator and bpost.</w:t>
      </w:r>
    </w:p>
    <w:p w14:paraId="7B5788C4" w14:textId="77777777" w:rsidR="00093C65" w:rsidRPr="00B93FAB" w:rsidRDefault="00093C65" w:rsidP="008E02C3">
      <w:pPr>
        <w:jc w:val="both"/>
        <w:rPr>
          <w:szCs w:val="24"/>
          <w:lang w:val="en-GB"/>
        </w:rPr>
      </w:pPr>
    </w:p>
    <w:p w14:paraId="7B5788C5" w14:textId="77777777" w:rsidR="00093C65" w:rsidRPr="00B93FAB" w:rsidRDefault="00093C65" w:rsidP="008E02C3">
      <w:pPr>
        <w:jc w:val="both"/>
        <w:rPr>
          <w:szCs w:val="24"/>
          <w:lang w:val="en-GB"/>
        </w:rPr>
      </w:pPr>
      <w:r w:rsidRPr="00B93FAB">
        <w:rPr>
          <w:szCs w:val="24"/>
          <w:lang w:val="en-GB"/>
        </w:rPr>
        <w:t>Without prejudice to article 14, paragraph 2.2 of the Law of 17 January 2003 relating to the status of the posts and telecommunications sector regulator authorizing the IBPT to require, subject to a reasoned request in writing, any relevant information from any concerned person, a copy of the bilateral agreement between the designated operator managing or connected with the ETOE shall be transmitted on a voluntary basis by bpost to the IBPT.</w:t>
      </w:r>
    </w:p>
    <w:p w14:paraId="7B5788C6" w14:textId="77777777" w:rsidR="00093C65" w:rsidRPr="00B93FAB" w:rsidRDefault="00093C65" w:rsidP="008E02C3">
      <w:pPr>
        <w:jc w:val="both"/>
        <w:rPr>
          <w:szCs w:val="24"/>
          <w:lang w:val="en-GB"/>
        </w:rPr>
      </w:pPr>
    </w:p>
    <w:p w14:paraId="7B5788C7" w14:textId="77777777" w:rsidR="00093C65" w:rsidRPr="00B93FAB" w:rsidRDefault="00093C65" w:rsidP="008E02C3">
      <w:pPr>
        <w:jc w:val="both"/>
        <w:rPr>
          <w:szCs w:val="24"/>
          <w:lang w:val="en-GB"/>
        </w:rPr>
      </w:pPr>
      <w:r w:rsidRPr="00B93FAB">
        <w:rPr>
          <w:szCs w:val="24"/>
          <w:lang w:val="en-GB"/>
        </w:rPr>
        <w:t>Requests to the UPU for IMPC codes shall be submitted through the IBPT.</w:t>
      </w:r>
    </w:p>
    <w:p w14:paraId="7B5788C8" w14:textId="77777777" w:rsidR="00DD0147" w:rsidRPr="00B93FAB" w:rsidRDefault="00DD0147" w:rsidP="008E02C3">
      <w:pPr>
        <w:jc w:val="both"/>
        <w:rPr>
          <w:szCs w:val="24"/>
          <w:lang w:val="en-GB"/>
        </w:rPr>
      </w:pPr>
    </w:p>
    <w:p w14:paraId="7B5788C9" w14:textId="77777777" w:rsidR="00093C65" w:rsidRPr="00B93FAB" w:rsidRDefault="00093C65" w:rsidP="008E02C3">
      <w:pPr>
        <w:jc w:val="both"/>
        <w:rPr>
          <w:b/>
          <w:szCs w:val="24"/>
          <w:lang w:val="en-GB"/>
        </w:rPr>
      </w:pPr>
      <w:r w:rsidRPr="00B93FAB">
        <w:rPr>
          <w:b/>
          <w:szCs w:val="24"/>
          <w:lang w:val="en-GB"/>
        </w:rPr>
        <w:t>Point 2.3 – Applicable conditions</w:t>
      </w:r>
    </w:p>
    <w:p w14:paraId="7B5788CA" w14:textId="77777777" w:rsidR="00093C65" w:rsidRPr="00B93FAB" w:rsidRDefault="00093C65" w:rsidP="008E02C3">
      <w:pPr>
        <w:jc w:val="both"/>
        <w:rPr>
          <w:szCs w:val="24"/>
          <w:lang w:val="en-GB"/>
        </w:rPr>
      </w:pPr>
    </w:p>
    <w:p w14:paraId="7B5788CB" w14:textId="77777777" w:rsidR="00093C65" w:rsidRPr="00B93FAB" w:rsidRDefault="00093C65" w:rsidP="008E02C3">
      <w:pPr>
        <w:jc w:val="both"/>
        <w:rPr>
          <w:szCs w:val="24"/>
          <w:lang w:val="en-GB"/>
        </w:rPr>
      </w:pPr>
      <w:r w:rsidRPr="00B93FAB">
        <w:rPr>
          <w:szCs w:val="24"/>
          <w:lang w:val="en-GB"/>
        </w:rPr>
        <w:t xml:space="preserve">bpost accepts inbound items from ETOEs. UPU documentation (i.e. </w:t>
      </w:r>
      <w:r w:rsidR="00BA1656" w:rsidRPr="00B93FAB">
        <w:rPr>
          <w:szCs w:val="24"/>
          <w:lang w:val="en-GB"/>
        </w:rPr>
        <w:t>CN </w:t>
      </w:r>
      <w:r w:rsidRPr="00B93FAB">
        <w:rPr>
          <w:szCs w:val="24"/>
          <w:lang w:val="en-GB"/>
        </w:rPr>
        <w:t xml:space="preserve">38 delivery bill), customs procedures (i.e. </w:t>
      </w:r>
      <w:r w:rsidR="00BA1656" w:rsidRPr="00B93FAB">
        <w:rPr>
          <w:szCs w:val="24"/>
          <w:lang w:val="en-GB"/>
        </w:rPr>
        <w:t>CN </w:t>
      </w:r>
      <w:r w:rsidRPr="00B93FAB">
        <w:rPr>
          <w:szCs w:val="24"/>
          <w:lang w:val="en-GB"/>
        </w:rPr>
        <w:t>22 customs declaration) and the terminal dues system are applicable, subject to a reciprocity agreement between the member country of the designated operator managing or connected with the ETOE and to a prior bilateral agreement between that operator and bpost.</w:t>
      </w:r>
    </w:p>
    <w:p w14:paraId="7B5788CC" w14:textId="77777777" w:rsidR="00093C65" w:rsidRPr="00B93FAB" w:rsidRDefault="00093C65" w:rsidP="008E02C3">
      <w:pPr>
        <w:jc w:val="both"/>
        <w:rPr>
          <w:szCs w:val="24"/>
          <w:lang w:val="en-GB"/>
        </w:rPr>
      </w:pPr>
    </w:p>
    <w:p w14:paraId="7B5788CD" w14:textId="77777777" w:rsidR="00093C65" w:rsidRPr="00B93FAB" w:rsidRDefault="00093C65" w:rsidP="008E02C3">
      <w:pPr>
        <w:jc w:val="both"/>
        <w:rPr>
          <w:szCs w:val="24"/>
          <w:lang w:val="en-GB"/>
        </w:rPr>
      </w:pPr>
      <w:r w:rsidRPr="00B93FAB">
        <w:rPr>
          <w:szCs w:val="24"/>
          <w:lang w:val="en-GB"/>
        </w:rPr>
        <w:t>Without prejudice to article 14, paragraph 2.2 of the Law of 17 January 2003 relating to the status of the posts and telecommunications sector regulator authorizing the IBPT to require, subject to a reasoned request in writing, any relevant information from any concerned person, a copy of the bilateral agreement between the designated operator managing or connected with the ETOE shall be transmitted on a voluntary basis by bpost to the IBPT.</w:t>
      </w:r>
    </w:p>
    <w:p w14:paraId="7B5788CE" w14:textId="77777777" w:rsidR="00093C65" w:rsidRPr="00B93FAB" w:rsidRDefault="00093C65" w:rsidP="008E02C3">
      <w:pPr>
        <w:jc w:val="both"/>
        <w:rPr>
          <w:szCs w:val="24"/>
          <w:lang w:val="en-GB"/>
        </w:rPr>
      </w:pPr>
    </w:p>
    <w:p w14:paraId="7B5788CF" w14:textId="77777777" w:rsidR="00093C65" w:rsidRPr="00B93FAB" w:rsidRDefault="00093C65" w:rsidP="008E02C3">
      <w:pPr>
        <w:jc w:val="both"/>
        <w:rPr>
          <w:szCs w:val="24"/>
          <w:lang w:val="en-GB"/>
        </w:rPr>
      </w:pPr>
      <w:r w:rsidRPr="00B93FAB">
        <w:rPr>
          <w:szCs w:val="24"/>
          <w:lang w:val="en-GB"/>
        </w:rPr>
        <w:t>Requests to the UPU for IMPC codes shall be submitted through the IBPT.</w:t>
      </w:r>
    </w:p>
    <w:p w14:paraId="7B5788D0" w14:textId="77777777" w:rsidR="00093C65" w:rsidRPr="00B93FAB" w:rsidRDefault="00093C65" w:rsidP="008E02C3">
      <w:pPr>
        <w:jc w:val="both"/>
        <w:rPr>
          <w:szCs w:val="24"/>
          <w:lang w:val="en-GB"/>
        </w:rPr>
      </w:pPr>
    </w:p>
    <w:p w14:paraId="7B5788D1" w14:textId="77777777" w:rsidR="00093C65" w:rsidRPr="00B93FAB" w:rsidRDefault="00093C65" w:rsidP="008E02C3">
      <w:pPr>
        <w:jc w:val="both"/>
        <w:rPr>
          <w:szCs w:val="24"/>
          <w:lang w:val="en-GB"/>
        </w:rPr>
      </w:pPr>
    </w:p>
    <w:p w14:paraId="7B5788D2" w14:textId="77777777" w:rsidR="00093C65" w:rsidRPr="00B93FAB" w:rsidRDefault="00093C65" w:rsidP="008E02C3">
      <w:pPr>
        <w:jc w:val="both"/>
        <w:rPr>
          <w:b/>
          <w:szCs w:val="24"/>
          <w:lang w:val="en-GB"/>
        </w:rPr>
      </w:pPr>
      <w:r w:rsidRPr="00B93FAB">
        <w:rPr>
          <w:b/>
          <w:szCs w:val="24"/>
          <w:lang w:val="en-GB"/>
        </w:rPr>
        <w:t>Finland</w:t>
      </w:r>
    </w:p>
    <w:p w14:paraId="16F3913A" w14:textId="783B2EE3" w:rsidR="00AF7C1E" w:rsidRPr="00B93FAB" w:rsidRDefault="00AF7C1E" w:rsidP="008E02C3">
      <w:pPr>
        <w:jc w:val="both"/>
        <w:rPr>
          <w:szCs w:val="24"/>
          <w:lang w:val="en-GB"/>
        </w:rPr>
      </w:pPr>
    </w:p>
    <w:p w14:paraId="77793EE7" w14:textId="52DE0B97" w:rsidR="00AF7C1E" w:rsidRPr="00B93FAB" w:rsidRDefault="00AF7C1E" w:rsidP="000768E4">
      <w:pPr>
        <w:pStyle w:val="BodyText"/>
        <w:ind w:left="0"/>
        <w:jc w:val="both"/>
        <w:rPr>
          <w:rFonts w:ascii="Arial" w:hAnsi="Arial" w:cs="Arial"/>
          <w:i/>
          <w:sz w:val="20"/>
          <w:lang w:val="en-GB"/>
        </w:rPr>
      </w:pPr>
      <w:r w:rsidRPr="00B93FAB">
        <w:rPr>
          <w:rFonts w:ascii="Arial" w:hAnsi="Arial" w:cs="Arial"/>
          <w:iCs/>
          <w:sz w:val="20"/>
          <w:lang w:val="en-GB"/>
        </w:rPr>
        <w:t>Permission to establish an ETOE in Finland is only given on the basis of reciprocity and non-discrimination: if Finland allows country X to establish an ETOE on its territory, that country would have to allow an ETOE run by Finland to be established on its territory</w:t>
      </w:r>
      <w:r w:rsidR="000768E4" w:rsidRPr="00B93FAB">
        <w:rPr>
          <w:rFonts w:ascii="Arial" w:hAnsi="Arial" w:cs="Arial"/>
          <w:iCs/>
          <w:sz w:val="20"/>
          <w:lang w:val="en-GB"/>
        </w:rPr>
        <w:t xml:space="preserve"> in return</w:t>
      </w:r>
      <w:r w:rsidRPr="00B93FAB">
        <w:rPr>
          <w:rFonts w:ascii="Arial" w:hAnsi="Arial" w:cs="Arial"/>
          <w:i/>
          <w:sz w:val="20"/>
          <w:lang w:val="en-GB"/>
        </w:rPr>
        <w:t xml:space="preserve"> (if requested</w:t>
      </w:r>
      <w:r w:rsidR="000768E4" w:rsidRPr="00B93FAB">
        <w:rPr>
          <w:rFonts w:ascii="Arial" w:hAnsi="Arial" w:cs="Arial"/>
          <w:i/>
          <w:sz w:val="20"/>
          <w:lang w:val="en-GB"/>
        </w:rPr>
        <w:t xml:space="preserve"> by Finland</w:t>
      </w:r>
      <w:r w:rsidRPr="00B93FAB">
        <w:rPr>
          <w:rFonts w:ascii="Arial" w:hAnsi="Arial" w:cs="Arial"/>
          <w:i/>
          <w:sz w:val="20"/>
          <w:lang w:val="en-GB"/>
        </w:rPr>
        <w:t>).</w:t>
      </w:r>
    </w:p>
    <w:p w14:paraId="0E445AFA" w14:textId="77777777" w:rsidR="00AF7C1E" w:rsidRPr="00B93FAB" w:rsidRDefault="00AF7C1E" w:rsidP="008E02C3">
      <w:pPr>
        <w:jc w:val="both"/>
        <w:rPr>
          <w:szCs w:val="24"/>
          <w:lang w:val="en-GB"/>
        </w:rPr>
      </w:pPr>
    </w:p>
    <w:p w14:paraId="7B5788D6" w14:textId="69C9D095" w:rsidR="00093C65" w:rsidRPr="00B93FAB" w:rsidRDefault="004928F5" w:rsidP="00DD0147">
      <w:pPr>
        <w:ind w:left="567" w:hanging="567"/>
        <w:jc w:val="both"/>
        <w:rPr>
          <w:i/>
          <w:szCs w:val="24"/>
          <w:lang w:val="en-GB"/>
        </w:rPr>
      </w:pPr>
      <w:r w:rsidRPr="00B93FAB">
        <w:rPr>
          <w:i/>
          <w:szCs w:val="24"/>
          <w:lang w:val="en-GB"/>
        </w:rPr>
        <w:t>1</w:t>
      </w:r>
      <w:r w:rsidRPr="00B93FAB">
        <w:rPr>
          <w:i/>
          <w:szCs w:val="24"/>
          <w:lang w:val="en-GB"/>
        </w:rPr>
        <w:tab/>
      </w:r>
      <w:r w:rsidR="00093C65" w:rsidRPr="00B93FAB">
        <w:rPr>
          <w:i/>
          <w:szCs w:val="24"/>
          <w:lang w:val="en-GB"/>
        </w:rPr>
        <w:t>Postage and dispatch logos</w:t>
      </w:r>
    </w:p>
    <w:p w14:paraId="7B5788D7" w14:textId="7E53C755" w:rsidR="004928F5" w:rsidRPr="00B93FAB" w:rsidRDefault="004928F5" w:rsidP="008E02C3">
      <w:pPr>
        <w:jc w:val="both"/>
        <w:rPr>
          <w:i/>
          <w:szCs w:val="24"/>
          <w:lang w:val="en-GB"/>
        </w:rPr>
      </w:pPr>
    </w:p>
    <w:p w14:paraId="7B5788D8" w14:textId="453E8100" w:rsidR="00093C65" w:rsidRPr="00B93FAB" w:rsidRDefault="00093C65" w:rsidP="008E02C3">
      <w:pPr>
        <w:jc w:val="both"/>
        <w:rPr>
          <w:szCs w:val="24"/>
          <w:lang w:val="en-GB"/>
        </w:rPr>
      </w:pPr>
      <w:r w:rsidRPr="00B93FAB">
        <w:rPr>
          <w:szCs w:val="24"/>
          <w:lang w:val="en-GB"/>
        </w:rPr>
        <w:t>All logos must show which postal operator runs the ETOE, as well as its name and location. This information is needed to determine who pays the terminal dues, and to deal with possible returns.</w:t>
      </w:r>
    </w:p>
    <w:p w14:paraId="7B5788D9" w14:textId="09E7BABD" w:rsidR="00093C65" w:rsidRPr="00B93FAB" w:rsidRDefault="00093C65" w:rsidP="008E02C3">
      <w:pPr>
        <w:jc w:val="both"/>
        <w:rPr>
          <w:szCs w:val="24"/>
          <w:lang w:val="en-GB"/>
        </w:rPr>
      </w:pPr>
    </w:p>
    <w:p w14:paraId="7B5788DA" w14:textId="01411059" w:rsidR="00093C65" w:rsidRPr="00B93FAB" w:rsidRDefault="004928F5" w:rsidP="00DD0147">
      <w:pPr>
        <w:ind w:left="567" w:hanging="567"/>
        <w:jc w:val="both"/>
        <w:rPr>
          <w:i/>
          <w:szCs w:val="24"/>
          <w:lang w:val="en-GB"/>
        </w:rPr>
      </w:pPr>
      <w:r w:rsidRPr="00B93FAB">
        <w:rPr>
          <w:i/>
          <w:szCs w:val="24"/>
          <w:lang w:val="en-GB"/>
        </w:rPr>
        <w:t>2</w:t>
      </w:r>
      <w:r w:rsidRPr="00B93FAB">
        <w:rPr>
          <w:i/>
          <w:szCs w:val="24"/>
          <w:lang w:val="en-GB"/>
        </w:rPr>
        <w:tab/>
      </w:r>
      <w:r w:rsidR="00093C65" w:rsidRPr="00B93FAB">
        <w:rPr>
          <w:i/>
          <w:szCs w:val="24"/>
          <w:lang w:val="en-GB"/>
        </w:rPr>
        <w:t>Terminal dues</w:t>
      </w:r>
    </w:p>
    <w:p w14:paraId="7B5788DB" w14:textId="381CD46A" w:rsidR="004928F5" w:rsidRPr="00B93FAB" w:rsidRDefault="004928F5" w:rsidP="008E02C3">
      <w:pPr>
        <w:jc w:val="both"/>
        <w:rPr>
          <w:i/>
          <w:szCs w:val="24"/>
          <w:lang w:val="en-GB"/>
        </w:rPr>
      </w:pPr>
    </w:p>
    <w:p w14:paraId="7B5788DC" w14:textId="46C57242" w:rsidR="00093C65" w:rsidRPr="00B93FAB" w:rsidRDefault="00093C65" w:rsidP="008E02C3">
      <w:pPr>
        <w:jc w:val="both"/>
        <w:rPr>
          <w:szCs w:val="24"/>
          <w:lang w:val="en-GB"/>
        </w:rPr>
      </w:pPr>
      <w:r w:rsidRPr="00B93FAB">
        <w:rPr>
          <w:szCs w:val="24"/>
          <w:lang w:val="en-GB"/>
        </w:rPr>
        <w:t>The designated operator of Finland will charge the same terminal dues it would have charged if the mail had been sent by the designated operator (public postal operator) of the country in which the ETOE is located.</w:t>
      </w:r>
    </w:p>
    <w:p w14:paraId="7B5788DD" w14:textId="1FBD2066" w:rsidR="004928F5" w:rsidRPr="00B93FAB" w:rsidRDefault="004928F5" w:rsidP="008E02C3">
      <w:pPr>
        <w:jc w:val="both"/>
        <w:rPr>
          <w:szCs w:val="24"/>
          <w:lang w:val="en-GB"/>
        </w:rPr>
      </w:pPr>
    </w:p>
    <w:p w14:paraId="7B5788DE" w14:textId="2D096C4E" w:rsidR="008C5C8A" w:rsidRPr="00B93FAB" w:rsidRDefault="00093C65" w:rsidP="008C5C8A">
      <w:pPr>
        <w:jc w:val="both"/>
        <w:rPr>
          <w:szCs w:val="24"/>
          <w:lang w:val="en-GB"/>
        </w:rPr>
      </w:pPr>
      <w:r w:rsidRPr="00B93FAB">
        <w:rPr>
          <w:szCs w:val="24"/>
          <w:lang w:val="en-GB"/>
        </w:rPr>
        <w:t xml:space="preserve">Terminal dues for mail from all </w:t>
      </w:r>
      <w:r w:rsidR="0081025A">
        <w:rPr>
          <w:szCs w:val="24"/>
          <w:lang w:val="en-GB"/>
        </w:rPr>
        <w:t>“</w:t>
      </w:r>
      <w:r w:rsidRPr="00B93FAB">
        <w:rPr>
          <w:szCs w:val="24"/>
          <w:lang w:val="en-GB"/>
        </w:rPr>
        <w:t>old</w:t>
      </w:r>
      <w:r w:rsidR="0081025A">
        <w:rPr>
          <w:szCs w:val="24"/>
          <w:lang w:val="en-GB"/>
        </w:rPr>
        <w:t>”</w:t>
      </w:r>
      <w:r w:rsidRPr="00B93FAB">
        <w:rPr>
          <w:szCs w:val="24"/>
          <w:lang w:val="en-GB"/>
        </w:rPr>
        <w:t xml:space="preserve"> EU countries will be determined in accordance with the REIMS Agreement, and those for mail from the </w:t>
      </w:r>
      <w:r w:rsidR="0081025A">
        <w:rPr>
          <w:szCs w:val="24"/>
          <w:lang w:val="en-GB"/>
        </w:rPr>
        <w:t>“</w:t>
      </w:r>
      <w:r w:rsidRPr="00B93FAB">
        <w:rPr>
          <w:szCs w:val="24"/>
          <w:lang w:val="en-GB"/>
        </w:rPr>
        <w:t>new accession</w:t>
      </w:r>
      <w:r w:rsidR="0081025A">
        <w:rPr>
          <w:szCs w:val="24"/>
          <w:lang w:val="en-GB"/>
        </w:rPr>
        <w:t>”</w:t>
      </w:r>
      <w:r w:rsidRPr="00B93FAB">
        <w:rPr>
          <w:szCs w:val="24"/>
          <w:lang w:val="en-GB"/>
        </w:rPr>
        <w:t xml:space="preserve"> EU countries in accordance with REIMS East – where the latter exists. Otherwise, REIMS will also be used for the </w:t>
      </w:r>
      <w:r w:rsidR="0081025A">
        <w:rPr>
          <w:szCs w:val="24"/>
          <w:lang w:val="en-GB"/>
        </w:rPr>
        <w:t>“</w:t>
      </w:r>
      <w:r w:rsidRPr="00B93FAB">
        <w:rPr>
          <w:szCs w:val="24"/>
          <w:lang w:val="en-GB"/>
        </w:rPr>
        <w:t>new accession</w:t>
      </w:r>
      <w:r w:rsidR="0081025A">
        <w:rPr>
          <w:szCs w:val="24"/>
          <w:lang w:val="en-GB"/>
        </w:rPr>
        <w:t>”</w:t>
      </w:r>
      <w:r w:rsidRPr="00B93FAB">
        <w:rPr>
          <w:szCs w:val="24"/>
          <w:lang w:val="en-GB"/>
        </w:rPr>
        <w:t xml:space="preserve"> countries.</w:t>
      </w:r>
      <w:r w:rsidR="008C5C8A" w:rsidRPr="00B93FAB">
        <w:rPr>
          <w:szCs w:val="24"/>
          <w:lang w:val="en-GB"/>
        </w:rPr>
        <w:br w:type="page"/>
      </w:r>
    </w:p>
    <w:p w14:paraId="7B5788DF" w14:textId="13FF7A25" w:rsidR="00093C65" w:rsidRPr="00B93FAB" w:rsidRDefault="004928F5" w:rsidP="00DD0147">
      <w:pPr>
        <w:ind w:left="567" w:hanging="567"/>
        <w:jc w:val="both"/>
        <w:rPr>
          <w:i/>
          <w:szCs w:val="24"/>
          <w:lang w:val="en-GB"/>
        </w:rPr>
      </w:pPr>
      <w:r w:rsidRPr="00B93FAB">
        <w:rPr>
          <w:i/>
          <w:szCs w:val="24"/>
          <w:lang w:val="en-GB"/>
        </w:rPr>
        <w:lastRenderedPageBreak/>
        <w:t>3</w:t>
      </w:r>
      <w:r w:rsidRPr="00B93FAB">
        <w:rPr>
          <w:i/>
          <w:szCs w:val="24"/>
          <w:lang w:val="en-GB"/>
        </w:rPr>
        <w:tab/>
      </w:r>
      <w:r w:rsidR="00093C65" w:rsidRPr="00B93FAB">
        <w:rPr>
          <w:i/>
          <w:szCs w:val="24"/>
          <w:lang w:val="en-GB"/>
        </w:rPr>
        <w:t>Returns</w:t>
      </w:r>
    </w:p>
    <w:p w14:paraId="7B5788E0" w14:textId="4AFDA572" w:rsidR="004928F5" w:rsidRPr="00B93FAB" w:rsidRDefault="004928F5" w:rsidP="008E02C3">
      <w:pPr>
        <w:jc w:val="both"/>
        <w:rPr>
          <w:i/>
          <w:szCs w:val="24"/>
          <w:lang w:val="en-GB"/>
        </w:rPr>
      </w:pPr>
    </w:p>
    <w:p w14:paraId="7B5788E1" w14:textId="11AF8E88" w:rsidR="00093C65" w:rsidRPr="00B93FAB" w:rsidRDefault="00093C65" w:rsidP="008E02C3">
      <w:pPr>
        <w:jc w:val="both"/>
        <w:rPr>
          <w:szCs w:val="24"/>
          <w:lang w:val="en-GB"/>
        </w:rPr>
      </w:pPr>
      <w:r w:rsidRPr="00B93FAB">
        <w:rPr>
          <w:szCs w:val="24"/>
          <w:lang w:val="en-GB"/>
        </w:rPr>
        <w:t>The designated operator of Finland does not make ETOE dispatches. In order to serve customers (i.e. senders), mail should be returned to the country where the sender resides. The free return of mail is based on reciprocity, which in this case does not exist. Therefore, the designated operator of Finland will charge normal tariffs for returned mail.</w:t>
      </w:r>
    </w:p>
    <w:p w14:paraId="7B5788E2" w14:textId="16FBB8D2" w:rsidR="00093C65" w:rsidRPr="00B93FAB" w:rsidRDefault="00093C65" w:rsidP="008E02C3">
      <w:pPr>
        <w:jc w:val="both"/>
        <w:rPr>
          <w:szCs w:val="24"/>
          <w:lang w:val="en-GB"/>
        </w:rPr>
      </w:pPr>
    </w:p>
    <w:p w14:paraId="7B5788E3" w14:textId="3C5067BB" w:rsidR="00093C65" w:rsidRPr="00B93FAB" w:rsidRDefault="004928F5" w:rsidP="00DD0147">
      <w:pPr>
        <w:ind w:left="567" w:hanging="567"/>
        <w:jc w:val="both"/>
        <w:rPr>
          <w:i/>
          <w:szCs w:val="24"/>
          <w:lang w:val="en-GB"/>
        </w:rPr>
      </w:pPr>
      <w:r w:rsidRPr="00B93FAB">
        <w:rPr>
          <w:i/>
          <w:szCs w:val="24"/>
          <w:lang w:val="en-GB"/>
        </w:rPr>
        <w:t>4</w:t>
      </w:r>
      <w:r w:rsidRPr="00B93FAB">
        <w:rPr>
          <w:i/>
          <w:szCs w:val="24"/>
          <w:lang w:val="en-GB"/>
        </w:rPr>
        <w:tab/>
      </w:r>
      <w:r w:rsidR="00093C65" w:rsidRPr="00B93FAB">
        <w:rPr>
          <w:i/>
          <w:szCs w:val="24"/>
          <w:lang w:val="en-GB"/>
        </w:rPr>
        <w:t>Dispatches, format separation and dispatch lists</w:t>
      </w:r>
    </w:p>
    <w:p w14:paraId="7B5788E4" w14:textId="73A839D6" w:rsidR="004928F5" w:rsidRPr="00B93FAB" w:rsidRDefault="004928F5" w:rsidP="008E02C3">
      <w:pPr>
        <w:jc w:val="both"/>
        <w:rPr>
          <w:szCs w:val="24"/>
          <w:lang w:val="en-GB"/>
        </w:rPr>
      </w:pPr>
    </w:p>
    <w:p w14:paraId="7B5788E5" w14:textId="5E10800C" w:rsidR="00093C65" w:rsidRPr="00B93FAB" w:rsidRDefault="00093C65" w:rsidP="008E02C3">
      <w:pPr>
        <w:jc w:val="both"/>
        <w:rPr>
          <w:szCs w:val="24"/>
          <w:lang w:val="en-GB"/>
        </w:rPr>
      </w:pPr>
      <w:r w:rsidRPr="00B93FAB">
        <w:rPr>
          <w:szCs w:val="24"/>
          <w:lang w:val="en-GB"/>
        </w:rPr>
        <w:t xml:space="preserve">The traffic composition, frequency and other variables will, in all probability, differ from the </w:t>
      </w:r>
      <w:r w:rsidR="0081025A">
        <w:rPr>
          <w:szCs w:val="24"/>
          <w:lang w:val="en-GB"/>
        </w:rPr>
        <w:t>“</w:t>
      </w:r>
      <w:r w:rsidRPr="00B93FAB">
        <w:rPr>
          <w:szCs w:val="24"/>
          <w:lang w:val="en-GB"/>
        </w:rPr>
        <w:t>normal</w:t>
      </w:r>
      <w:r w:rsidR="0081025A">
        <w:rPr>
          <w:szCs w:val="24"/>
          <w:lang w:val="en-GB"/>
        </w:rPr>
        <w:t>”</w:t>
      </w:r>
      <w:r w:rsidRPr="00B93FAB">
        <w:rPr>
          <w:szCs w:val="24"/>
          <w:lang w:val="en-GB"/>
        </w:rPr>
        <w:t xml:space="preserve"> traffic from the country in which the ETOE is located and from that of the designated operator operating the ETOE.</w:t>
      </w:r>
    </w:p>
    <w:p w14:paraId="7B5788E6" w14:textId="1AFAC107" w:rsidR="004928F5" w:rsidRPr="00B93FAB" w:rsidRDefault="004928F5" w:rsidP="008E02C3">
      <w:pPr>
        <w:jc w:val="both"/>
        <w:rPr>
          <w:szCs w:val="24"/>
          <w:lang w:val="en-GB"/>
        </w:rPr>
      </w:pPr>
    </w:p>
    <w:p w14:paraId="7B5788E7" w14:textId="5FDF54A8" w:rsidR="00093C65" w:rsidRPr="00B93FAB" w:rsidRDefault="00093C65" w:rsidP="008E02C3">
      <w:pPr>
        <w:jc w:val="both"/>
        <w:rPr>
          <w:szCs w:val="24"/>
          <w:lang w:val="en-GB"/>
        </w:rPr>
      </w:pPr>
      <w:r w:rsidRPr="00B93FAB">
        <w:rPr>
          <w:szCs w:val="24"/>
          <w:lang w:val="en-GB"/>
        </w:rPr>
        <w:t>Consequently, for ETOE mail, the designated operator of Finland cannot use fixed IPKs or statistics and sampled IPKs that apply to other traffic flows. For the above reasons, it is neither feasible nor cost-effective to carry out sampling on ETOE mail to the required extent.</w:t>
      </w:r>
    </w:p>
    <w:p w14:paraId="7B5788E8" w14:textId="15BFAA45" w:rsidR="004928F5" w:rsidRPr="00B93FAB" w:rsidRDefault="004928F5" w:rsidP="008E02C3">
      <w:pPr>
        <w:jc w:val="both"/>
        <w:rPr>
          <w:szCs w:val="24"/>
          <w:lang w:val="en-GB"/>
        </w:rPr>
      </w:pPr>
    </w:p>
    <w:p w14:paraId="7B5788E9" w14:textId="475F8927" w:rsidR="00093C65" w:rsidRPr="00B93FAB" w:rsidRDefault="00093C65" w:rsidP="008E02C3">
      <w:pPr>
        <w:jc w:val="both"/>
        <w:rPr>
          <w:szCs w:val="24"/>
          <w:lang w:val="en-GB"/>
        </w:rPr>
      </w:pPr>
      <w:r w:rsidRPr="00B93FAB">
        <w:rPr>
          <w:szCs w:val="24"/>
          <w:lang w:val="en-GB"/>
        </w:rPr>
        <w:t>Therefore, mail from ETOEs to Finland has to be formatted separately, into P, G and E formats (for checking purposes).</w:t>
      </w:r>
    </w:p>
    <w:p w14:paraId="7B5788EA" w14:textId="371D6EEA" w:rsidR="004928F5" w:rsidRPr="00B93FAB" w:rsidRDefault="004928F5" w:rsidP="008E02C3">
      <w:pPr>
        <w:jc w:val="both"/>
        <w:rPr>
          <w:szCs w:val="24"/>
          <w:lang w:val="en-GB"/>
        </w:rPr>
      </w:pPr>
    </w:p>
    <w:p w14:paraId="7B5788EB" w14:textId="2B9CCB41" w:rsidR="00093C65" w:rsidRPr="00B93FAB" w:rsidRDefault="00093C65" w:rsidP="008E02C3">
      <w:pPr>
        <w:jc w:val="both"/>
        <w:rPr>
          <w:szCs w:val="24"/>
          <w:lang w:val="en-GB"/>
        </w:rPr>
      </w:pPr>
      <w:r w:rsidRPr="00B93FAB">
        <w:rPr>
          <w:szCs w:val="24"/>
          <w:lang w:val="en-GB"/>
        </w:rPr>
        <w:t>Each dispatch should have a dispatch list for each format type, including the number and weight of the items (most ETOE mail is from medium-sized and large customers, and is computer-generated and mainly from mailing houses).</w:t>
      </w:r>
    </w:p>
    <w:p w14:paraId="7B5788EC" w14:textId="392E48D1" w:rsidR="00093C65" w:rsidRPr="00B93FAB" w:rsidRDefault="00093C65" w:rsidP="008E02C3">
      <w:pPr>
        <w:jc w:val="both"/>
        <w:rPr>
          <w:szCs w:val="24"/>
          <w:lang w:val="en-GB"/>
        </w:rPr>
      </w:pPr>
    </w:p>
    <w:p w14:paraId="7B5788ED" w14:textId="2618723F" w:rsidR="00093C65" w:rsidRPr="00B93FAB" w:rsidRDefault="004928F5" w:rsidP="00DD0147">
      <w:pPr>
        <w:ind w:left="567" w:hanging="567"/>
        <w:jc w:val="both"/>
        <w:rPr>
          <w:i/>
          <w:szCs w:val="24"/>
          <w:lang w:val="en-GB"/>
        </w:rPr>
      </w:pPr>
      <w:r w:rsidRPr="00B93FAB">
        <w:rPr>
          <w:i/>
          <w:szCs w:val="24"/>
          <w:lang w:val="en-GB"/>
        </w:rPr>
        <w:t>5</w:t>
      </w:r>
      <w:r w:rsidRPr="00B93FAB">
        <w:rPr>
          <w:i/>
          <w:szCs w:val="24"/>
          <w:lang w:val="en-GB"/>
        </w:rPr>
        <w:tab/>
      </w:r>
      <w:r w:rsidR="00093C65" w:rsidRPr="00B93FAB">
        <w:rPr>
          <w:i/>
          <w:szCs w:val="24"/>
          <w:lang w:val="en-GB"/>
        </w:rPr>
        <w:t>Items posted abroad, i.e. ABA and ABC mail</w:t>
      </w:r>
    </w:p>
    <w:p w14:paraId="7B5788EE" w14:textId="12E39D6D" w:rsidR="004928F5" w:rsidRPr="00B93FAB" w:rsidRDefault="004928F5" w:rsidP="008E02C3">
      <w:pPr>
        <w:jc w:val="both"/>
        <w:rPr>
          <w:szCs w:val="24"/>
          <w:lang w:val="en-GB"/>
        </w:rPr>
      </w:pPr>
    </w:p>
    <w:p w14:paraId="7B5788EF" w14:textId="64A2225A" w:rsidR="00093C65" w:rsidRPr="00B93FAB" w:rsidRDefault="00093C65" w:rsidP="008E02C3">
      <w:pPr>
        <w:jc w:val="both"/>
        <w:rPr>
          <w:szCs w:val="24"/>
          <w:lang w:val="en-GB"/>
        </w:rPr>
      </w:pPr>
      <w:r w:rsidRPr="00B93FAB">
        <w:rPr>
          <w:szCs w:val="24"/>
          <w:lang w:val="en-GB"/>
        </w:rPr>
        <w:t>Mail items from ETOEs to Finland have to originate from a sender in the country where the ETOE is located. If that is not the case, the designated operator will in all cases charge for ABA and ABC mail the terminal dues set out in corresponding article of the UPU Convention (this also concerns mail from all EU countries).</w:t>
      </w:r>
    </w:p>
    <w:p w14:paraId="7B5788F0" w14:textId="3B0CB3FB" w:rsidR="00093C65" w:rsidRPr="00B93FAB" w:rsidRDefault="00093C65" w:rsidP="008E02C3">
      <w:pPr>
        <w:jc w:val="both"/>
        <w:rPr>
          <w:szCs w:val="24"/>
          <w:lang w:val="en-GB"/>
        </w:rPr>
      </w:pPr>
    </w:p>
    <w:p w14:paraId="7B5788F1" w14:textId="6BF91FAD" w:rsidR="00093C65" w:rsidRPr="00B93FAB" w:rsidRDefault="004928F5" w:rsidP="00DD0147">
      <w:pPr>
        <w:ind w:left="567" w:hanging="567"/>
        <w:jc w:val="both"/>
        <w:rPr>
          <w:i/>
          <w:szCs w:val="24"/>
          <w:lang w:val="en-GB"/>
        </w:rPr>
      </w:pPr>
      <w:r w:rsidRPr="00B93FAB">
        <w:rPr>
          <w:i/>
          <w:szCs w:val="24"/>
          <w:lang w:val="en-GB"/>
        </w:rPr>
        <w:t>6</w:t>
      </w:r>
      <w:r w:rsidRPr="00B93FAB">
        <w:rPr>
          <w:i/>
          <w:szCs w:val="24"/>
          <w:lang w:val="en-GB"/>
        </w:rPr>
        <w:tab/>
      </w:r>
      <w:r w:rsidR="00093C65" w:rsidRPr="00B93FAB">
        <w:rPr>
          <w:i/>
          <w:szCs w:val="24"/>
          <w:lang w:val="en-GB"/>
        </w:rPr>
        <w:t>Quality of service link</w:t>
      </w:r>
    </w:p>
    <w:p w14:paraId="7B5788F2" w14:textId="4F412064" w:rsidR="004928F5" w:rsidRPr="00B93FAB" w:rsidRDefault="004928F5" w:rsidP="00DD0147">
      <w:pPr>
        <w:ind w:left="567" w:hanging="567"/>
        <w:jc w:val="both"/>
        <w:rPr>
          <w:i/>
          <w:szCs w:val="24"/>
          <w:lang w:val="en-GB"/>
        </w:rPr>
      </w:pPr>
    </w:p>
    <w:p w14:paraId="7B5788F3" w14:textId="31F3AD42" w:rsidR="00093C65" w:rsidRPr="00B93FAB" w:rsidRDefault="00093C65" w:rsidP="00EB2CE2">
      <w:pPr>
        <w:jc w:val="both"/>
        <w:rPr>
          <w:szCs w:val="24"/>
          <w:lang w:val="en-GB"/>
        </w:rPr>
      </w:pPr>
      <w:r w:rsidRPr="00B93FAB">
        <w:rPr>
          <w:szCs w:val="24"/>
          <w:lang w:val="en-GB"/>
        </w:rPr>
        <w:t>Once a technical solution has been found for QS monitoring of ETOE mail, the designated operator of Finland requires that ETOE mail be part of the QS Link system.</w:t>
      </w:r>
    </w:p>
    <w:p w14:paraId="7B5788F4" w14:textId="6C4A9098" w:rsidR="004928F5" w:rsidRPr="00B93FAB" w:rsidRDefault="004928F5" w:rsidP="008E02C3">
      <w:pPr>
        <w:jc w:val="both"/>
        <w:rPr>
          <w:szCs w:val="24"/>
          <w:lang w:val="en-GB"/>
        </w:rPr>
      </w:pPr>
    </w:p>
    <w:p w14:paraId="7B5788F5" w14:textId="41FD54B9" w:rsidR="00093C65" w:rsidRPr="00B93FAB" w:rsidRDefault="00093C65" w:rsidP="008E02C3">
      <w:pPr>
        <w:jc w:val="both"/>
        <w:rPr>
          <w:szCs w:val="24"/>
          <w:lang w:val="en-GB"/>
        </w:rPr>
      </w:pPr>
      <w:r w:rsidRPr="00B93FAB">
        <w:rPr>
          <w:szCs w:val="24"/>
          <w:lang w:val="en-GB"/>
        </w:rPr>
        <w:t>ETOE mail from all EU countries has to fulfil the EU Postal Directive and the European Commission decision on third-party access. Therefore, ETOEs located in the European Union have to take part in the prevailing EU measurement scheme, which is currently UNEX (run by IPC).</w:t>
      </w:r>
    </w:p>
    <w:p w14:paraId="7B5788F6" w14:textId="2EA81C98" w:rsidR="00093C65" w:rsidRPr="00B93FAB" w:rsidRDefault="00093C65" w:rsidP="008E02C3">
      <w:pPr>
        <w:jc w:val="both"/>
        <w:rPr>
          <w:b/>
          <w:szCs w:val="24"/>
          <w:lang w:val="en-GB"/>
        </w:rPr>
      </w:pPr>
    </w:p>
    <w:p w14:paraId="7B5788F7" w14:textId="5F211D34" w:rsidR="00093C65" w:rsidRPr="00B93FAB" w:rsidRDefault="00093C65" w:rsidP="008E02C3">
      <w:pPr>
        <w:jc w:val="both"/>
        <w:rPr>
          <w:szCs w:val="24"/>
          <w:lang w:val="en-GB"/>
        </w:rPr>
      </w:pPr>
      <w:r w:rsidRPr="00B93FAB">
        <w:rPr>
          <w:szCs w:val="24"/>
          <w:lang w:val="en-GB"/>
        </w:rPr>
        <w:t>For letters:</w:t>
      </w:r>
    </w:p>
    <w:p w14:paraId="7B5788F8" w14:textId="270FEA7D" w:rsidR="00093C65" w:rsidRPr="00B93FAB" w:rsidRDefault="008C5C8A" w:rsidP="00DD0147">
      <w:pPr>
        <w:spacing w:before="120"/>
        <w:ind w:left="567" w:hanging="567"/>
        <w:jc w:val="both"/>
        <w:rPr>
          <w:szCs w:val="24"/>
          <w:lang w:val="en-GB"/>
        </w:rPr>
      </w:pPr>
      <w:r w:rsidRPr="00B93FAB">
        <w:rPr>
          <w:szCs w:val="24"/>
          <w:lang w:val="en-GB"/>
        </w:rPr>
        <w:t>–</w:t>
      </w:r>
      <w:r w:rsidRPr="00B93FAB">
        <w:rPr>
          <w:szCs w:val="24"/>
          <w:lang w:val="en-GB"/>
        </w:rPr>
        <w:tab/>
      </w:r>
      <w:r w:rsidR="00093C65" w:rsidRPr="00B93FAB">
        <w:rPr>
          <w:szCs w:val="24"/>
          <w:lang w:val="en-GB"/>
        </w:rPr>
        <w:t>Inbound:</w:t>
      </w:r>
    </w:p>
    <w:p w14:paraId="7B5788F9" w14:textId="25E2EFF3" w:rsidR="00093C65" w:rsidRPr="00B93FAB" w:rsidRDefault="00093C65" w:rsidP="00EE6E83">
      <w:pPr>
        <w:pStyle w:val="Deuximeretrait"/>
        <w:rPr>
          <w:lang w:val="en-GB"/>
        </w:rPr>
      </w:pPr>
      <w:r w:rsidRPr="00B93FAB">
        <w:rPr>
          <w:lang w:val="en-GB"/>
        </w:rPr>
        <w:t>All dispatches, regardless of size, must be format-separated P, G and E.</w:t>
      </w:r>
    </w:p>
    <w:p w14:paraId="7B5788FA" w14:textId="3F4F4CA2" w:rsidR="00093C65" w:rsidRPr="00B93FAB" w:rsidRDefault="00093C65" w:rsidP="00EE6E83">
      <w:pPr>
        <w:pStyle w:val="Deuximeretrait"/>
        <w:rPr>
          <w:lang w:val="en-GB"/>
        </w:rPr>
      </w:pPr>
      <w:r w:rsidRPr="00B93FAB">
        <w:rPr>
          <w:lang w:val="en-GB"/>
        </w:rPr>
        <w:t>The number of items and total weights for each format must be communicated separately for each format and for each dispatch.</w:t>
      </w:r>
    </w:p>
    <w:p w14:paraId="7B5788FB" w14:textId="6C66FF21" w:rsidR="00093C65" w:rsidRPr="00B93FAB" w:rsidRDefault="00093C65" w:rsidP="00EE6E83">
      <w:pPr>
        <w:pStyle w:val="Deuximeretrait"/>
        <w:rPr>
          <w:lang w:val="en-GB"/>
        </w:rPr>
      </w:pPr>
      <w:r w:rsidRPr="00B93FAB">
        <w:rPr>
          <w:lang w:val="en-GB"/>
        </w:rPr>
        <w:t>The billing will be monthly.</w:t>
      </w:r>
    </w:p>
    <w:p w14:paraId="7B5788FC" w14:textId="000B688E" w:rsidR="00093C65" w:rsidRPr="00B93FAB" w:rsidRDefault="00093C65" w:rsidP="00EE6E83">
      <w:pPr>
        <w:pStyle w:val="Deuximeretrait"/>
        <w:rPr>
          <w:lang w:val="en-GB"/>
        </w:rPr>
      </w:pPr>
      <w:r w:rsidRPr="00B93FAB">
        <w:rPr>
          <w:lang w:val="en-GB"/>
        </w:rPr>
        <w:t>The owner of the ETOE has to guarantee the bills, otherwise the ETOE has to send a deposit or a bank guarantee.</w:t>
      </w:r>
    </w:p>
    <w:p w14:paraId="7B5788FD" w14:textId="55616CE8" w:rsidR="00093C65" w:rsidRPr="00B93FAB" w:rsidRDefault="00093C65" w:rsidP="00EE6E83">
      <w:pPr>
        <w:pStyle w:val="Deuximeretrait"/>
        <w:rPr>
          <w:lang w:val="en-GB"/>
        </w:rPr>
      </w:pPr>
      <w:r w:rsidRPr="00B93FAB">
        <w:rPr>
          <w:lang w:val="en-GB"/>
        </w:rPr>
        <w:t>Each item must be clearly marked so that the sending ETOE can be detected (for liability and other legal reasons, also for customer service reasons)</w:t>
      </w:r>
      <w:r w:rsidR="00566938" w:rsidRPr="00B93FAB">
        <w:rPr>
          <w:lang w:val="en-GB"/>
        </w:rPr>
        <w:t>.</w:t>
      </w:r>
    </w:p>
    <w:p w14:paraId="7B5788FE" w14:textId="15B59854" w:rsidR="00093C65" w:rsidRPr="00B93FAB" w:rsidRDefault="00093C65" w:rsidP="00EE6E83">
      <w:pPr>
        <w:pStyle w:val="Deuximeretrait"/>
        <w:rPr>
          <w:lang w:val="en-GB"/>
        </w:rPr>
      </w:pPr>
      <w:r w:rsidRPr="00B93FAB">
        <w:rPr>
          <w:lang w:val="en-GB"/>
        </w:rPr>
        <w:lastRenderedPageBreak/>
        <w:t xml:space="preserve">Returns are not free of </w:t>
      </w:r>
      <w:proofErr w:type="gramStart"/>
      <w:r w:rsidRPr="00B93FAB">
        <w:rPr>
          <w:lang w:val="en-GB"/>
        </w:rPr>
        <w:t>charge,</w:t>
      </w:r>
      <w:proofErr w:type="gramEnd"/>
      <w:r w:rsidRPr="00B93FAB">
        <w:rPr>
          <w:lang w:val="en-GB"/>
        </w:rPr>
        <w:t xml:space="preserve"> we do not make dispatches to ETOEs. There would have to be special arrangements.</w:t>
      </w:r>
    </w:p>
    <w:p w14:paraId="7B5788FF" w14:textId="1FEFBE2C" w:rsidR="00093C65" w:rsidRPr="00B93FAB" w:rsidRDefault="00093C65" w:rsidP="00EE6E83">
      <w:pPr>
        <w:pStyle w:val="Deuximeretrait"/>
        <w:rPr>
          <w:lang w:val="en-GB"/>
        </w:rPr>
      </w:pPr>
      <w:r w:rsidRPr="00B93FAB">
        <w:rPr>
          <w:lang w:val="en-GB"/>
        </w:rPr>
        <w:t>No transit mail is accepted from ETOEs. It is not for us to check the ETOE policy of all possible final destinations.</w:t>
      </w:r>
    </w:p>
    <w:p w14:paraId="7B578900" w14:textId="27009CC9" w:rsidR="00093C65" w:rsidRPr="00B93FAB" w:rsidRDefault="00093C65" w:rsidP="00EE6E83">
      <w:pPr>
        <w:pStyle w:val="Deuximeretrait"/>
        <w:rPr>
          <w:lang w:val="en-GB"/>
        </w:rPr>
      </w:pPr>
      <w:r w:rsidRPr="00B93FAB">
        <w:rPr>
          <w:lang w:val="en-GB"/>
        </w:rPr>
        <w:t>The remail provisions in the UPU Acts apply (i.e. the sender of the mail shall reside in the country where the ETOE is situated. The sender cannot reside in any other country).</w:t>
      </w:r>
    </w:p>
    <w:p w14:paraId="7B578901" w14:textId="3F897425" w:rsidR="00093C65" w:rsidRPr="00B93FAB" w:rsidRDefault="00093C65" w:rsidP="00EE6E83">
      <w:pPr>
        <w:pStyle w:val="Deuximeretrait"/>
        <w:rPr>
          <w:lang w:val="en-GB"/>
        </w:rPr>
      </w:pPr>
      <w:r w:rsidRPr="00B93FAB">
        <w:rPr>
          <w:lang w:val="en-GB"/>
        </w:rPr>
        <w:t xml:space="preserve">Terminal dues will be the same as those that would be paid by the DO of the country where the ETOE is situated. </w:t>
      </w:r>
    </w:p>
    <w:p w14:paraId="7B578902" w14:textId="1DFAEE19" w:rsidR="00093C65" w:rsidRPr="00B93FAB" w:rsidRDefault="008C5C8A" w:rsidP="008E02C3">
      <w:pPr>
        <w:spacing w:before="120" w:line="200" w:lineRule="atLeast"/>
        <w:ind w:left="567" w:hanging="567"/>
        <w:jc w:val="both"/>
        <w:rPr>
          <w:szCs w:val="24"/>
          <w:lang w:val="en-GB"/>
        </w:rPr>
      </w:pPr>
      <w:r w:rsidRPr="00B93FAB">
        <w:rPr>
          <w:szCs w:val="24"/>
          <w:lang w:val="en-GB"/>
        </w:rPr>
        <w:t>–</w:t>
      </w:r>
      <w:r w:rsidRPr="00B93FAB">
        <w:rPr>
          <w:szCs w:val="24"/>
          <w:lang w:val="en-GB"/>
        </w:rPr>
        <w:tab/>
      </w:r>
      <w:r w:rsidR="00093C65" w:rsidRPr="00B93FAB">
        <w:rPr>
          <w:szCs w:val="24"/>
          <w:lang w:val="en-GB"/>
        </w:rPr>
        <w:t>Outbound:</w:t>
      </w:r>
    </w:p>
    <w:p w14:paraId="7B578903" w14:textId="6C8CFC03" w:rsidR="00093C65" w:rsidRPr="00B93FAB" w:rsidRDefault="008C5C8A" w:rsidP="008C5C8A">
      <w:pPr>
        <w:spacing w:before="120"/>
        <w:ind w:left="1134" w:hanging="567"/>
        <w:jc w:val="both"/>
        <w:rPr>
          <w:szCs w:val="24"/>
          <w:lang w:val="en-GB"/>
        </w:rPr>
      </w:pPr>
      <w:r w:rsidRPr="00B93FAB">
        <w:rPr>
          <w:szCs w:val="24"/>
          <w:lang w:val="en-GB"/>
        </w:rPr>
        <w:sym w:font="Symbol" w:char="F0B7"/>
      </w:r>
      <w:r w:rsidRPr="00B93FAB">
        <w:rPr>
          <w:szCs w:val="24"/>
          <w:lang w:val="en-GB"/>
        </w:rPr>
        <w:tab/>
      </w:r>
      <w:r w:rsidR="00093C65" w:rsidRPr="00B93FAB">
        <w:rPr>
          <w:szCs w:val="24"/>
          <w:lang w:val="en-GB"/>
        </w:rPr>
        <w:t>The ETOEs need a permit from our ministry.</w:t>
      </w:r>
    </w:p>
    <w:p w14:paraId="7B578904" w14:textId="1E8D3DB5" w:rsidR="00093C65" w:rsidRPr="00B93FAB" w:rsidRDefault="008C5C8A" w:rsidP="008C5C8A">
      <w:pPr>
        <w:spacing w:before="120"/>
        <w:ind w:left="1134" w:hanging="567"/>
        <w:jc w:val="both"/>
        <w:rPr>
          <w:szCs w:val="24"/>
          <w:lang w:val="en-GB"/>
        </w:rPr>
      </w:pPr>
      <w:r w:rsidRPr="00B93FAB">
        <w:rPr>
          <w:szCs w:val="24"/>
          <w:lang w:val="en-GB"/>
        </w:rPr>
        <w:sym w:font="Symbol" w:char="F0B7"/>
      </w:r>
      <w:r w:rsidR="004928F5" w:rsidRPr="00B93FAB">
        <w:rPr>
          <w:szCs w:val="24"/>
          <w:lang w:val="en-GB"/>
        </w:rPr>
        <w:tab/>
      </w:r>
      <w:r w:rsidR="00093C65" w:rsidRPr="00B93FAB">
        <w:rPr>
          <w:szCs w:val="24"/>
          <w:lang w:val="en-GB"/>
        </w:rPr>
        <w:t>Each item from an ETOE in Finland has to be marked so the ETOE can be detected.</w:t>
      </w:r>
    </w:p>
    <w:p w14:paraId="7B578905" w14:textId="6E687AF8" w:rsidR="00093C65" w:rsidRPr="00B93FAB" w:rsidRDefault="008C5C8A" w:rsidP="008C5C8A">
      <w:pPr>
        <w:spacing w:before="120"/>
        <w:ind w:left="1134" w:hanging="567"/>
        <w:jc w:val="both"/>
        <w:rPr>
          <w:szCs w:val="24"/>
          <w:lang w:val="en-GB"/>
        </w:rPr>
      </w:pPr>
      <w:r w:rsidRPr="00B93FAB">
        <w:rPr>
          <w:szCs w:val="24"/>
          <w:lang w:val="en-GB"/>
        </w:rPr>
        <w:sym w:font="Symbol" w:char="F0B7"/>
      </w:r>
      <w:r w:rsidR="004928F5" w:rsidRPr="00B93FAB">
        <w:rPr>
          <w:szCs w:val="24"/>
          <w:lang w:val="en-GB"/>
        </w:rPr>
        <w:tab/>
      </w:r>
      <w:r w:rsidR="00093C65" w:rsidRPr="00B93FAB">
        <w:rPr>
          <w:szCs w:val="24"/>
          <w:lang w:val="en-GB"/>
        </w:rPr>
        <w:t xml:space="preserve">Returns to </w:t>
      </w:r>
      <w:proofErr w:type="spellStart"/>
      <w:r w:rsidR="00093C65" w:rsidRPr="00B93FAB">
        <w:rPr>
          <w:szCs w:val="24"/>
          <w:lang w:val="en-GB"/>
        </w:rPr>
        <w:t>Itella</w:t>
      </w:r>
      <w:proofErr w:type="spellEnd"/>
      <w:r w:rsidR="00093C65" w:rsidRPr="00B93FAB">
        <w:rPr>
          <w:szCs w:val="24"/>
          <w:lang w:val="en-GB"/>
        </w:rPr>
        <w:t xml:space="preserve"> for mail sent from Finland by an ETOE are not accepted free of charge, i.e. TD exempt.</w:t>
      </w:r>
    </w:p>
    <w:p w14:paraId="7B578906" w14:textId="6A702222" w:rsidR="00093C65" w:rsidRPr="00B93FAB" w:rsidRDefault="008C5C8A" w:rsidP="008C5C8A">
      <w:pPr>
        <w:spacing w:before="120"/>
        <w:ind w:left="1134" w:hanging="567"/>
        <w:jc w:val="both"/>
        <w:rPr>
          <w:szCs w:val="24"/>
          <w:lang w:val="en-GB"/>
        </w:rPr>
      </w:pPr>
      <w:r w:rsidRPr="00B93FAB">
        <w:rPr>
          <w:szCs w:val="24"/>
          <w:lang w:val="en-GB"/>
        </w:rPr>
        <w:sym w:font="Symbol" w:char="F0B7"/>
      </w:r>
      <w:r w:rsidR="004928F5" w:rsidRPr="00B93FAB">
        <w:rPr>
          <w:szCs w:val="24"/>
          <w:lang w:val="en-GB"/>
        </w:rPr>
        <w:tab/>
      </w:r>
      <w:r w:rsidR="00093C65" w:rsidRPr="00B93FAB">
        <w:rPr>
          <w:szCs w:val="24"/>
          <w:lang w:val="en-GB"/>
        </w:rPr>
        <w:t>Each return also must be marked to show which DO/ETOE is returning the mail.</w:t>
      </w:r>
    </w:p>
    <w:p w14:paraId="7B578907" w14:textId="6ADA5FBF" w:rsidR="00093C65" w:rsidRPr="00B93FAB" w:rsidRDefault="00093C65" w:rsidP="008E02C3">
      <w:pPr>
        <w:jc w:val="both"/>
        <w:rPr>
          <w:szCs w:val="24"/>
          <w:lang w:val="en-GB"/>
        </w:rPr>
      </w:pPr>
    </w:p>
    <w:p w14:paraId="7B578908" w14:textId="20D381E3" w:rsidR="00093C65" w:rsidRPr="00B93FAB" w:rsidRDefault="00093C65" w:rsidP="008E02C3">
      <w:pPr>
        <w:jc w:val="both"/>
        <w:rPr>
          <w:szCs w:val="24"/>
          <w:lang w:val="en-GB"/>
        </w:rPr>
      </w:pPr>
      <w:r w:rsidRPr="00B93FAB">
        <w:rPr>
          <w:szCs w:val="24"/>
          <w:lang w:val="en-GB"/>
        </w:rPr>
        <w:t>For parcels and EMS:</w:t>
      </w:r>
    </w:p>
    <w:p w14:paraId="7B578909" w14:textId="1DAF9AB1" w:rsidR="00093C65" w:rsidRPr="00B93FAB" w:rsidRDefault="00093C65" w:rsidP="008E02C3">
      <w:pPr>
        <w:spacing w:before="120"/>
        <w:jc w:val="both"/>
        <w:rPr>
          <w:szCs w:val="24"/>
          <w:lang w:val="en-GB"/>
        </w:rPr>
      </w:pPr>
      <w:r w:rsidRPr="00B93FAB">
        <w:rPr>
          <w:szCs w:val="24"/>
          <w:lang w:val="en-GB"/>
        </w:rPr>
        <w:t>These are not the sam</w:t>
      </w:r>
      <w:r w:rsidR="008E02C3" w:rsidRPr="00B93FAB">
        <w:rPr>
          <w:szCs w:val="24"/>
          <w:lang w:val="en-GB"/>
        </w:rPr>
        <w:t xml:space="preserve">e questions as they are always </w:t>
      </w:r>
      <w:r w:rsidR="0081025A">
        <w:rPr>
          <w:szCs w:val="24"/>
          <w:lang w:val="en-GB"/>
        </w:rPr>
        <w:t>“</w:t>
      </w:r>
      <w:r w:rsidRPr="00B93FAB">
        <w:rPr>
          <w:szCs w:val="24"/>
          <w:lang w:val="en-GB"/>
        </w:rPr>
        <w:t>individually</w:t>
      </w:r>
      <w:r w:rsidR="0081025A">
        <w:rPr>
          <w:szCs w:val="24"/>
          <w:lang w:val="en-GB"/>
        </w:rPr>
        <w:t>”</w:t>
      </w:r>
      <w:r w:rsidRPr="00B93FAB">
        <w:rPr>
          <w:szCs w:val="24"/>
          <w:lang w:val="en-GB"/>
        </w:rPr>
        <w:t xml:space="preserve"> registered in the dispatches. For such items the markings also must show from which ETOE they originate. Further returns of items originating from ETOEs are not accepted free of charge. No transit mail is accepted from ETOEs. The remuneration and other rules are the same as if the items were sent by the DO in the country where the ETOE is situated.</w:t>
      </w:r>
    </w:p>
    <w:p w14:paraId="7B57890A" w14:textId="77777777" w:rsidR="000043F7" w:rsidRPr="00B93FAB" w:rsidRDefault="000043F7" w:rsidP="003835A5">
      <w:pPr>
        <w:rPr>
          <w:lang w:val="en-GB"/>
        </w:rPr>
      </w:pPr>
    </w:p>
    <w:p w14:paraId="7B57890B" w14:textId="77777777" w:rsidR="00406D35" w:rsidRPr="00B93FAB" w:rsidRDefault="00406D35" w:rsidP="003835A5">
      <w:pPr>
        <w:rPr>
          <w:lang w:val="en-GB"/>
        </w:rPr>
      </w:pPr>
    </w:p>
    <w:p w14:paraId="7B57890C" w14:textId="77777777" w:rsidR="009429B5" w:rsidRPr="00B93FAB" w:rsidRDefault="009429B5" w:rsidP="003835A5">
      <w:pPr>
        <w:rPr>
          <w:b/>
          <w:bCs/>
          <w:lang w:val="en-GB"/>
        </w:rPr>
      </w:pPr>
      <w:r w:rsidRPr="00B93FAB">
        <w:rPr>
          <w:b/>
          <w:bCs/>
          <w:lang w:val="en-GB"/>
        </w:rPr>
        <w:t>Italy</w:t>
      </w:r>
    </w:p>
    <w:p w14:paraId="7B57890D" w14:textId="77777777" w:rsidR="009429B5" w:rsidRPr="00B93FAB" w:rsidRDefault="009429B5" w:rsidP="003835A5">
      <w:pPr>
        <w:rPr>
          <w:lang w:val="en-GB"/>
        </w:rPr>
      </w:pPr>
    </w:p>
    <w:p w14:paraId="7B57890E" w14:textId="25AB94DF" w:rsidR="009429B5" w:rsidRPr="00B93FAB" w:rsidRDefault="0081025A" w:rsidP="009429B5">
      <w:pPr>
        <w:jc w:val="both"/>
        <w:rPr>
          <w:lang w:val="en-GB"/>
        </w:rPr>
      </w:pPr>
      <w:r>
        <w:rPr>
          <w:lang w:val="en-GB"/>
        </w:rPr>
        <w:t>“</w:t>
      </w:r>
      <w:r w:rsidR="009429B5" w:rsidRPr="00B93FAB">
        <w:rPr>
          <w:lang w:val="en-GB"/>
        </w:rPr>
        <w:t>The establishing of postal businesses on Italian territory is subject to compliance with the relevant national legislation and regulations. At the request of the interested party, the Ministry of Communications grants the appropriate authorization and/or licence.</w:t>
      </w:r>
    </w:p>
    <w:p w14:paraId="7B57890F" w14:textId="77777777" w:rsidR="009429B5" w:rsidRPr="00B93FAB" w:rsidRDefault="009429B5" w:rsidP="009429B5">
      <w:pPr>
        <w:jc w:val="both"/>
        <w:rPr>
          <w:lang w:val="en-GB"/>
        </w:rPr>
      </w:pPr>
    </w:p>
    <w:p w14:paraId="7B578910" w14:textId="00ED9477" w:rsidR="009429B5" w:rsidRPr="00B93FAB" w:rsidRDefault="0081025A" w:rsidP="009429B5">
      <w:pPr>
        <w:jc w:val="both"/>
        <w:rPr>
          <w:lang w:val="en-GB"/>
        </w:rPr>
      </w:pPr>
      <w:r>
        <w:rPr>
          <w:lang w:val="en-GB"/>
        </w:rPr>
        <w:t>“</w:t>
      </w:r>
      <w:r w:rsidR="009429B5" w:rsidRPr="00B93FAB">
        <w:rPr>
          <w:lang w:val="en-GB"/>
        </w:rPr>
        <w:t xml:space="preserve">Poste </w:t>
      </w:r>
      <w:proofErr w:type="spellStart"/>
      <w:r w:rsidR="009429B5" w:rsidRPr="00B93FAB">
        <w:rPr>
          <w:lang w:val="en-GB"/>
        </w:rPr>
        <w:t>Italiane</w:t>
      </w:r>
      <w:proofErr w:type="spellEnd"/>
      <w:r w:rsidR="009429B5" w:rsidRPr="00B93FAB">
        <w:rPr>
          <w:lang w:val="en-GB"/>
        </w:rPr>
        <w:t xml:space="preserve"> </w:t>
      </w:r>
      <w:proofErr w:type="spellStart"/>
      <w:r w:rsidR="009429B5" w:rsidRPr="00B93FAB">
        <w:rPr>
          <w:lang w:val="en-GB"/>
        </w:rPr>
        <w:t>SpA</w:t>
      </w:r>
      <w:proofErr w:type="spellEnd"/>
      <w:r w:rsidR="009429B5" w:rsidRPr="00B93FAB">
        <w:rPr>
          <w:lang w:val="en-GB"/>
        </w:rPr>
        <w:t xml:space="preserve"> will treat items it receives from ETOEs established inside or outside Italian territory in accordance with the terms, rates and conditions of acceptance applied to domestic postal products. In this respect, in compliance with the applicable Italian regulations, Poste </w:t>
      </w:r>
      <w:proofErr w:type="spellStart"/>
      <w:r w:rsidR="009429B5" w:rsidRPr="00B93FAB">
        <w:rPr>
          <w:lang w:val="en-GB"/>
        </w:rPr>
        <w:t>Italiane</w:t>
      </w:r>
      <w:proofErr w:type="spellEnd"/>
      <w:r w:rsidR="009429B5" w:rsidRPr="00B93FAB">
        <w:rPr>
          <w:lang w:val="en-GB"/>
        </w:rPr>
        <w:t xml:space="preserve"> </w:t>
      </w:r>
      <w:proofErr w:type="spellStart"/>
      <w:r w:rsidR="009429B5" w:rsidRPr="00B93FAB">
        <w:rPr>
          <w:lang w:val="en-GB"/>
        </w:rPr>
        <w:t>SpA</w:t>
      </w:r>
      <w:proofErr w:type="spellEnd"/>
      <w:r w:rsidR="009429B5" w:rsidRPr="00B93FAB">
        <w:rPr>
          <w:lang w:val="en-GB"/>
        </w:rPr>
        <w:t xml:space="preserve"> will enter into commercial agreements with ETOEs under non-discriminatory and transparent conditions.</w:t>
      </w:r>
    </w:p>
    <w:p w14:paraId="7B578911" w14:textId="77777777" w:rsidR="009429B5" w:rsidRPr="00B93FAB" w:rsidRDefault="009429B5" w:rsidP="009429B5">
      <w:pPr>
        <w:jc w:val="both"/>
        <w:rPr>
          <w:lang w:val="en-GB"/>
        </w:rPr>
      </w:pPr>
    </w:p>
    <w:p w14:paraId="7B578912" w14:textId="7698F63D" w:rsidR="009429B5" w:rsidRDefault="0081025A" w:rsidP="009429B5">
      <w:pPr>
        <w:jc w:val="both"/>
        <w:rPr>
          <w:lang w:val="en-GB"/>
        </w:rPr>
      </w:pPr>
      <w:r>
        <w:rPr>
          <w:lang w:val="en-GB"/>
        </w:rPr>
        <w:t>“</w:t>
      </w:r>
      <w:r w:rsidR="009429B5" w:rsidRPr="00B93FAB">
        <w:rPr>
          <w:lang w:val="en-GB"/>
        </w:rPr>
        <w:t xml:space="preserve">From 1 January 2006, items received from an ETOE that do not comply with the Italian regulations, and/or in the absence of an agreement with Poste </w:t>
      </w:r>
      <w:proofErr w:type="spellStart"/>
      <w:r w:rsidR="009429B5" w:rsidRPr="00B93FAB">
        <w:rPr>
          <w:lang w:val="en-GB"/>
        </w:rPr>
        <w:t>Italiane</w:t>
      </w:r>
      <w:proofErr w:type="spellEnd"/>
      <w:r w:rsidR="009429B5" w:rsidRPr="00B93FAB">
        <w:rPr>
          <w:lang w:val="en-GB"/>
        </w:rPr>
        <w:t xml:space="preserve"> </w:t>
      </w:r>
      <w:proofErr w:type="spellStart"/>
      <w:r w:rsidR="009429B5" w:rsidRPr="00B93FAB">
        <w:rPr>
          <w:lang w:val="en-GB"/>
        </w:rPr>
        <w:t>SpA</w:t>
      </w:r>
      <w:proofErr w:type="spellEnd"/>
      <w:r w:rsidR="009429B5" w:rsidRPr="00B93FAB">
        <w:rPr>
          <w:lang w:val="en-GB"/>
        </w:rPr>
        <w:t xml:space="preserve">, will be returned to the ETOE. Poste </w:t>
      </w:r>
      <w:proofErr w:type="spellStart"/>
      <w:r w:rsidR="009429B5" w:rsidRPr="00B93FAB">
        <w:rPr>
          <w:lang w:val="en-GB"/>
        </w:rPr>
        <w:t>Italiane</w:t>
      </w:r>
      <w:proofErr w:type="spellEnd"/>
      <w:r w:rsidR="009429B5" w:rsidRPr="00B93FAB">
        <w:rPr>
          <w:lang w:val="en-GB"/>
        </w:rPr>
        <w:t xml:space="preserve"> </w:t>
      </w:r>
      <w:proofErr w:type="spellStart"/>
      <w:r w:rsidR="009429B5" w:rsidRPr="00B93FAB">
        <w:rPr>
          <w:lang w:val="en-GB"/>
        </w:rPr>
        <w:t>SpA</w:t>
      </w:r>
      <w:proofErr w:type="spellEnd"/>
      <w:r w:rsidR="009429B5" w:rsidRPr="00B93FAB">
        <w:rPr>
          <w:lang w:val="en-GB"/>
        </w:rPr>
        <w:t xml:space="preserve"> will be entitled to claim reimbursement of the redirection costs.</w:t>
      </w:r>
      <w:r>
        <w:rPr>
          <w:lang w:val="en-GB"/>
        </w:rPr>
        <w:t>”</w:t>
      </w:r>
    </w:p>
    <w:p w14:paraId="652B716D" w14:textId="2B07CA8C" w:rsidR="00E85AF7" w:rsidRDefault="00E85AF7" w:rsidP="009429B5">
      <w:pPr>
        <w:jc w:val="both"/>
        <w:rPr>
          <w:lang w:val="en-GB"/>
        </w:rPr>
      </w:pPr>
    </w:p>
    <w:p w14:paraId="1E78F57A" w14:textId="18A28958" w:rsidR="00E85AF7" w:rsidRDefault="00D42533" w:rsidP="009429B5">
      <w:pPr>
        <w:jc w:val="both"/>
        <w:rPr>
          <w:lang w:val="en-GB"/>
        </w:rPr>
      </w:pPr>
      <w:r w:rsidRPr="00B471CE">
        <w:rPr>
          <w:b/>
          <w:bCs/>
          <w:noProof/>
          <w:lang w:val="en-US" w:eastAsia="en-US"/>
        </w:rPr>
        <mc:AlternateContent>
          <mc:Choice Requires="wps">
            <w:drawing>
              <wp:anchor distT="0" distB="0" distL="114300" distR="114300" simplePos="0" relativeHeight="252045312" behindDoc="0" locked="0" layoutInCell="1" allowOverlap="1" wp14:anchorId="4DDE9B89" wp14:editId="0369DACB">
                <wp:simplePos x="0" y="0"/>
                <wp:positionH relativeFrom="margin">
                  <wp:posOffset>-160020</wp:posOffset>
                </wp:positionH>
                <wp:positionV relativeFrom="line">
                  <wp:posOffset>161925</wp:posOffset>
                </wp:positionV>
                <wp:extent cx="0" cy="822960"/>
                <wp:effectExtent l="0" t="0" r="38100" b="3429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FBABC" id="AutoShape 3" o:spid="_x0000_s1026" type="#_x0000_t32" style="position:absolute;margin-left:-12.6pt;margin-top:12.75pt;width:0;height:64.8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" strokeweight="1.5pt">
                <w10:wrap anchorx="margin" anchory="line"/>
              </v:shape>
            </w:pict>
          </mc:Fallback>
        </mc:AlternateContent>
      </w:r>
    </w:p>
    <w:p w14:paraId="33EBF0F0" w14:textId="6B6DD585" w:rsidR="00E85AF7" w:rsidRPr="00D42533" w:rsidRDefault="00E85AF7" w:rsidP="00E85AF7">
      <w:pPr>
        <w:rPr>
          <w:b/>
          <w:bCs/>
          <w:lang w:val="en-US"/>
        </w:rPr>
      </w:pPr>
      <w:r w:rsidRPr="00D42533">
        <w:rPr>
          <w:b/>
          <w:bCs/>
          <w:lang w:val="en-US"/>
        </w:rPr>
        <w:t xml:space="preserve">Slovakia </w:t>
      </w:r>
    </w:p>
    <w:p w14:paraId="7D86FE40" w14:textId="77777777" w:rsidR="00E85AF7" w:rsidRPr="00D42533" w:rsidRDefault="00E85AF7" w:rsidP="00E85AF7">
      <w:pPr>
        <w:rPr>
          <w:lang w:val="en-US"/>
        </w:rPr>
      </w:pPr>
    </w:p>
    <w:p w14:paraId="3ED4E000" w14:textId="2B37444B" w:rsidR="00E85AF7" w:rsidRPr="00EF5AB4" w:rsidRDefault="00E85AF7" w:rsidP="00E85AF7">
      <w:pPr>
        <w:rPr>
          <w:lang w:val="en-US"/>
        </w:rPr>
      </w:pPr>
      <w:r w:rsidRPr="00D42533">
        <w:rPr>
          <w:lang w:val="en-US"/>
        </w:rPr>
        <w:t xml:space="preserve">The establishment of ETOEs on the territory of Slovakia is permitted. </w:t>
      </w:r>
      <w:r w:rsidRPr="00EF5AB4">
        <w:rPr>
          <w:lang w:val="en-US"/>
        </w:rPr>
        <w:t>The following conditions apply:</w:t>
      </w:r>
    </w:p>
    <w:p w14:paraId="07A2387E" w14:textId="77777777" w:rsidR="00E85AF7" w:rsidRPr="00B636E4" w:rsidRDefault="00E85AF7" w:rsidP="00E85AF7">
      <w:pPr>
        <w:pStyle w:val="1Premierretraitcircular"/>
        <w:numPr>
          <w:ilvl w:val="0"/>
          <w:numId w:val="13"/>
        </w:numPr>
        <w:ind w:left="284" w:hanging="284"/>
      </w:pPr>
      <w:r w:rsidRPr="00B636E4">
        <w:t>The establishment of an ETOE must be fully in line with the general legal and regulatory obligations applicable to the establishment of any business in Slovakia pursuant to the Commercial Code (Act No. 513/1991 Coll. as amended).</w:t>
      </w:r>
    </w:p>
    <w:p w14:paraId="755E011A" w14:textId="300980D9" w:rsidR="00E85AF7" w:rsidRPr="00B636E4" w:rsidRDefault="00D42533" w:rsidP="00E85AF7">
      <w:pPr>
        <w:pStyle w:val="1Premierretraitcircular"/>
        <w:numPr>
          <w:ilvl w:val="0"/>
          <w:numId w:val="13"/>
        </w:numPr>
        <w:ind w:left="284" w:hanging="284"/>
      </w:pPr>
      <w:r w:rsidRPr="00B471CE">
        <w:rPr>
          <w:b/>
          <w:bCs/>
          <w:noProof/>
          <w:lang w:val="en-US" w:eastAsia="en-US"/>
        </w:rPr>
        <w:lastRenderedPageBreak/>
        <mc:AlternateContent>
          <mc:Choice Requires="wps">
            <w:drawing>
              <wp:anchor distT="0" distB="0" distL="114300" distR="114300" simplePos="0" relativeHeight="252047360" behindDoc="0" locked="0" layoutInCell="1" allowOverlap="1" wp14:anchorId="2A2B711B" wp14:editId="498A010E">
                <wp:simplePos x="0" y="0"/>
                <wp:positionH relativeFrom="margin">
                  <wp:posOffset>-129541</wp:posOffset>
                </wp:positionH>
                <wp:positionV relativeFrom="paragraph">
                  <wp:posOffset>7620</wp:posOffset>
                </wp:positionV>
                <wp:extent cx="45719" cy="3956050"/>
                <wp:effectExtent l="0" t="0" r="31115" b="2540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956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16AC9A" id="_x0000_t32" coordsize="21600,21600" o:spt="32" o:oned="t" path="m,l21600,21600e" filled="f">
                <v:path arrowok="t" fillok="f" o:connecttype="none"/>
                <o:lock v:ext="edit" shapetype="t"/>
              </v:shapetype>
              <v:shape id="AutoShape 3" o:spid="_x0000_s1026" type="#_x0000_t32" style="position:absolute;margin-left:-10.2pt;margin-top:.6pt;width:3.6pt;height:311.5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" strokeweight="1.5pt">
                <w10:wrap anchorx="margin"/>
              </v:shape>
            </w:pict>
          </mc:Fallback>
        </mc:AlternateContent>
      </w:r>
      <w:r w:rsidR="00E85AF7" w:rsidRPr="00B636E4">
        <w:t xml:space="preserve">Every designated operator that intends to provide postal services in Slovakia – </w:t>
      </w:r>
      <w:proofErr w:type="gramStart"/>
      <w:r w:rsidR="00E85AF7" w:rsidRPr="00B636E4">
        <w:t>i.e.</w:t>
      </w:r>
      <w:proofErr w:type="gramEnd"/>
      <w:r w:rsidR="00E85AF7" w:rsidRPr="00B636E4">
        <w:t xml:space="preserve"> sending/delivering postal items to/from an ETOE – must register with the national regulatory authority, in line with the General Authorization for providing postal services.</w:t>
      </w:r>
    </w:p>
    <w:p w14:paraId="325D3FA7" w14:textId="2D5F5EE9" w:rsidR="00E85AF7" w:rsidRPr="00B636E4" w:rsidRDefault="00E85AF7" w:rsidP="00E85AF7">
      <w:pPr>
        <w:pStyle w:val="1Premierretraitcircular"/>
        <w:numPr>
          <w:ilvl w:val="0"/>
          <w:numId w:val="13"/>
        </w:numPr>
        <w:ind w:left="284" w:hanging="284"/>
      </w:pPr>
      <w:r w:rsidRPr="00B636E4">
        <w:t>UPU documentation is permitted for letter post, parcels and EMS items; UPU transport handling documentation and procedures are required. For outbound items, this applies only for countries that have declared a policy of accepting ETOE items under the UPU Acts.</w:t>
      </w:r>
    </w:p>
    <w:p w14:paraId="3E5FB13A" w14:textId="6EDE15AD" w:rsidR="00E85AF7" w:rsidRPr="00B636E4" w:rsidRDefault="00E85AF7" w:rsidP="00E85AF7">
      <w:pPr>
        <w:pStyle w:val="1Premierretraitcircular"/>
        <w:numPr>
          <w:ilvl w:val="0"/>
          <w:numId w:val="13"/>
        </w:numPr>
        <w:ind w:left="284" w:hanging="284"/>
      </w:pPr>
      <w:r w:rsidRPr="00B636E4">
        <w:t>The system of labelling ETOE items shall be adhered to for every item. The label</w:t>
      </w:r>
      <w:r>
        <w:softHyphen/>
      </w:r>
      <w:r w:rsidRPr="00B636E4">
        <w:t>ling must contain the name of the ETOE and its address, as well as the name of the provider that operates the ETOE.</w:t>
      </w:r>
    </w:p>
    <w:p w14:paraId="781EC373" w14:textId="5421EFE9" w:rsidR="00E85AF7" w:rsidRPr="00B636E4" w:rsidRDefault="00E85AF7" w:rsidP="00E85AF7">
      <w:pPr>
        <w:pStyle w:val="1Premierretraitcircular"/>
        <w:numPr>
          <w:ilvl w:val="0"/>
          <w:numId w:val="13"/>
        </w:numPr>
        <w:ind w:left="284" w:hanging="284"/>
      </w:pPr>
      <w:r w:rsidRPr="00B636E4">
        <w:t xml:space="preserve">A reciprocity agreement is required between the countries: Slovakia agrees to accept ETOE items provided that the country in which an ETOE is located also accepts ETOE items under the UPU Acts. </w:t>
      </w:r>
    </w:p>
    <w:p w14:paraId="4F3D1A9F" w14:textId="3CDE57BE" w:rsidR="00E85AF7" w:rsidRPr="00B636E4" w:rsidRDefault="00E85AF7" w:rsidP="00E85AF7">
      <w:pPr>
        <w:pStyle w:val="1Premierretraitcircular"/>
        <w:numPr>
          <w:ilvl w:val="0"/>
          <w:numId w:val="13"/>
        </w:numPr>
        <w:ind w:left="284" w:hanging="284"/>
      </w:pPr>
      <w:r w:rsidRPr="00B636E4">
        <w:t>For the delivery of postal items on the territory of Slovakia, a bilateral agreement with the Slovak designated operator shall be signed before the establishment of the ETOE. In particular, the bilateral agreement must include terms and condi</w:t>
      </w:r>
      <w:r>
        <w:softHyphen/>
      </w:r>
      <w:r w:rsidRPr="00B636E4">
        <w:t xml:space="preserve">tions for reimbursement of costs, redirection and the return of ETOE items. </w:t>
      </w:r>
    </w:p>
    <w:p w14:paraId="76332BBC" w14:textId="68A302CE" w:rsidR="00E85AF7" w:rsidRPr="00B636E4" w:rsidRDefault="00E85AF7" w:rsidP="00E85AF7">
      <w:pPr>
        <w:pStyle w:val="1Premierretraitcircular"/>
        <w:numPr>
          <w:ilvl w:val="0"/>
          <w:numId w:val="13"/>
        </w:numPr>
        <w:ind w:left="284" w:hanging="284"/>
      </w:pPr>
      <w:r w:rsidRPr="00B636E4">
        <w:t>For ETOE items dispatched to Slovakia without a bilateral agreement, Slovakia reserves the right to revoke the establishment of the ETOE in Slovakia. The des</w:t>
      </w:r>
      <w:r>
        <w:softHyphen/>
      </w:r>
      <w:r w:rsidRPr="00B636E4">
        <w:t>ignated operator of Slovakia also reserves the right to reject the items and return them to the dispatching designated operator. It may also impose a charge to recover, as a minimum, the associated costs incurred by it.</w:t>
      </w:r>
    </w:p>
    <w:p w14:paraId="2421D3AB" w14:textId="02B9F118" w:rsidR="00E85AF7" w:rsidRDefault="00E85AF7" w:rsidP="00E85AF7">
      <w:pPr>
        <w:pStyle w:val="1Premierretraitcircular"/>
        <w:numPr>
          <w:ilvl w:val="0"/>
          <w:numId w:val="13"/>
        </w:numPr>
        <w:ind w:left="284" w:hanging="284"/>
      </w:pPr>
      <w:r w:rsidRPr="00B636E4">
        <w:t xml:space="preserve">The request for establishment of an ETOE in Slovakia shall be sent to the Ministry of Transport of the Slovak Republic, using the following address: </w:t>
      </w:r>
      <w:proofErr w:type="spellStart"/>
      <w:r w:rsidRPr="00B636E4">
        <w:t>Námestie</w:t>
      </w:r>
      <w:proofErr w:type="spellEnd"/>
      <w:r w:rsidRPr="00B636E4">
        <w:t xml:space="preserve"> </w:t>
      </w:r>
      <w:proofErr w:type="spellStart"/>
      <w:r w:rsidRPr="00B636E4">
        <w:t>slobody</w:t>
      </w:r>
      <w:proofErr w:type="spellEnd"/>
      <w:r w:rsidRPr="00B636E4">
        <w:t xml:space="preserve"> 6, P.O. Box 100, 810 05 Bratislava, Slovakia. Requests must be accom</w:t>
      </w:r>
      <w:r>
        <w:softHyphen/>
      </w:r>
      <w:r w:rsidRPr="00B636E4">
        <w:t>panied by the form in Annex 2</w:t>
      </w:r>
      <w:r>
        <w:t xml:space="preserve"> of circular 163/2025 of 27 October 2025</w:t>
      </w:r>
      <w:r w:rsidRPr="00B636E4">
        <w:t xml:space="preserve">, duly completed, and the draft bilateral agreement with the designated operator of Slovakia. The Ministry of Transport, in cooperation with the national regulatory authority and the designated operator, shall </w:t>
      </w:r>
      <w:proofErr w:type="spellStart"/>
      <w:r w:rsidRPr="00B636E4">
        <w:t>analyze</w:t>
      </w:r>
      <w:proofErr w:type="spellEnd"/>
      <w:r w:rsidRPr="00B636E4">
        <w:t xml:space="preserve"> the submitted request. If approved, the Ministry of Transport shall notify the UPU International Bureau accordingly.</w:t>
      </w:r>
    </w:p>
    <w:p w14:paraId="171BCEDB" w14:textId="77777777" w:rsidR="00335577" w:rsidRPr="006B7CFB" w:rsidRDefault="00335577" w:rsidP="00335577">
      <w:pPr>
        <w:pStyle w:val="1Premierretraitcircular"/>
        <w:numPr>
          <w:ilvl w:val="0"/>
          <w:numId w:val="13"/>
        </w:numPr>
        <w:ind w:left="284" w:hanging="284"/>
      </w:pPr>
      <w:r w:rsidRPr="006B7CFB">
        <w:t>Notification of the establishment of a new ETOE on the territory of Slovakia shall also be sent by the Ministry of Transport to the Financial Directorate of the Slovak Republic.</w:t>
      </w:r>
    </w:p>
    <w:p w14:paraId="20DB678D" w14:textId="77777777" w:rsidR="00335577" w:rsidRPr="006B7CFB" w:rsidRDefault="00335577" w:rsidP="00335577">
      <w:pPr>
        <w:pStyle w:val="1Premierretraitcircular"/>
        <w:numPr>
          <w:ilvl w:val="0"/>
          <w:numId w:val="13"/>
        </w:numPr>
        <w:ind w:left="284" w:hanging="284"/>
      </w:pPr>
      <w:r w:rsidRPr="006B7CFB">
        <w:t>The Ministry of Transport reserves the right to request that the designated oper</w:t>
      </w:r>
      <w:r w:rsidRPr="006B7CFB">
        <w:softHyphen/>
        <w:t>ator operating the ETOE in Slovakia regularly report the volumes of ETOE postal items dispatched from/to Slovakia.</w:t>
      </w:r>
    </w:p>
    <w:p w14:paraId="1C204459" w14:textId="77777777" w:rsidR="00335577" w:rsidRPr="006B7CFB" w:rsidRDefault="00335577" w:rsidP="00335577">
      <w:pPr>
        <w:pStyle w:val="1Premierretraitcircular"/>
        <w:numPr>
          <w:ilvl w:val="0"/>
          <w:numId w:val="13"/>
        </w:numPr>
        <w:ind w:left="284" w:hanging="284"/>
      </w:pPr>
      <w:r w:rsidRPr="006B7CFB">
        <w:t xml:space="preserve">The Ministry of Transport reserves the right to amend these conditions for the establishment of an ETOE on its territory if circumstances so require. </w:t>
      </w:r>
    </w:p>
    <w:p w14:paraId="1CEABFAF" w14:textId="77777777" w:rsidR="00335577" w:rsidRPr="006B7CFB" w:rsidRDefault="00335577" w:rsidP="00335577">
      <w:pPr>
        <w:pStyle w:val="1Premierretraitcircular"/>
        <w:numPr>
          <w:ilvl w:val="0"/>
          <w:numId w:val="13"/>
        </w:numPr>
        <w:ind w:left="284" w:hanging="284"/>
      </w:pPr>
      <w:r w:rsidRPr="006B7CFB">
        <w:t>Designated operators that already have an ETOE established in Slovakia shall be required to comply with these conditions and to complete and send the form pro</w:t>
      </w:r>
      <w:r w:rsidRPr="006B7CFB">
        <w:softHyphen/>
        <w:t>vided in Annex 2 of circular 163/2025 of 27 October 2025 within a reasonable period after publication of this ETOE policy but within three months at the latest.</w:t>
      </w:r>
    </w:p>
    <w:p w14:paraId="74C85CA3" w14:textId="77777777" w:rsidR="00335577" w:rsidRPr="00B636E4" w:rsidRDefault="00335577" w:rsidP="00335577">
      <w:pPr>
        <w:pStyle w:val="1Premierretraitcircular"/>
        <w:tabs>
          <w:tab w:val="clear" w:pos="567"/>
        </w:tabs>
        <w:ind w:left="0" w:firstLine="0"/>
      </w:pPr>
    </w:p>
    <w:p w14:paraId="3262E5EF" w14:textId="77777777" w:rsidR="00335577" w:rsidRPr="00B636E4" w:rsidRDefault="00335577" w:rsidP="00335577">
      <w:pPr>
        <w:pStyle w:val="1Premierretraitcircular"/>
        <w:tabs>
          <w:tab w:val="clear" w:pos="567"/>
        </w:tabs>
        <w:ind w:left="0" w:firstLine="0"/>
      </w:pPr>
    </w:p>
    <w:p w14:paraId="15BB5670" w14:textId="062762E4" w:rsidR="00E85AF7" w:rsidRPr="00B93FAB" w:rsidRDefault="00E85AF7" w:rsidP="009429B5">
      <w:pPr>
        <w:jc w:val="both"/>
        <w:rPr>
          <w:lang w:val="en-GB"/>
        </w:rPr>
      </w:pPr>
    </w:p>
    <w:sectPr w:rsidR="00E85AF7" w:rsidRPr="00B93FAB" w:rsidSect="002338A0">
      <w:headerReference w:type="even" r:id="rId83"/>
      <w:headerReference w:type="default" r:id="rId84"/>
      <w:headerReference w:type="first" r:id="rId85"/>
      <w:footerReference w:type="first" r:id="rId86"/>
      <w:footnotePr>
        <w:numRestart w:val="eachPage"/>
      </w:footnotePr>
      <w:endnotePr>
        <w:numFmt w:val="decimal"/>
      </w:endnotePr>
      <w:pgSz w:w="16840" w:h="11907" w:orient="landscape" w:code="9"/>
      <w:pgMar w:top="1418" w:right="1247" w:bottom="567" w:left="1134" w:header="0" w:footer="283"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A5DA" w14:textId="77777777" w:rsidR="00AB4B16" w:rsidRDefault="00AB4B16">
      <w:pPr>
        <w:spacing w:after="120"/>
        <w:rPr>
          <w:sz w:val="18"/>
        </w:rPr>
      </w:pPr>
      <w:r>
        <w:rPr>
          <w:sz w:val="18"/>
        </w:rPr>
        <w:t>____________</w:t>
      </w:r>
    </w:p>
  </w:endnote>
  <w:endnote w:type="continuationSeparator" w:id="0">
    <w:p w14:paraId="019EA134" w14:textId="77777777" w:rsidR="00AB4B16" w:rsidRDefault="00AB4B16">
      <w:r>
        <w:continuationSeparator/>
      </w:r>
    </w:p>
  </w:endnote>
  <w:endnote w:type="continuationNotice" w:id="1">
    <w:p w14:paraId="7C094992" w14:textId="77777777" w:rsidR="00AB4B16" w:rsidRDefault="00AB4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92A" w14:textId="10C78A8F" w:rsidR="00A5543C" w:rsidRDefault="00A5543C">
    <w:r>
      <w:t>DPRM.PPRE.PRA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4468" w14:textId="77777777" w:rsidR="00AB4B16" w:rsidRDefault="00AB4B16" w:rsidP="009E7ADC">
      <w:pPr>
        <w:rPr>
          <w:sz w:val="18"/>
        </w:rPr>
      </w:pPr>
    </w:p>
  </w:footnote>
  <w:footnote w:type="continuationSeparator" w:id="0">
    <w:p w14:paraId="6AF384F3" w14:textId="77777777" w:rsidR="00AB4B16" w:rsidRDefault="00AB4B16" w:rsidP="009E7ADC"/>
  </w:footnote>
  <w:footnote w:type="continuationNotice" w:id="1">
    <w:p w14:paraId="0EE88CD8" w14:textId="77777777" w:rsidR="00AB4B16" w:rsidRDefault="00AB4B16"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925" w14:textId="77777777" w:rsidR="00A5543C" w:rsidRDefault="00A5543C">
    <w:pPr>
      <w:jc w:val="center"/>
    </w:pPr>
    <w:r>
      <w:pgNum/>
    </w:r>
  </w:p>
  <w:p w14:paraId="7B578926" w14:textId="77777777" w:rsidR="00A5543C" w:rsidRDefault="00A5543C">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927" w14:textId="77777777" w:rsidR="00A5543C" w:rsidRPr="009E6F49" w:rsidRDefault="00A5543C" w:rsidP="009E6F49">
    <w:pPr>
      <w:pStyle w:val="Barredanslamarge"/>
    </w:pPr>
    <w:r>
      <w:rPr>
        <w:noProof/>
        <w:lang w:val="en-US" w:eastAsia="en-US"/>
      </w:rPr>
      <mc:AlternateContent>
        <mc:Choice Requires="wps">
          <w:drawing>
            <wp:anchor distT="0" distB="0" distL="114300" distR="114300" simplePos="0" relativeHeight="251658752" behindDoc="0" locked="0" layoutInCell="1" allowOverlap="1" wp14:anchorId="7B57892B" wp14:editId="7B57892C">
              <wp:simplePos x="0" y="0"/>
              <wp:positionH relativeFrom="column">
                <wp:posOffset>9159240</wp:posOffset>
              </wp:positionH>
              <wp:positionV relativeFrom="paragraph">
                <wp:posOffset>883285</wp:posOffset>
              </wp:positionV>
              <wp:extent cx="330835" cy="61341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613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78931" w14:textId="15CDC9F0" w:rsidR="00A5543C" w:rsidRDefault="00A5543C" w:rsidP="009E6F49">
                          <w:pPr>
                            <w:jc w:val="center"/>
                            <w:rPr>
                              <w:rFonts w:cs="Arial"/>
                            </w:rPr>
                          </w:pPr>
                          <w:r w:rsidRPr="001E40F3">
                            <w:rPr>
                              <w:rFonts w:cs="Arial"/>
                            </w:rPr>
                            <w:fldChar w:fldCharType="begin"/>
                          </w:r>
                          <w:r w:rsidRPr="001E40F3">
                            <w:rPr>
                              <w:rFonts w:cs="Arial"/>
                            </w:rPr>
                            <w:instrText xml:space="preserve"> PAGE </w:instrText>
                          </w:r>
                          <w:r w:rsidRPr="001E40F3">
                            <w:rPr>
                              <w:rFonts w:cs="Arial"/>
                            </w:rPr>
                            <w:fldChar w:fldCharType="separate"/>
                          </w:r>
                          <w:r w:rsidR="00792A06">
                            <w:rPr>
                              <w:rFonts w:cs="Arial"/>
                              <w:noProof/>
                            </w:rPr>
                            <w:t>38</w:t>
                          </w:r>
                          <w:r w:rsidRPr="001E40F3">
                            <w:rPr>
                              <w:rFonts w:cs="Arial"/>
                            </w:rPr>
                            <w:fldChar w:fldCharType="end"/>
                          </w:r>
                        </w:p>
                        <w:p w14:paraId="7B578932" w14:textId="77777777" w:rsidR="00A5543C" w:rsidRPr="001E40F3" w:rsidRDefault="00A5543C" w:rsidP="009E6F49">
                          <w:pPr>
                            <w:jc w:val="center"/>
                            <w:rPr>
                              <w:rFonts w:cs="Arial"/>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892B" id="_x0000_t202" coordsize="21600,21600" o:spt="202" path="m,l,21600r21600,l21600,xe">
              <v:stroke joinstyle="miter"/>
              <v:path gradientshapeok="t" o:connecttype="rect"/>
            </v:shapetype>
            <v:shape id="Text Box 12" o:spid="_x0000_s1026" type="#_x0000_t202" style="position:absolute;left:0;text-align:left;margin-left:721.2pt;margin-top:69.55pt;width:26.05pt;height:4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" stroked="f">
              <v:textbox style="layout-flow:vertical-ideographic" inset="0,0,0,0">
                <w:txbxContent>
                  <w:p w14:paraId="7B578931" w14:textId="15CDC9F0" w:rsidR="00A5543C" w:rsidRDefault="00A5543C" w:rsidP="009E6F49">
                    <w:pPr>
                      <w:jc w:val="center"/>
                      <w:rPr>
                        <w:rFonts w:cs="Arial"/>
                      </w:rPr>
                    </w:pPr>
                    <w:r w:rsidRPr="001E40F3">
                      <w:rPr>
                        <w:rFonts w:cs="Arial"/>
                      </w:rPr>
                      <w:fldChar w:fldCharType="begin"/>
                    </w:r>
                    <w:r w:rsidRPr="001E40F3">
                      <w:rPr>
                        <w:rFonts w:cs="Arial"/>
                      </w:rPr>
                      <w:instrText xml:space="preserve"> PAGE </w:instrText>
                    </w:r>
                    <w:r w:rsidRPr="001E40F3">
                      <w:rPr>
                        <w:rFonts w:cs="Arial"/>
                      </w:rPr>
                      <w:fldChar w:fldCharType="separate"/>
                    </w:r>
                    <w:r w:rsidR="00792A06">
                      <w:rPr>
                        <w:rFonts w:cs="Arial"/>
                        <w:noProof/>
                      </w:rPr>
                      <w:t>38</w:t>
                    </w:r>
                    <w:r w:rsidRPr="001E40F3">
                      <w:rPr>
                        <w:rFonts w:cs="Arial"/>
                      </w:rPr>
                      <w:fldChar w:fldCharType="end"/>
                    </w:r>
                  </w:p>
                  <w:p w14:paraId="7B578932" w14:textId="77777777" w:rsidR="00A5543C" w:rsidRPr="001E40F3" w:rsidRDefault="00A5543C" w:rsidP="009E6F49">
                    <w:pPr>
                      <w:jc w:val="center"/>
                      <w:rPr>
                        <w:rFonts w:cs="Arial"/>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928" w14:textId="105C2FB7" w:rsidR="00A5543C" w:rsidRDefault="00A5543C">
    <w:pPr>
      <w:pStyle w:val="Barredanslamarge"/>
    </w:pPr>
    <w:r>
      <w:rPr>
        <w:noProof/>
        <w:lang w:val="en-US" w:eastAsia="en-US"/>
      </w:rPr>
      <mc:AlternateContent>
        <mc:Choice Requires="wps">
          <w:drawing>
            <wp:anchor distT="0" distB="0" distL="114300" distR="114300" simplePos="0" relativeHeight="251656704" behindDoc="0" locked="0" layoutInCell="1" allowOverlap="1" wp14:anchorId="7B57892D" wp14:editId="7B57892E">
              <wp:simplePos x="0" y="0"/>
              <wp:positionH relativeFrom="column">
                <wp:posOffset>8820785</wp:posOffset>
              </wp:positionH>
              <wp:positionV relativeFrom="paragraph">
                <wp:posOffset>904875</wp:posOffset>
              </wp:positionV>
              <wp:extent cx="717550" cy="16827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78933" w14:textId="77777777" w:rsidR="00A5543C" w:rsidRDefault="00A5543C" w:rsidP="009E6F49">
                          <w:r>
                            <w:rPr>
                              <w:noProof/>
                              <w:lang w:val="en-US" w:eastAsia="en-US"/>
                            </w:rPr>
                            <w:drawing>
                              <wp:inline distT="0" distB="0" distL="0" distR="0" wp14:anchorId="7B578938" wp14:editId="7B578939">
                                <wp:extent cx="476250" cy="1685925"/>
                                <wp:effectExtent l="0" t="0" r="0" b="0"/>
                                <wp:docPr id="9" name="Picture 2" descr="logo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 Copy"/>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1685925"/>
                                        </a:xfrm>
                                        <a:prstGeom prst="rect">
                                          <a:avLst/>
                                        </a:prstGeom>
                                        <a:noFill/>
                                        <a:ln>
                                          <a:noFill/>
                                        </a:ln>
                                      </pic:spPr>
                                    </pic:pic>
                                  </a:graphicData>
                                </a:graphic>
                              </wp:inline>
                            </w:drawing>
                          </w:r>
                        </w:p>
                      </w:txbxContent>
                    </wps:txbx>
                    <wps:bodyPr rot="0" vert="vert"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892D" id="_x0000_t202" coordsize="21600,21600" o:spt="202" path="m,l,21600r21600,l21600,xe">
              <v:stroke joinstyle="miter"/>
              <v:path gradientshapeok="t" o:connecttype="rect"/>
            </v:shapetype>
            <v:shape id="Text Box 9" o:spid="_x0000_s1027" type="#_x0000_t202" style="position:absolute;left:0;text-align:left;margin-left:694.55pt;margin-top:71.25pt;width:56.5pt;height:13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" stroked="f">
              <v:textbox style="layout-flow:vertical" inset="0,0,0,0">
                <w:txbxContent>
                  <w:p w14:paraId="7B578933" w14:textId="77777777" w:rsidR="00A5543C" w:rsidRDefault="00A5543C" w:rsidP="009E6F49">
                    <w:r>
                      <w:rPr>
                        <w:noProof/>
                        <w:lang w:val="en-US" w:eastAsia="en-US"/>
                      </w:rPr>
                      <w:drawing>
                        <wp:inline distT="0" distB="0" distL="0" distR="0" wp14:anchorId="7B578938" wp14:editId="7B578939">
                          <wp:extent cx="476250" cy="1685925"/>
                          <wp:effectExtent l="0" t="0" r="0" b="0"/>
                          <wp:docPr id="9" name="Picture 2" descr="logo -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 Copy"/>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1685925"/>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7728" behindDoc="1" locked="0" layoutInCell="1" allowOverlap="1" wp14:anchorId="7B57892F" wp14:editId="7B578930">
              <wp:simplePos x="0" y="0"/>
              <wp:positionH relativeFrom="column">
                <wp:posOffset>8313420</wp:posOffset>
              </wp:positionH>
              <wp:positionV relativeFrom="paragraph">
                <wp:posOffset>895350</wp:posOffset>
              </wp:positionV>
              <wp:extent cx="1209675" cy="610552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10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78934" w14:textId="77777777" w:rsidR="00A5543C" w:rsidRDefault="00A5543C" w:rsidP="00252E32">
                          <w:pPr>
                            <w:jc w:val="right"/>
                            <w:rPr>
                              <w:rFonts w:cs="Arial"/>
                            </w:rPr>
                          </w:pPr>
                        </w:p>
                        <w:p w14:paraId="7B578935" w14:textId="77777777" w:rsidR="00A5543C" w:rsidRPr="003C562A" w:rsidRDefault="00A5543C" w:rsidP="00FA3B52">
                          <w:pPr>
                            <w:jc w:val="right"/>
                            <w:rPr>
                              <w:rFonts w:cs="Arial"/>
                            </w:rPr>
                          </w:pPr>
                        </w:p>
                        <w:p w14:paraId="7B578936" w14:textId="77777777" w:rsidR="00A5543C" w:rsidRDefault="00A5543C" w:rsidP="009E6F49">
                          <w:pPr>
                            <w:jc w:val="right"/>
                            <w:rPr>
                              <w:rFonts w:cs="Arial"/>
                            </w:rPr>
                          </w:pPr>
                        </w:p>
                        <w:p w14:paraId="7B578937" w14:textId="77777777" w:rsidR="00A5543C" w:rsidRPr="00366FEB" w:rsidRDefault="00A5543C" w:rsidP="009E6F49">
                          <w:pPr>
                            <w:jc w:val="right"/>
                            <w:rPr>
                              <w:rFonts w:cs="Arial"/>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7892F" id="Text Box 10" o:spid="_x0000_s1028" type="#_x0000_t202" style="position:absolute;left:0;text-align:left;margin-left:654.6pt;margin-top:70.5pt;width:95.25pt;height:4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" stroked="f">
              <v:textbox style="layout-flow:vertical" inset="0,0,0,0">
                <w:txbxContent>
                  <w:p w14:paraId="7B578934" w14:textId="77777777" w:rsidR="00A5543C" w:rsidRDefault="00A5543C" w:rsidP="00252E32">
                    <w:pPr>
                      <w:jc w:val="right"/>
                      <w:rPr>
                        <w:rFonts w:cs="Arial"/>
                      </w:rPr>
                    </w:pPr>
                  </w:p>
                  <w:p w14:paraId="7B578935" w14:textId="77777777" w:rsidR="00A5543C" w:rsidRPr="003C562A" w:rsidRDefault="00A5543C" w:rsidP="00FA3B52">
                    <w:pPr>
                      <w:jc w:val="right"/>
                      <w:rPr>
                        <w:rFonts w:cs="Arial"/>
                      </w:rPr>
                    </w:pPr>
                  </w:p>
                  <w:p w14:paraId="7B578936" w14:textId="77777777" w:rsidR="00A5543C" w:rsidRDefault="00A5543C" w:rsidP="009E6F49">
                    <w:pPr>
                      <w:jc w:val="right"/>
                      <w:rPr>
                        <w:rFonts w:cs="Arial"/>
                      </w:rPr>
                    </w:pPr>
                  </w:p>
                  <w:p w14:paraId="7B578937" w14:textId="77777777" w:rsidR="00A5543C" w:rsidRPr="00366FEB" w:rsidRDefault="00A5543C" w:rsidP="009E6F49">
                    <w:pPr>
                      <w:jc w:val="right"/>
                      <w:rPr>
                        <w:rFonts w:cs="Aria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8F3"/>
    <w:multiLevelType w:val="hybridMultilevel"/>
    <w:tmpl w:val="40FEC91E"/>
    <w:lvl w:ilvl="0" w:tplc="8370062C">
      <w:numFmt w:val="bullet"/>
      <w:lvlText w:val="–"/>
      <w:lvlJc w:val="left"/>
      <w:pPr>
        <w:ind w:left="930" w:hanging="57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196640"/>
    <w:multiLevelType w:val="hybridMultilevel"/>
    <w:tmpl w:val="60A283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55F1"/>
    <w:multiLevelType w:val="singleLevel"/>
    <w:tmpl w:val="1518A8C8"/>
    <w:lvl w:ilvl="0">
      <w:numFmt w:val="bullet"/>
      <w:lvlText w:val="–"/>
      <w:lvlJc w:val="left"/>
      <w:pPr>
        <w:tabs>
          <w:tab w:val="num" w:pos="567"/>
        </w:tabs>
        <w:ind w:left="567" w:hanging="567"/>
      </w:pPr>
      <w:rPr>
        <w:rFonts w:ascii="Bookman Old Style" w:hAnsi="Bookman Old Style" w:cs="Times New Roman" w:hint="default"/>
      </w:rPr>
    </w:lvl>
  </w:abstractNum>
  <w:abstractNum w:abstractNumId="3"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4" w15:restartNumberingAfterBreak="0">
    <w:nsid w:val="0DA519FE"/>
    <w:multiLevelType w:val="singleLevel"/>
    <w:tmpl w:val="AAAAC8FE"/>
    <w:lvl w:ilvl="0">
      <w:numFmt w:val="bullet"/>
      <w:lvlText w:val="–"/>
      <w:lvlJc w:val="left"/>
      <w:pPr>
        <w:tabs>
          <w:tab w:val="num" w:pos="1701"/>
        </w:tabs>
        <w:ind w:left="1701" w:hanging="567"/>
      </w:pPr>
      <w:rPr>
        <w:rFonts w:ascii="Bookman Old Style" w:hAnsi="Bookman Old Style" w:cs="Times New Roman" w:hint="default"/>
      </w:rPr>
    </w:lvl>
  </w:abstractNum>
  <w:abstractNum w:abstractNumId="5" w15:restartNumberingAfterBreak="0">
    <w:nsid w:val="127A1648"/>
    <w:multiLevelType w:val="hybridMultilevel"/>
    <w:tmpl w:val="C52E0840"/>
    <w:lvl w:ilvl="0" w:tplc="C9C87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EAC"/>
    <w:multiLevelType w:val="hybridMultilevel"/>
    <w:tmpl w:val="BEE258B0"/>
    <w:lvl w:ilvl="0" w:tplc="100C0001">
      <w:start w:val="2"/>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4FB1012"/>
    <w:multiLevelType w:val="hybridMultilevel"/>
    <w:tmpl w:val="E6087F86"/>
    <w:lvl w:ilvl="0" w:tplc="DD9E781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166010ED"/>
    <w:multiLevelType w:val="hybridMultilevel"/>
    <w:tmpl w:val="174AF512"/>
    <w:lvl w:ilvl="0" w:tplc="19C6226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6752EE4"/>
    <w:multiLevelType w:val="hybridMultilevel"/>
    <w:tmpl w:val="5D2CB66A"/>
    <w:lvl w:ilvl="0" w:tplc="B1A69C4A">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11" w15:restartNumberingAfterBreak="0">
    <w:nsid w:val="1A3803ED"/>
    <w:multiLevelType w:val="hybridMultilevel"/>
    <w:tmpl w:val="7D627864"/>
    <w:lvl w:ilvl="0" w:tplc="19C6226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A6E21F5"/>
    <w:multiLevelType w:val="hybridMultilevel"/>
    <w:tmpl w:val="F7BEDE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B873EFC"/>
    <w:multiLevelType w:val="hybridMultilevel"/>
    <w:tmpl w:val="7F4034C0"/>
    <w:lvl w:ilvl="0" w:tplc="100C0001">
      <w:start w:val="2"/>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CB27DDB"/>
    <w:multiLevelType w:val="hybridMultilevel"/>
    <w:tmpl w:val="F8E4D810"/>
    <w:lvl w:ilvl="0" w:tplc="A46C3DF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5" w15:restartNumberingAfterBreak="0">
    <w:nsid w:val="204F2171"/>
    <w:multiLevelType w:val="hybridMultilevel"/>
    <w:tmpl w:val="931618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1487B08"/>
    <w:multiLevelType w:val="hybridMultilevel"/>
    <w:tmpl w:val="84B0C492"/>
    <w:lvl w:ilvl="0" w:tplc="DD9E7812">
      <w:start w:val="1"/>
      <w:numFmt w:val="decimal"/>
      <w:lvlText w:val="%1"/>
      <w:lvlJc w:val="left"/>
      <w:pPr>
        <w:ind w:left="360" w:hanging="360"/>
      </w:pPr>
      <w:rPr>
        <w:rFonts w:cs="Times New Roman" w:hint="default"/>
      </w:rPr>
    </w:lvl>
    <w:lvl w:ilvl="1" w:tplc="A89E4020">
      <w:start w:val="1"/>
      <w:numFmt w:val="decimal"/>
      <w:lvlText w:val="%2."/>
      <w:lvlJc w:val="left"/>
      <w:pPr>
        <w:ind w:left="1080" w:hanging="360"/>
      </w:pPr>
      <w:rPr>
        <w:rFonts w:hint="default"/>
      </w:r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21C820D1"/>
    <w:multiLevelType w:val="hybridMultilevel"/>
    <w:tmpl w:val="8AE63F06"/>
    <w:lvl w:ilvl="0" w:tplc="23B2C834">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209694F"/>
    <w:multiLevelType w:val="hybridMultilevel"/>
    <w:tmpl w:val="85EE6A82"/>
    <w:lvl w:ilvl="0" w:tplc="AF561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2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21" w15:restartNumberingAfterBreak="0">
    <w:nsid w:val="278A0E1F"/>
    <w:multiLevelType w:val="hybridMultilevel"/>
    <w:tmpl w:val="2D5A5FB4"/>
    <w:lvl w:ilvl="0" w:tplc="100C0001">
      <w:start w:val="1"/>
      <w:numFmt w:val="bullet"/>
      <w:lvlText w:val=""/>
      <w:lvlJc w:val="left"/>
      <w:pPr>
        <w:ind w:left="720" w:hanging="360"/>
      </w:pPr>
      <w:rPr>
        <w:rFonts w:ascii="Symbol" w:hAnsi="Symbol" w:hint="default"/>
      </w:rPr>
    </w:lvl>
    <w:lvl w:ilvl="1" w:tplc="0CFCA350">
      <w:numFmt w:val="bullet"/>
      <w:lvlText w:val="–"/>
      <w:lvlJc w:val="left"/>
      <w:pPr>
        <w:ind w:left="1650" w:hanging="57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82011B7"/>
    <w:multiLevelType w:val="hybridMultilevel"/>
    <w:tmpl w:val="D230253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2A000B67"/>
    <w:multiLevelType w:val="hybridMultilevel"/>
    <w:tmpl w:val="93A815E6"/>
    <w:lvl w:ilvl="0" w:tplc="DD9E7812">
      <w:start w:val="1"/>
      <w:numFmt w:val="decimal"/>
      <w:lvlText w:val="%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2F9F1DB1"/>
    <w:multiLevelType w:val="hybridMultilevel"/>
    <w:tmpl w:val="FD902FE6"/>
    <w:lvl w:ilvl="0" w:tplc="DD9E7812">
      <w:start w:val="1"/>
      <w:numFmt w:val="decimal"/>
      <w:lvlText w:val="%1"/>
      <w:lvlJc w:val="left"/>
      <w:pPr>
        <w:ind w:left="360" w:hanging="360"/>
      </w:pPr>
      <w:rPr>
        <w:rFonts w:cs="Times New Roman" w:hint="default"/>
        <w:b w:val="0"/>
        <w:bCs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35924F2C"/>
    <w:multiLevelType w:val="hybridMultilevel"/>
    <w:tmpl w:val="EA0C8F18"/>
    <w:lvl w:ilvl="0" w:tplc="DD9E7812">
      <w:start w:val="1"/>
      <w:numFmt w:val="decimal"/>
      <w:lvlText w:val="%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6" w15:restartNumberingAfterBreak="0">
    <w:nsid w:val="38653557"/>
    <w:multiLevelType w:val="hybridMultilevel"/>
    <w:tmpl w:val="C1603AE6"/>
    <w:lvl w:ilvl="0" w:tplc="06228B44">
      <w:start w:val="1"/>
      <w:numFmt w:val="decimal"/>
      <w:lvlText w:val="%1"/>
      <w:lvlJc w:val="left"/>
      <w:pPr>
        <w:ind w:left="360" w:hanging="360"/>
      </w:pPr>
      <w:rPr>
        <w:rFonts w:ascii="Arial" w:eastAsiaTheme="minorEastAsia" w:hAnsi="Arial" w:cs="Times New Roman"/>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7" w15:restartNumberingAfterBreak="0">
    <w:nsid w:val="38B525B5"/>
    <w:multiLevelType w:val="hybridMultilevel"/>
    <w:tmpl w:val="0B24E0A2"/>
    <w:lvl w:ilvl="0" w:tplc="22020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440BF5"/>
    <w:multiLevelType w:val="hybridMultilevel"/>
    <w:tmpl w:val="0B24E0A2"/>
    <w:lvl w:ilvl="0" w:tplc="22020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48233F"/>
    <w:multiLevelType w:val="hybridMultilevel"/>
    <w:tmpl w:val="EA1E1604"/>
    <w:lvl w:ilvl="0" w:tplc="100C0001">
      <w:start w:val="2"/>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3C496FD1"/>
    <w:multiLevelType w:val="hybridMultilevel"/>
    <w:tmpl w:val="5A20FE3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3E3837CE"/>
    <w:multiLevelType w:val="hybridMultilevel"/>
    <w:tmpl w:val="C1603AE6"/>
    <w:lvl w:ilvl="0" w:tplc="06228B44">
      <w:start w:val="1"/>
      <w:numFmt w:val="decimal"/>
      <w:lvlText w:val="%1"/>
      <w:lvlJc w:val="left"/>
      <w:pPr>
        <w:ind w:left="360" w:hanging="360"/>
      </w:pPr>
      <w:rPr>
        <w:rFonts w:ascii="Arial" w:eastAsiaTheme="minorEastAsia" w:hAnsi="Arial" w:cs="Times New Roman"/>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15:restartNumberingAfterBreak="0">
    <w:nsid w:val="3E9D4B26"/>
    <w:multiLevelType w:val="hybridMultilevel"/>
    <w:tmpl w:val="B5CAB88E"/>
    <w:lvl w:ilvl="0" w:tplc="724ADCD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3E9E7B9F"/>
    <w:multiLevelType w:val="hybridMultilevel"/>
    <w:tmpl w:val="641611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3EAD2EB0"/>
    <w:multiLevelType w:val="hybridMultilevel"/>
    <w:tmpl w:val="5E58C8D0"/>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07A580C"/>
    <w:multiLevelType w:val="hybridMultilevel"/>
    <w:tmpl w:val="34725952"/>
    <w:lvl w:ilvl="0" w:tplc="2BEEA794">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45293E"/>
    <w:multiLevelType w:val="hybridMultilevel"/>
    <w:tmpl w:val="069CDA26"/>
    <w:lvl w:ilvl="0" w:tplc="104C9F68">
      <w:numFmt w:val="bullet"/>
      <w:lvlText w:val="–"/>
      <w:lvlJc w:val="left"/>
      <w:pPr>
        <w:ind w:left="930" w:hanging="57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2480431"/>
    <w:multiLevelType w:val="hybridMultilevel"/>
    <w:tmpl w:val="5C2EAB3E"/>
    <w:lvl w:ilvl="0" w:tplc="D136B834">
      <w:numFmt w:val="bullet"/>
      <w:lvlText w:val="–"/>
      <w:lvlJc w:val="left"/>
      <w:pPr>
        <w:ind w:left="930" w:hanging="57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42E34472"/>
    <w:multiLevelType w:val="hybridMultilevel"/>
    <w:tmpl w:val="E82A2AD0"/>
    <w:lvl w:ilvl="0" w:tplc="B9324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F273A7"/>
    <w:multiLevelType w:val="hybridMultilevel"/>
    <w:tmpl w:val="CBB69B0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43E91193"/>
    <w:multiLevelType w:val="hybridMultilevel"/>
    <w:tmpl w:val="FD7AFFA2"/>
    <w:lvl w:ilvl="0" w:tplc="61BA73F6">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41"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42" w15:restartNumberingAfterBreak="0">
    <w:nsid w:val="471B1C6F"/>
    <w:multiLevelType w:val="hybridMultilevel"/>
    <w:tmpl w:val="A176C40A"/>
    <w:lvl w:ilvl="0" w:tplc="B8FC2D9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3" w15:restartNumberingAfterBreak="0">
    <w:nsid w:val="4D7E2D2D"/>
    <w:multiLevelType w:val="hybridMultilevel"/>
    <w:tmpl w:val="6DB660BC"/>
    <w:lvl w:ilvl="0" w:tplc="B9324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45" w15:restartNumberingAfterBreak="0">
    <w:nsid w:val="4FA70EBA"/>
    <w:multiLevelType w:val="hybridMultilevel"/>
    <w:tmpl w:val="268C4B8E"/>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14633CE"/>
    <w:multiLevelType w:val="hybridMultilevel"/>
    <w:tmpl w:val="B4C20AAE"/>
    <w:lvl w:ilvl="0" w:tplc="9A205532">
      <w:numFmt w:val="bullet"/>
      <w:lvlText w:val="–"/>
      <w:lvlJc w:val="left"/>
      <w:pPr>
        <w:ind w:left="930" w:hanging="57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48" w15:restartNumberingAfterBreak="0">
    <w:nsid w:val="528C06DD"/>
    <w:multiLevelType w:val="hybridMultilevel"/>
    <w:tmpl w:val="DCD442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50" w15:restartNumberingAfterBreak="0">
    <w:nsid w:val="55FE378F"/>
    <w:multiLevelType w:val="hybridMultilevel"/>
    <w:tmpl w:val="E82A2AD0"/>
    <w:lvl w:ilvl="0" w:tplc="B9324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B948CD"/>
    <w:multiLevelType w:val="hybridMultilevel"/>
    <w:tmpl w:val="40268302"/>
    <w:lvl w:ilvl="0" w:tplc="100C0001">
      <w:start w:val="2"/>
      <w:numFmt w:val="bullet"/>
      <w:lvlText w:val=""/>
      <w:lvlJc w:val="left"/>
      <w:pPr>
        <w:ind w:left="720" w:hanging="360"/>
      </w:pPr>
      <w:rPr>
        <w:rFonts w:ascii="Symbol" w:eastAsia="Times New Roman"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ABD4B50"/>
    <w:multiLevelType w:val="hybridMultilevel"/>
    <w:tmpl w:val="3006B112"/>
    <w:lvl w:ilvl="0" w:tplc="20722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54" w15:restartNumberingAfterBreak="0">
    <w:nsid w:val="5F756789"/>
    <w:multiLevelType w:val="hybridMultilevel"/>
    <w:tmpl w:val="D53015E2"/>
    <w:lvl w:ilvl="0" w:tplc="DD9E7812">
      <w:start w:val="1"/>
      <w:numFmt w:val="decimal"/>
      <w:lvlText w:val="%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5" w15:restartNumberingAfterBreak="0">
    <w:nsid w:val="6224573F"/>
    <w:multiLevelType w:val="hybridMultilevel"/>
    <w:tmpl w:val="3F84FDF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6" w15:restartNumberingAfterBreak="0">
    <w:nsid w:val="62CC75FF"/>
    <w:multiLevelType w:val="hybridMultilevel"/>
    <w:tmpl w:val="58DC5420"/>
    <w:lvl w:ilvl="0" w:tplc="32007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879410A"/>
    <w:multiLevelType w:val="hybridMultilevel"/>
    <w:tmpl w:val="EA0C8F18"/>
    <w:lvl w:ilvl="0" w:tplc="DD9E7812">
      <w:start w:val="1"/>
      <w:numFmt w:val="decimal"/>
      <w:lvlText w:val="%1"/>
      <w:lvlJc w:val="left"/>
      <w:pPr>
        <w:ind w:left="360" w:hanging="360"/>
      </w:pPr>
      <w:rPr>
        <w:rFonts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8" w15:restartNumberingAfterBreak="0">
    <w:nsid w:val="68D87BB1"/>
    <w:multiLevelType w:val="hybridMultilevel"/>
    <w:tmpl w:val="D230253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9" w15:restartNumberingAfterBreak="0">
    <w:nsid w:val="690353C6"/>
    <w:multiLevelType w:val="hybridMultilevel"/>
    <w:tmpl w:val="DF22A886"/>
    <w:lvl w:ilvl="0" w:tplc="A6CE9CDE">
      <w:start w:val="1"/>
      <w:numFmt w:val="decimal"/>
      <w:lvlText w:val="%1."/>
      <w:lvlJc w:val="left"/>
      <w:pPr>
        <w:ind w:left="360" w:hanging="360"/>
      </w:pPr>
      <w:rPr>
        <w:rFonts w:hint="default"/>
        <w:b w:val="0"/>
        <w:bCs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0"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61"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62" w15:restartNumberingAfterBreak="0">
    <w:nsid w:val="6F5A284F"/>
    <w:multiLevelType w:val="hybridMultilevel"/>
    <w:tmpl w:val="B3AC5A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4A06952"/>
    <w:multiLevelType w:val="hybridMultilevel"/>
    <w:tmpl w:val="884C691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5B43D92"/>
    <w:multiLevelType w:val="hybridMultilevel"/>
    <w:tmpl w:val="DF22A886"/>
    <w:lvl w:ilvl="0" w:tplc="A6CE9CDE">
      <w:start w:val="1"/>
      <w:numFmt w:val="decimal"/>
      <w:lvlText w:val="%1."/>
      <w:lvlJc w:val="left"/>
      <w:pPr>
        <w:ind w:left="360" w:hanging="360"/>
      </w:pPr>
      <w:rPr>
        <w:b w:val="0"/>
        <w:bCs w:val="0"/>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6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66" w15:restartNumberingAfterBreak="0">
    <w:nsid w:val="7BB065E7"/>
    <w:multiLevelType w:val="hybridMultilevel"/>
    <w:tmpl w:val="3F84FDF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44"/>
  </w:num>
  <w:num w:numId="2">
    <w:abstractNumId w:val="41"/>
  </w:num>
  <w:num w:numId="3">
    <w:abstractNumId w:val="20"/>
  </w:num>
  <w:num w:numId="4">
    <w:abstractNumId w:val="19"/>
  </w:num>
  <w:num w:numId="5">
    <w:abstractNumId w:val="47"/>
  </w:num>
  <w:num w:numId="6">
    <w:abstractNumId w:val="65"/>
  </w:num>
  <w:num w:numId="7">
    <w:abstractNumId w:val="67"/>
  </w:num>
  <w:num w:numId="8">
    <w:abstractNumId w:val="10"/>
  </w:num>
  <w:num w:numId="9">
    <w:abstractNumId w:val="3"/>
  </w:num>
  <w:num w:numId="10">
    <w:abstractNumId w:val="53"/>
  </w:num>
  <w:num w:numId="11">
    <w:abstractNumId w:val="49"/>
  </w:num>
  <w:num w:numId="12">
    <w:abstractNumId w:val="61"/>
  </w:num>
  <w:num w:numId="13">
    <w:abstractNumId w:val="2"/>
  </w:num>
  <w:num w:numId="14">
    <w:abstractNumId w:val="60"/>
  </w:num>
  <w:num w:numId="15">
    <w:abstractNumId w:val="4"/>
  </w:num>
  <w:num w:numId="16">
    <w:abstractNumId w:val="60"/>
  </w:num>
  <w:num w:numId="17">
    <w:abstractNumId w:val="2"/>
  </w:num>
  <w:num w:numId="18">
    <w:abstractNumId w:val="4"/>
  </w:num>
  <w:num w:numId="19">
    <w:abstractNumId w:val="35"/>
  </w:num>
  <w:num w:numId="20">
    <w:abstractNumId w:val="9"/>
  </w:num>
  <w:num w:numId="21">
    <w:abstractNumId w:val="29"/>
  </w:num>
  <w:num w:numId="22">
    <w:abstractNumId w:val="51"/>
  </w:num>
  <w:num w:numId="23">
    <w:abstractNumId w:val="6"/>
  </w:num>
  <w:num w:numId="24">
    <w:abstractNumId w:val="13"/>
  </w:num>
  <w:num w:numId="25">
    <w:abstractNumId w:val="33"/>
  </w:num>
  <w:num w:numId="26">
    <w:abstractNumId w:val="62"/>
  </w:num>
  <w:num w:numId="27">
    <w:abstractNumId w:val="7"/>
  </w:num>
  <w:num w:numId="28">
    <w:abstractNumId w:val="17"/>
  </w:num>
  <w:num w:numId="29">
    <w:abstractNumId w:val="40"/>
  </w:num>
  <w:num w:numId="30">
    <w:abstractNumId w:val="56"/>
  </w:num>
  <w:num w:numId="31">
    <w:abstractNumId w:val="21"/>
  </w:num>
  <w:num w:numId="32">
    <w:abstractNumId w:val="0"/>
  </w:num>
  <w:num w:numId="33">
    <w:abstractNumId w:val="63"/>
  </w:num>
  <w:num w:numId="34">
    <w:abstractNumId w:val="36"/>
  </w:num>
  <w:num w:numId="35">
    <w:abstractNumId w:val="46"/>
  </w:num>
  <w:num w:numId="36">
    <w:abstractNumId w:val="37"/>
  </w:num>
  <w:num w:numId="37">
    <w:abstractNumId w:val="45"/>
  </w:num>
  <w:num w:numId="38">
    <w:abstractNumId w:val="34"/>
  </w:num>
  <w:num w:numId="39">
    <w:abstractNumId w:val="48"/>
  </w:num>
  <w:num w:numId="40">
    <w:abstractNumId w:val="39"/>
  </w:num>
  <w:num w:numId="41">
    <w:abstractNumId w:val="32"/>
  </w:num>
  <w:num w:numId="42">
    <w:abstractNumId w:val="15"/>
  </w:num>
  <w:num w:numId="43">
    <w:abstractNumId w:val="5"/>
  </w:num>
  <w:num w:numId="44">
    <w:abstractNumId w:val="23"/>
  </w:num>
  <w:num w:numId="45">
    <w:abstractNumId w:val="24"/>
  </w:num>
  <w:num w:numId="46">
    <w:abstractNumId w:val="16"/>
  </w:num>
  <w:num w:numId="47">
    <w:abstractNumId w:val="42"/>
  </w:num>
  <w:num w:numId="48">
    <w:abstractNumId w:val="14"/>
  </w:num>
  <w:num w:numId="49">
    <w:abstractNumId w:val="57"/>
  </w:num>
  <w:num w:numId="50">
    <w:abstractNumId w:val="54"/>
  </w:num>
  <w:num w:numId="51">
    <w:abstractNumId w:val="31"/>
  </w:num>
  <w:num w:numId="52">
    <w:abstractNumId w:val="59"/>
  </w:num>
  <w:num w:numId="53">
    <w:abstractNumId w:val="30"/>
  </w:num>
  <w:num w:numId="54">
    <w:abstractNumId w:val="18"/>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num>
  <w:num w:numId="57">
    <w:abstractNumId w:val="38"/>
  </w:num>
  <w:num w:numId="58">
    <w:abstractNumId w:val="50"/>
  </w:num>
  <w:num w:numId="59">
    <w:abstractNumId w:val="43"/>
  </w:num>
  <w:num w:numId="60">
    <w:abstractNumId w:val="27"/>
  </w:num>
  <w:num w:numId="61">
    <w:abstractNumId w:val="1"/>
  </w:num>
  <w:num w:numId="62">
    <w:abstractNumId w:val="28"/>
  </w:num>
  <w:num w:numId="63">
    <w:abstractNumId w:val="66"/>
  </w:num>
  <w:num w:numId="64">
    <w:abstractNumId w:val="22"/>
  </w:num>
  <w:num w:numId="65">
    <w:abstractNumId w:val="58"/>
  </w:num>
  <w:num w:numId="66">
    <w:abstractNumId w:val="11"/>
  </w:num>
  <w:num w:numId="67">
    <w:abstractNumId w:val="8"/>
  </w:num>
  <w:num w:numId="68">
    <w:abstractNumId w:val="25"/>
  </w:num>
  <w:num w:numId="69">
    <w:abstractNumId w:val="55"/>
  </w:num>
  <w:num w:numId="70">
    <w:abstractNumId w:val="26"/>
  </w:num>
  <w:num w:numId="71">
    <w:abstractNumId w:val="1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ORL paul">
    <w15:presenceInfo w15:providerId="AD" w15:userId="S::SchoorlP@upu.int::ca2dd3dd-a798-4c46-a400-4e55b71df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activeWritingStyle w:appName="MSWord" w:lang="pt-PT" w:vendorID="64" w:dllVersion="6" w:nlCheck="1" w:checkStyle="0"/>
  <w:activeWritingStyle w:appName="MSWord" w:lang="en-GB" w:vendorID="64" w:dllVersion="6" w:nlCheck="1" w:checkStyle="1"/>
  <w:activeWritingStyle w:appName="MSWord" w:lang="fr-CH"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6" w:nlCheck="1" w:checkStyle="1"/>
  <w:activeWritingStyle w:appName="MSWord" w:lang="it-IT" w:vendorID="64" w:dllVersion="6" w:nlCheck="1" w:checkStyle="0"/>
  <w:activeWritingStyle w:appName="MSWord" w:lang="es-419" w:vendorID="64" w:dllVersion="6" w:nlCheck="1" w:checkStyle="0"/>
  <w:activeWritingStyle w:appName="MSWord" w:lang="de-CH" w:vendorID="64" w:dllVersion="6" w:nlCheck="1" w:checkStyle="0"/>
  <w:activeWritingStyle w:appName="MSWord" w:lang="es-CR" w:vendorID="64" w:dllVersion="6" w:nlCheck="1" w:checkStyle="0"/>
  <w:activeWritingStyle w:appName="MSWord" w:lang="en-GB"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CA" w:vendorID="64" w:dllVersion="4096" w:nlCheck="1" w:checkStyle="0"/>
  <w:activeWritingStyle w:appName="MSWord" w:lang="de-CH" w:vendorID="64" w:dllVersion="4096" w:nlCheck="1" w:checkStyle="0"/>
  <w:activeWritingStyle w:appName="MSWord" w:lang="de-DE" w:vendorID="64" w:dllVersion="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f" fillcolor="white" stroke="f">
      <v:fill color="white" on="f"/>
      <v:stroke on="f"/>
    </o:shapedefaults>
  </w:hdrShapeDefaults>
  <w:footnotePr>
    <w:numRestart w:val="eachPage"/>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27"/>
    <w:rsid w:val="000021DD"/>
    <w:rsid w:val="000039D9"/>
    <w:rsid w:val="00003A9A"/>
    <w:rsid w:val="000043F7"/>
    <w:rsid w:val="00004D2B"/>
    <w:rsid w:val="0000656E"/>
    <w:rsid w:val="00010E42"/>
    <w:rsid w:val="00010FFF"/>
    <w:rsid w:val="00011698"/>
    <w:rsid w:val="000150C1"/>
    <w:rsid w:val="000156D6"/>
    <w:rsid w:val="00021B05"/>
    <w:rsid w:val="00022895"/>
    <w:rsid w:val="0002298F"/>
    <w:rsid w:val="00023669"/>
    <w:rsid w:val="000251F1"/>
    <w:rsid w:val="00025221"/>
    <w:rsid w:val="00026DDF"/>
    <w:rsid w:val="00026EC5"/>
    <w:rsid w:val="00027969"/>
    <w:rsid w:val="00027B73"/>
    <w:rsid w:val="000407AD"/>
    <w:rsid w:val="000436EE"/>
    <w:rsid w:val="00044612"/>
    <w:rsid w:val="00044E4F"/>
    <w:rsid w:val="000465C9"/>
    <w:rsid w:val="0004663F"/>
    <w:rsid w:val="00051695"/>
    <w:rsid w:val="00051F58"/>
    <w:rsid w:val="00054529"/>
    <w:rsid w:val="000549CB"/>
    <w:rsid w:val="00054A1D"/>
    <w:rsid w:val="00061F1B"/>
    <w:rsid w:val="000624D3"/>
    <w:rsid w:val="00062CB0"/>
    <w:rsid w:val="00064ED0"/>
    <w:rsid w:val="00071C3F"/>
    <w:rsid w:val="000756B2"/>
    <w:rsid w:val="00075921"/>
    <w:rsid w:val="000768E4"/>
    <w:rsid w:val="00081BD2"/>
    <w:rsid w:val="00082B37"/>
    <w:rsid w:val="00084C93"/>
    <w:rsid w:val="00090FC1"/>
    <w:rsid w:val="00092ADB"/>
    <w:rsid w:val="00093C65"/>
    <w:rsid w:val="00094515"/>
    <w:rsid w:val="0009524B"/>
    <w:rsid w:val="000953F3"/>
    <w:rsid w:val="00095E30"/>
    <w:rsid w:val="00097100"/>
    <w:rsid w:val="000A0DF2"/>
    <w:rsid w:val="000A1B89"/>
    <w:rsid w:val="000A2090"/>
    <w:rsid w:val="000A45AF"/>
    <w:rsid w:val="000A4BDA"/>
    <w:rsid w:val="000A7E43"/>
    <w:rsid w:val="000B0251"/>
    <w:rsid w:val="000B24C3"/>
    <w:rsid w:val="000B502E"/>
    <w:rsid w:val="000B5399"/>
    <w:rsid w:val="000C04AA"/>
    <w:rsid w:val="000C4047"/>
    <w:rsid w:val="000D113C"/>
    <w:rsid w:val="000D1BB1"/>
    <w:rsid w:val="000D6F22"/>
    <w:rsid w:val="000E0AB2"/>
    <w:rsid w:val="000E10BA"/>
    <w:rsid w:val="000E1E3C"/>
    <w:rsid w:val="000E54B3"/>
    <w:rsid w:val="000E6ABB"/>
    <w:rsid w:val="000E727A"/>
    <w:rsid w:val="000F2F50"/>
    <w:rsid w:val="000F33C9"/>
    <w:rsid w:val="000F3A60"/>
    <w:rsid w:val="000F433E"/>
    <w:rsid w:val="000F70EA"/>
    <w:rsid w:val="001006F4"/>
    <w:rsid w:val="001018DB"/>
    <w:rsid w:val="00102162"/>
    <w:rsid w:val="00104F21"/>
    <w:rsid w:val="00106C17"/>
    <w:rsid w:val="001070B6"/>
    <w:rsid w:val="00110730"/>
    <w:rsid w:val="0011125E"/>
    <w:rsid w:val="00111B9E"/>
    <w:rsid w:val="00112360"/>
    <w:rsid w:val="0011269C"/>
    <w:rsid w:val="00114051"/>
    <w:rsid w:val="001141B7"/>
    <w:rsid w:val="00116AC0"/>
    <w:rsid w:val="00117B84"/>
    <w:rsid w:val="00121A6F"/>
    <w:rsid w:val="00121B8F"/>
    <w:rsid w:val="00122316"/>
    <w:rsid w:val="00122A52"/>
    <w:rsid w:val="00124D32"/>
    <w:rsid w:val="00125386"/>
    <w:rsid w:val="001261BD"/>
    <w:rsid w:val="00126D0F"/>
    <w:rsid w:val="0013068C"/>
    <w:rsid w:val="001314B9"/>
    <w:rsid w:val="0013239F"/>
    <w:rsid w:val="00134C3B"/>
    <w:rsid w:val="00136809"/>
    <w:rsid w:val="00136C5C"/>
    <w:rsid w:val="001378A7"/>
    <w:rsid w:val="0014079A"/>
    <w:rsid w:val="001427F2"/>
    <w:rsid w:val="0014618D"/>
    <w:rsid w:val="00146642"/>
    <w:rsid w:val="00146720"/>
    <w:rsid w:val="001474E0"/>
    <w:rsid w:val="00147A1D"/>
    <w:rsid w:val="00147B84"/>
    <w:rsid w:val="001513E7"/>
    <w:rsid w:val="0015412F"/>
    <w:rsid w:val="00154401"/>
    <w:rsid w:val="001546A3"/>
    <w:rsid w:val="00155CB4"/>
    <w:rsid w:val="001567C5"/>
    <w:rsid w:val="001573C3"/>
    <w:rsid w:val="00161F92"/>
    <w:rsid w:val="001629BC"/>
    <w:rsid w:val="0017006D"/>
    <w:rsid w:val="0017197E"/>
    <w:rsid w:val="00172757"/>
    <w:rsid w:val="00172764"/>
    <w:rsid w:val="00180EB3"/>
    <w:rsid w:val="001813EE"/>
    <w:rsid w:val="00181E7C"/>
    <w:rsid w:val="00183057"/>
    <w:rsid w:val="0019093A"/>
    <w:rsid w:val="00193711"/>
    <w:rsid w:val="00193836"/>
    <w:rsid w:val="00196AA3"/>
    <w:rsid w:val="001A1546"/>
    <w:rsid w:val="001A37A0"/>
    <w:rsid w:val="001A37DF"/>
    <w:rsid w:val="001A4314"/>
    <w:rsid w:val="001B0151"/>
    <w:rsid w:val="001B32C2"/>
    <w:rsid w:val="001C137C"/>
    <w:rsid w:val="001C57CA"/>
    <w:rsid w:val="001D0328"/>
    <w:rsid w:val="001D1032"/>
    <w:rsid w:val="001D1236"/>
    <w:rsid w:val="001D589C"/>
    <w:rsid w:val="001D69DC"/>
    <w:rsid w:val="001E2CCD"/>
    <w:rsid w:val="001E463C"/>
    <w:rsid w:val="001E5EC4"/>
    <w:rsid w:val="001F5B47"/>
    <w:rsid w:val="001F7D13"/>
    <w:rsid w:val="0020031B"/>
    <w:rsid w:val="00201756"/>
    <w:rsid w:val="00204275"/>
    <w:rsid w:val="00204596"/>
    <w:rsid w:val="00204F1F"/>
    <w:rsid w:val="00210A6A"/>
    <w:rsid w:val="002124FE"/>
    <w:rsid w:val="002134A8"/>
    <w:rsid w:val="002142B8"/>
    <w:rsid w:val="00214F40"/>
    <w:rsid w:val="002204F7"/>
    <w:rsid w:val="00224318"/>
    <w:rsid w:val="002278EB"/>
    <w:rsid w:val="00230A01"/>
    <w:rsid w:val="00232DBA"/>
    <w:rsid w:val="00232DCA"/>
    <w:rsid w:val="002338A0"/>
    <w:rsid w:val="00237871"/>
    <w:rsid w:val="00242B3F"/>
    <w:rsid w:val="00243B49"/>
    <w:rsid w:val="0024548D"/>
    <w:rsid w:val="00245D98"/>
    <w:rsid w:val="002461BF"/>
    <w:rsid w:val="00251275"/>
    <w:rsid w:val="00252E32"/>
    <w:rsid w:val="00252EC0"/>
    <w:rsid w:val="00253341"/>
    <w:rsid w:val="00257ADB"/>
    <w:rsid w:val="00260F95"/>
    <w:rsid w:val="002610A4"/>
    <w:rsid w:val="00261EAE"/>
    <w:rsid w:val="00262DF3"/>
    <w:rsid w:val="00264869"/>
    <w:rsid w:val="00265281"/>
    <w:rsid w:val="0026706D"/>
    <w:rsid w:val="00270EDD"/>
    <w:rsid w:val="002728D2"/>
    <w:rsid w:val="00272937"/>
    <w:rsid w:val="00276621"/>
    <w:rsid w:val="00277BFC"/>
    <w:rsid w:val="0028125C"/>
    <w:rsid w:val="00281F72"/>
    <w:rsid w:val="00282124"/>
    <w:rsid w:val="00282228"/>
    <w:rsid w:val="0028653A"/>
    <w:rsid w:val="0029168C"/>
    <w:rsid w:val="0029243F"/>
    <w:rsid w:val="00293525"/>
    <w:rsid w:val="00293A58"/>
    <w:rsid w:val="00293F70"/>
    <w:rsid w:val="0029426F"/>
    <w:rsid w:val="00296901"/>
    <w:rsid w:val="002A08E3"/>
    <w:rsid w:val="002A100D"/>
    <w:rsid w:val="002A1FB9"/>
    <w:rsid w:val="002A2119"/>
    <w:rsid w:val="002A2564"/>
    <w:rsid w:val="002A3142"/>
    <w:rsid w:val="002A41CD"/>
    <w:rsid w:val="002A614A"/>
    <w:rsid w:val="002A663B"/>
    <w:rsid w:val="002B1B7A"/>
    <w:rsid w:val="002B1C7A"/>
    <w:rsid w:val="002B29B1"/>
    <w:rsid w:val="002B2A67"/>
    <w:rsid w:val="002B3E1F"/>
    <w:rsid w:val="002B48D5"/>
    <w:rsid w:val="002B56F2"/>
    <w:rsid w:val="002B61F8"/>
    <w:rsid w:val="002B66E8"/>
    <w:rsid w:val="002C04AB"/>
    <w:rsid w:val="002C3576"/>
    <w:rsid w:val="002C400F"/>
    <w:rsid w:val="002C5DDE"/>
    <w:rsid w:val="002D76A8"/>
    <w:rsid w:val="002D7E3F"/>
    <w:rsid w:val="002E0A51"/>
    <w:rsid w:val="002E7B8D"/>
    <w:rsid w:val="002E7FA0"/>
    <w:rsid w:val="002F295A"/>
    <w:rsid w:val="002F30FB"/>
    <w:rsid w:val="002F3676"/>
    <w:rsid w:val="002F4F18"/>
    <w:rsid w:val="002F7773"/>
    <w:rsid w:val="003002DC"/>
    <w:rsid w:val="003064F5"/>
    <w:rsid w:val="00307241"/>
    <w:rsid w:val="003104EA"/>
    <w:rsid w:val="003116D2"/>
    <w:rsid w:val="003118BD"/>
    <w:rsid w:val="00312476"/>
    <w:rsid w:val="0031302E"/>
    <w:rsid w:val="0031546F"/>
    <w:rsid w:val="00323579"/>
    <w:rsid w:val="00325076"/>
    <w:rsid w:val="00325132"/>
    <w:rsid w:val="0032571E"/>
    <w:rsid w:val="00325852"/>
    <w:rsid w:val="00325D1B"/>
    <w:rsid w:val="00325DA9"/>
    <w:rsid w:val="0032771F"/>
    <w:rsid w:val="00331C6E"/>
    <w:rsid w:val="00332192"/>
    <w:rsid w:val="0033245A"/>
    <w:rsid w:val="00335577"/>
    <w:rsid w:val="0033609E"/>
    <w:rsid w:val="00336172"/>
    <w:rsid w:val="003405FB"/>
    <w:rsid w:val="003407BC"/>
    <w:rsid w:val="00342CD6"/>
    <w:rsid w:val="00343FF6"/>
    <w:rsid w:val="00345290"/>
    <w:rsid w:val="00345D0B"/>
    <w:rsid w:val="003541B1"/>
    <w:rsid w:val="00354D91"/>
    <w:rsid w:val="00355163"/>
    <w:rsid w:val="00355962"/>
    <w:rsid w:val="0035721A"/>
    <w:rsid w:val="003612E0"/>
    <w:rsid w:val="00361DE6"/>
    <w:rsid w:val="0036417A"/>
    <w:rsid w:val="0036608F"/>
    <w:rsid w:val="00372B67"/>
    <w:rsid w:val="00373265"/>
    <w:rsid w:val="0037420A"/>
    <w:rsid w:val="003742DF"/>
    <w:rsid w:val="003750AE"/>
    <w:rsid w:val="00375CBD"/>
    <w:rsid w:val="0037631D"/>
    <w:rsid w:val="00376861"/>
    <w:rsid w:val="0037732A"/>
    <w:rsid w:val="00377ED4"/>
    <w:rsid w:val="00381BFC"/>
    <w:rsid w:val="003835A5"/>
    <w:rsid w:val="00384C70"/>
    <w:rsid w:val="00395AFA"/>
    <w:rsid w:val="003960B6"/>
    <w:rsid w:val="00396331"/>
    <w:rsid w:val="003A21B3"/>
    <w:rsid w:val="003A5B53"/>
    <w:rsid w:val="003A6348"/>
    <w:rsid w:val="003A63CA"/>
    <w:rsid w:val="003B1289"/>
    <w:rsid w:val="003B1F46"/>
    <w:rsid w:val="003B3D9A"/>
    <w:rsid w:val="003B40EB"/>
    <w:rsid w:val="003B42E7"/>
    <w:rsid w:val="003C039C"/>
    <w:rsid w:val="003C0441"/>
    <w:rsid w:val="003C1453"/>
    <w:rsid w:val="003C54B7"/>
    <w:rsid w:val="003C5EEE"/>
    <w:rsid w:val="003C7041"/>
    <w:rsid w:val="003D0F78"/>
    <w:rsid w:val="003D208D"/>
    <w:rsid w:val="003D25D4"/>
    <w:rsid w:val="003D43CC"/>
    <w:rsid w:val="003D582C"/>
    <w:rsid w:val="003D7DD9"/>
    <w:rsid w:val="003E2944"/>
    <w:rsid w:val="003E2FF3"/>
    <w:rsid w:val="003E50AE"/>
    <w:rsid w:val="003E6CC5"/>
    <w:rsid w:val="003F5D77"/>
    <w:rsid w:val="003F5F4A"/>
    <w:rsid w:val="003F7EF6"/>
    <w:rsid w:val="00400886"/>
    <w:rsid w:val="00401FA2"/>
    <w:rsid w:val="004020A8"/>
    <w:rsid w:val="00404C1E"/>
    <w:rsid w:val="00406833"/>
    <w:rsid w:val="00406D35"/>
    <w:rsid w:val="00412018"/>
    <w:rsid w:val="00413B66"/>
    <w:rsid w:val="0041485D"/>
    <w:rsid w:val="004173C0"/>
    <w:rsid w:val="00422F57"/>
    <w:rsid w:val="00423E8F"/>
    <w:rsid w:val="0042668D"/>
    <w:rsid w:val="00432086"/>
    <w:rsid w:val="004328D6"/>
    <w:rsid w:val="00433A9E"/>
    <w:rsid w:val="00433C14"/>
    <w:rsid w:val="00436098"/>
    <w:rsid w:val="00436FB1"/>
    <w:rsid w:val="00437ABD"/>
    <w:rsid w:val="004414C8"/>
    <w:rsid w:val="004429D2"/>
    <w:rsid w:val="004434E4"/>
    <w:rsid w:val="0044590B"/>
    <w:rsid w:val="004475DF"/>
    <w:rsid w:val="00452A7F"/>
    <w:rsid w:val="00457522"/>
    <w:rsid w:val="0046077D"/>
    <w:rsid w:val="004611D5"/>
    <w:rsid w:val="00467234"/>
    <w:rsid w:val="00467DA6"/>
    <w:rsid w:val="00470533"/>
    <w:rsid w:val="00471CE5"/>
    <w:rsid w:val="00475BFD"/>
    <w:rsid w:val="00476B4E"/>
    <w:rsid w:val="00491FC0"/>
    <w:rsid w:val="004928F5"/>
    <w:rsid w:val="0049548C"/>
    <w:rsid w:val="00495BDE"/>
    <w:rsid w:val="004962C0"/>
    <w:rsid w:val="004A1089"/>
    <w:rsid w:val="004A1EEF"/>
    <w:rsid w:val="004A31FB"/>
    <w:rsid w:val="004A56F8"/>
    <w:rsid w:val="004A5868"/>
    <w:rsid w:val="004A58AC"/>
    <w:rsid w:val="004A6F3C"/>
    <w:rsid w:val="004A7705"/>
    <w:rsid w:val="004A79C9"/>
    <w:rsid w:val="004A7AEE"/>
    <w:rsid w:val="004B1A82"/>
    <w:rsid w:val="004B376C"/>
    <w:rsid w:val="004C3EED"/>
    <w:rsid w:val="004C4EBF"/>
    <w:rsid w:val="004C61F6"/>
    <w:rsid w:val="004C6BEE"/>
    <w:rsid w:val="004D03CA"/>
    <w:rsid w:val="004D156F"/>
    <w:rsid w:val="004D1B1B"/>
    <w:rsid w:val="004D221E"/>
    <w:rsid w:val="004D2DA6"/>
    <w:rsid w:val="004D3F0D"/>
    <w:rsid w:val="004D41E7"/>
    <w:rsid w:val="004D7110"/>
    <w:rsid w:val="004D7A16"/>
    <w:rsid w:val="004E05F3"/>
    <w:rsid w:val="004E0932"/>
    <w:rsid w:val="004E1F28"/>
    <w:rsid w:val="004E2B3B"/>
    <w:rsid w:val="004E45B4"/>
    <w:rsid w:val="004E63E4"/>
    <w:rsid w:val="004F078D"/>
    <w:rsid w:val="004F0799"/>
    <w:rsid w:val="004F1785"/>
    <w:rsid w:val="004F27FE"/>
    <w:rsid w:val="004F3EDD"/>
    <w:rsid w:val="004F6992"/>
    <w:rsid w:val="00504284"/>
    <w:rsid w:val="005071A8"/>
    <w:rsid w:val="0051171D"/>
    <w:rsid w:val="0051305B"/>
    <w:rsid w:val="00513114"/>
    <w:rsid w:val="00515A9D"/>
    <w:rsid w:val="0051701F"/>
    <w:rsid w:val="00521E92"/>
    <w:rsid w:val="00521F29"/>
    <w:rsid w:val="00522F63"/>
    <w:rsid w:val="0052356E"/>
    <w:rsid w:val="00523E61"/>
    <w:rsid w:val="00525082"/>
    <w:rsid w:val="005256BE"/>
    <w:rsid w:val="0052688C"/>
    <w:rsid w:val="00526D9F"/>
    <w:rsid w:val="005278B5"/>
    <w:rsid w:val="00527FF5"/>
    <w:rsid w:val="0053099D"/>
    <w:rsid w:val="005335D0"/>
    <w:rsid w:val="0053456C"/>
    <w:rsid w:val="005345AF"/>
    <w:rsid w:val="0053543C"/>
    <w:rsid w:val="00537228"/>
    <w:rsid w:val="00542696"/>
    <w:rsid w:val="005432F1"/>
    <w:rsid w:val="0054659B"/>
    <w:rsid w:val="00547020"/>
    <w:rsid w:val="00547535"/>
    <w:rsid w:val="005502DE"/>
    <w:rsid w:val="00552DC7"/>
    <w:rsid w:val="00554235"/>
    <w:rsid w:val="005549D9"/>
    <w:rsid w:val="00555C64"/>
    <w:rsid w:val="005565C0"/>
    <w:rsid w:val="00560C11"/>
    <w:rsid w:val="00561EAC"/>
    <w:rsid w:val="0056248B"/>
    <w:rsid w:val="00565476"/>
    <w:rsid w:val="00566938"/>
    <w:rsid w:val="00570EDB"/>
    <w:rsid w:val="0057128C"/>
    <w:rsid w:val="0057444A"/>
    <w:rsid w:val="005749CB"/>
    <w:rsid w:val="00577828"/>
    <w:rsid w:val="00577F36"/>
    <w:rsid w:val="0058019F"/>
    <w:rsid w:val="0058616B"/>
    <w:rsid w:val="005862AF"/>
    <w:rsid w:val="00586D32"/>
    <w:rsid w:val="00590128"/>
    <w:rsid w:val="00590BBB"/>
    <w:rsid w:val="00593677"/>
    <w:rsid w:val="00596C47"/>
    <w:rsid w:val="005A133E"/>
    <w:rsid w:val="005A1FD5"/>
    <w:rsid w:val="005A35A8"/>
    <w:rsid w:val="005A4058"/>
    <w:rsid w:val="005A59CC"/>
    <w:rsid w:val="005B011E"/>
    <w:rsid w:val="005B016E"/>
    <w:rsid w:val="005B2015"/>
    <w:rsid w:val="005B20C7"/>
    <w:rsid w:val="005B2C50"/>
    <w:rsid w:val="005B692E"/>
    <w:rsid w:val="005B6FA2"/>
    <w:rsid w:val="005C0A53"/>
    <w:rsid w:val="005C2288"/>
    <w:rsid w:val="005C2475"/>
    <w:rsid w:val="005C2838"/>
    <w:rsid w:val="005C5B50"/>
    <w:rsid w:val="005C6F56"/>
    <w:rsid w:val="005D2E61"/>
    <w:rsid w:val="005D36DD"/>
    <w:rsid w:val="005D36F8"/>
    <w:rsid w:val="005D42D7"/>
    <w:rsid w:val="005D5716"/>
    <w:rsid w:val="005D599A"/>
    <w:rsid w:val="005D7CE0"/>
    <w:rsid w:val="005D7F27"/>
    <w:rsid w:val="005E4C9F"/>
    <w:rsid w:val="005E5DC2"/>
    <w:rsid w:val="005E7A44"/>
    <w:rsid w:val="005F069F"/>
    <w:rsid w:val="005F0892"/>
    <w:rsid w:val="005F1DDA"/>
    <w:rsid w:val="005F31D3"/>
    <w:rsid w:val="005F3E62"/>
    <w:rsid w:val="005F4A1C"/>
    <w:rsid w:val="00601C82"/>
    <w:rsid w:val="00605801"/>
    <w:rsid w:val="00610065"/>
    <w:rsid w:val="006106E1"/>
    <w:rsid w:val="006146D7"/>
    <w:rsid w:val="00615553"/>
    <w:rsid w:val="006171C7"/>
    <w:rsid w:val="006172A1"/>
    <w:rsid w:val="00617A4C"/>
    <w:rsid w:val="00620854"/>
    <w:rsid w:val="00620A19"/>
    <w:rsid w:val="006232D7"/>
    <w:rsid w:val="00624928"/>
    <w:rsid w:val="00625F16"/>
    <w:rsid w:val="006269C7"/>
    <w:rsid w:val="0062744D"/>
    <w:rsid w:val="006312E0"/>
    <w:rsid w:val="006328FC"/>
    <w:rsid w:val="00637585"/>
    <w:rsid w:val="00641E5D"/>
    <w:rsid w:val="0064267B"/>
    <w:rsid w:val="00643F80"/>
    <w:rsid w:val="0064652F"/>
    <w:rsid w:val="00647679"/>
    <w:rsid w:val="00647916"/>
    <w:rsid w:val="00650B05"/>
    <w:rsid w:val="00651E23"/>
    <w:rsid w:val="00653717"/>
    <w:rsid w:val="00653FFD"/>
    <w:rsid w:val="006546DB"/>
    <w:rsid w:val="00654B91"/>
    <w:rsid w:val="00656A8B"/>
    <w:rsid w:val="00656F20"/>
    <w:rsid w:val="00657F07"/>
    <w:rsid w:val="006607A4"/>
    <w:rsid w:val="00660E39"/>
    <w:rsid w:val="0066165A"/>
    <w:rsid w:val="00662CA9"/>
    <w:rsid w:val="006635EB"/>
    <w:rsid w:val="00665749"/>
    <w:rsid w:val="006669F5"/>
    <w:rsid w:val="00666FE6"/>
    <w:rsid w:val="00667050"/>
    <w:rsid w:val="006719D4"/>
    <w:rsid w:val="006724B1"/>
    <w:rsid w:val="00680F82"/>
    <w:rsid w:val="00682A35"/>
    <w:rsid w:val="00682E5A"/>
    <w:rsid w:val="00684044"/>
    <w:rsid w:val="006856DE"/>
    <w:rsid w:val="00685B4F"/>
    <w:rsid w:val="00687AE2"/>
    <w:rsid w:val="00694A60"/>
    <w:rsid w:val="00694D93"/>
    <w:rsid w:val="00696F1C"/>
    <w:rsid w:val="0069749A"/>
    <w:rsid w:val="006A022B"/>
    <w:rsid w:val="006A0782"/>
    <w:rsid w:val="006A1255"/>
    <w:rsid w:val="006A1411"/>
    <w:rsid w:val="006A1930"/>
    <w:rsid w:val="006A3328"/>
    <w:rsid w:val="006A3B15"/>
    <w:rsid w:val="006A5917"/>
    <w:rsid w:val="006A6005"/>
    <w:rsid w:val="006A601E"/>
    <w:rsid w:val="006A79AB"/>
    <w:rsid w:val="006B1882"/>
    <w:rsid w:val="006B195C"/>
    <w:rsid w:val="006B3A7B"/>
    <w:rsid w:val="006B50D3"/>
    <w:rsid w:val="006B5759"/>
    <w:rsid w:val="006B79EB"/>
    <w:rsid w:val="006B7CFB"/>
    <w:rsid w:val="006B7D5C"/>
    <w:rsid w:val="006C019C"/>
    <w:rsid w:val="006C20D1"/>
    <w:rsid w:val="006C4002"/>
    <w:rsid w:val="006C47EF"/>
    <w:rsid w:val="006D0C41"/>
    <w:rsid w:val="006D0C86"/>
    <w:rsid w:val="006D0FA1"/>
    <w:rsid w:val="006D2097"/>
    <w:rsid w:val="006D513B"/>
    <w:rsid w:val="006D56D1"/>
    <w:rsid w:val="006D5D8D"/>
    <w:rsid w:val="006D7B45"/>
    <w:rsid w:val="006E0A8F"/>
    <w:rsid w:val="006E2605"/>
    <w:rsid w:val="006E36B1"/>
    <w:rsid w:val="006E4673"/>
    <w:rsid w:val="006E49F3"/>
    <w:rsid w:val="006E7F27"/>
    <w:rsid w:val="006F30E0"/>
    <w:rsid w:val="006F4084"/>
    <w:rsid w:val="00700529"/>
    <w:rsid w:val="00701532"/>
    <w:rsid w:val="00702EA0"/>
    <w:rsid w:val="00703CB8"/>
    <w:rsid w:val="00703ED9"/>
    <w:rsid w:val="0070461F"/>
    <w:rsid w:val="00704ACD"/>
    <w:rsid w:val="00706A8A"/>
    <w:rsid w:val="00707769"/>
    <w:rsid w:val="0071001E"/>
    <w:rsid w:val="007103DA"/>
    <w:rsid w:val="00711654"/>
    <w:rsid w:val="00712FFA"/>
    <w:rsid w:val="007171D1"/>
    <w:rsid w:val="00717D08"/>
    <w:rsid w:val="00717F7F"/>
    <w:rsid w:val="00723025"/>
    <w:rsid w:val="00730659"/>
    <w:rsid w:val="00733416"/>
    <w:rsid w:val="00737C2B"/>
    <w:rsid w:val="0074032F"/>
    <w:rsid w:val="00740528"/>
    <w:rsid w:val="00741440"/>
    <w:rsid w:val="00742427"/>
    <w:rsid w:val="00746B4E"/>
    <w:rsid w:val="00747740"/>
    <w:rsid w:val="00750F48"/>
    <w:rsid w:val="00752834"/>
    <w:rsid w:val="007533CE"/>
    <w:rsid w:val="007550D5"/>
    <w:rsid w:val="00756C4A"/>
    <w:rsid w:val="00757479"/>
    <w:rsid w:val="00757AE7"/>
    <w:rsid w:val="00757BB9"/>
    <w:rsid w:val="00761DEC"/>
    <w:rsid w:val="0076291C"/>
    <w:rsid w:val="00763BEC"/>
    <w:rsid w:val="00765450"/>
    <w:rsid w:val="00765B70"/>
    <w:rsid w:val="0077007B"/>
    <w:rsid w:val="0077420D"/>
    <w:rsid w:val="00780065"/>
    <w:rsid w:val="00780CBD"/>
    <w:rsid w:val="00783C7C"/>
    <w:rsid w:val="00786352"/>
    <w:rsid w:val="00786C07"/>
    <w:rsid w:val="007871EC"/>
    <w:rsid w:val="00787BE8"/>
    <w:rsid w:val="007903F3"/>
    <w:rsid w:val="0079260D"/>
    <w:rsid w:val="00792A06"/>
    <w:rsid w:val="00792F4A"/>
    <w:rsid w:val="00795EE0"/>
    <w:rsid w:val="00797A85"/>
    <w:rsid w:val="007A13B4"/>
    <w:rsid w:val="007A19E5"/>
    <w:rsid w:val="007A2839"/>
    <w:rsid w:val="007A305D"/>
    <w:rsid w:val="007A4310"/>
    <w:rsid w:val="007B6036"/>
    <w:rsid w:val="007B7C64"/>
    <w:rsid w:val="007C377D"/>
    <w:rsid w:val="007C3BCB"/>
    <w:rsid w:val="007C3DD3"/>
    <w:rsid w:val="007C480B"/>
    <w:rsid w:val="007C6702"/>
    <w:rsid w:val="007C679A"/>
    <w:rsid w:val="007C7245"/>
    <w:rsid w:val="007D07CD"/>
    <w:rsid w:val="007D08EB"/>
    <w:rsid w:val="007D2933"/>
    <w:rsid w:val="007D6956"/>
    <w:rsid w:val="007D7F73"/>
    <w:rsid w:val="007E0A42"/>
    <w:rsid w:val="007E4761"/>
    <w:rsid w:val="007E4B64"/>
    <w:rsid w:val="007E7644"/>
    <w:rsid w:val="007E7944"/>
    <w:rsid w:val="007F2269"/>
    <w:rsid w:val="007F3B6A"/>
    <w:rsid w:val="007F3FD5"/>
    <w:rsid w:val="007F45CB"/>
    <w:rsid w:val="007F5EA7"/>
    <w:rsid w:val="007F6E68"/>
    <w:rsid w:val="007F71B6"/>
    <w:rsid w:val="007F7C61"/>
    <w:rsid w:val="008012BF"/>
    <w:rsid w:val="00802E1C"/>
    <w:rsid w:val="00803B66"/>
    <w:rsid w:val="008042C5"/>
    <w:rsid w:val="00806992"/>
    <w:rsid w:val="00806D6B"/>
    <w:rsid w:val="00807A75"/>
    <w:rsid w:val="0081025A"/>
    <w:rsid w:val="008116A2"/>
    <w:rsid w:val="00811EBA"/>
    <w:rsid w:val="00814F8C"/>
    <w:rsid w:val="008162BD"/>
    <w:rsid w:val="008165AF"/>
    <w:rsid w:val="008169D0"/>
    <w:rsid w:val="00824C09"/>
    <w:rsid w:val="00825041"/>
    <w:rsid w:val="00825718"/>
    <w:rsid w:val="00825E7A"/>
    <w:rsid w:val="00826FD6"/>
    <w:rsid w:val="00834021"/>
    <w:rsid w:val="00841A5A"/>
    <w:rsid w:val="0084294B"/>
    <w:rsid w:val="008500E9"/>
    <w:rsid w:val="00851121"/>
    <w:rsid w:val="00855E6C"/>
    <w:rsid w:val="00856A17"/>
    <w:rsid w:val="00857B50"/>
    <w:rsid w:val="00867244"/>
    <w:rsid w:val="00872B72"/>
    <w:rsid w:val="00872FED"/>
    <w:rsid w:val="008741CE"/>
    <w:rsid w:val="0087570D"/>
    <w:rsid w:val="0087636B"/>
    <w:rsid w:val="008776C0"/>
    <w:rsid w:val="00880849"/>
    <w:rsid w:val="00880F38"/>
    <w:rsid w:val="0088213F"/>
    <w:rsid w:val="008821A0"/>
    <w:rsid w:val="00885C50"/>
    <w:rsid w:val="008946BE"/>
    <w:rsid w:val="00894CD8"/>
    <w:rsid w:val="00894E72"/>
    <w:rsid w:val="00897E26"/>
    <w:rsid w:val="008A09F9"/>
    <w:rsid w:val="008A2945"/>
    <w:rsid w:val="008A2D7A"/>
    <w:rsid w:val="008A3A17"/>
    <w:rsid w:val="008A4128"/>
    <w:rsid w:val="008A5A68"/>
    <w:rsid w:val="008A5D92"/>
    <w:rsid w:val="008B09F0"/>
    <w:rsid w:val="008B419B"/>
    <w:rsid w:val="008B5BCB"/>
    <w:rsid w:val="008B7E25"/>
    <w:rsid w:val="008C0718"/>
    <w:rsid w:val="008C508A"/>
    <w:rsid w:val="008C5C8A"/>
    <w:rsid w:val="008D166C"/>
    <w:rsid w:val="008D2687"/>
    <w:rsid w:val="008D2EF5"/>
    <w:rsid w:val="008D3810"/>
    <w:rsid w:val="008D390A"/>
    <w:rsid w:val="008D6697"/>
    <w:rsid w:val="008E02C3"/>
    <w:rsid w:val="008E18AF"/>
    <w:rsid w:val="008E54AA"/>
    <w:rsid w:val="008E5F6C"/>
    <w:rsid w:val="008E6D36"/>
    <w:rsid w:val="008E7619"/>
    <w:rsid w:val="008F12A9"/>
    <w:rsid w:val="008F30C9"/>
    <w:rsid w:val="008F3291"/>
    <w:rsid w:val="008F5E4A"/>
    <w:rsid w:val="00901F95"/>
    <w:rsid w:val="00902A1E"/>
    <w:rsid w:val="009030C7"/>
    <w:rsid w:val="009037B0"/>
    <w:rsid w:val="00904811"/>
    <w:rsid w:val="00906E40"/>
    <w:rsid w:val="00907652"/>
    <w:rsid w:val="0091074C"/>
    <w:rsid w:val="00911B3D"/>
    <w:rsid w:val="0091205F"/>
    <w:rsid w:val="00913804"/>
    <w:rsid w:val="009150B5"/>
    <w:rsid w:val="009155A2"/>
    <w:rsid w:val="00917F59"/>
    <w:rsid w:val="009220B7"/>
    <w:rsid w:val="00922E23"/>
    <w:rsid w:val="00923CA1"/>
    <w:rsid w:val="0092559D"/>
    <w:rsid w:val="009316EC"/>
    <w:rsid w:val="00932DC4"/>
    <w:rsid w:val="009343B8"/>
    <w:rsid w:val="00935D67"/>
    <w:rsid w:val="009400C0"/>
    <w:rsid w:val="009429B5"/>
    <w:rsid w:val="009434D3"/>
    <w:rsid w:val="0094458A"/>
    <w:rsid w:val="0094474F"/>
    <w:rsid w:val="009471D4"/>
    <w:rsid w:val="00950708"/>
    <w:rsid w:val="00953938"/>
    <w:rsid w:val="00954D7F"/>
    <w:rsid w:val="0095663A"/>
    <w:rsid w:val="009569DE"/>
    <w:rsid w:val="00957885"/>
    <w:rsid w:val="00957FCD"/>
    <w:rsid w:val="00960BB7"/>
    <w:rsid w:val="00963C5A"/>
    <w:rsid w:val="0097043E"/>
    <w:rsid w:val="00974119"/>
    <w:rsid w:val="00974B14"/>
    <w:rsid w:val="0098042D"/>
    <w:rsid w:val="00982ABD"/>
    <w:rsid w:val="009836CE"/>
    <w:rsid w:val="0098403F"/>
    <w:rsid w:val="00992823"/>
    <w:rsid w:val="00993087"/>
    <w:rsid w:val="00993DB8"/>
    <w:rsid w:val="00994B0F"/>
    <w:rsid w:val="0099541C"/>
    <w:rsid w:val="009957FA"/>
    <w:rsid w:val="009964C7"/>
    <w:rsid w:val="009A069C"/>
    <w:rsid w:val="009A07CC"/>
    <w:rsid w:val="009A1A37"/>
    <w:rsid w:val="009A2412"/>
    <w:rsid w:val="009A31FD"/>
    <w:rsid w:val="009A70AE"/>
    <w:rsid w:val="009B2650"/>
    <w:rsid w:val="009B445B"/>
    <w:rsid w:val="009B449A"/>
    <w:rsid w:val="009C0319"/>
    <w:rsid w:val="009C3EFB"/>
    <w:rsid w:val="009C415D"/>
    <w:rsid w:val="009C4E1E"/>
    <w:rsid w:val="009C5BD0"/>
    <w:rsid w:val="009C617E"/>
    <w:rsid w:val="009C76AB"/>
    <w:rsid w:val="009D348D"/>
    <w:rsid w:val="009D477C"/>
    <w:rsid w:val="009D77AD"/>
    <w:rsid w:val="009D7844"/>
    <w:rsid w:val="009E19B4"/>
    <w:rsid w:val="009E232B"/>
    <w:rsid w:val="009E55F1"/>
    <w:rsid w:val="009E6F49"/>
    <w:rsid w:val="009E7ADC"/>
    <w:rsid w:val="009F0218"/>
    <w:rsid w:val="009F110E"/>
    <w:rsid w:val="009F1DF6"/>
    <w:rsid w:val="009F36E2"/>
    <w:rsid w:val="009F73A9"/>
    <w:rsid w:val="009F7AC9"/>
    <w:rsid w:val="00A01A45"/>
    <w:rsid w:val="00A032D8"/>
    <w:rsid w:val="00A03DEA"/>
    <w:rsid w:val="00A0645E"/>
    <w:rsid w:val="00A06C89"/>
    <w:rsid w:val="00A06E16"/>
    <w:rsid w:val="00A11A2A"/>
    <w:rsid w:val="00A13B10"/>
    <w:rsid w:val="00A23140"/>
    <w:rsid w:val="00A2476D"/>
    <w:rsid w:val="00A265A0"/>
    <w:rsid w:val="00A30706"/>
    <w:rsid w:val="00A322A0"/>
    <w:rsid w:val="00A33931"/>
    <w:rsid w:val="00A33F52"/>
    <w:rsid w:val="00A37CBF"/>
    <w:rsid w:val="00A400E0"/>
    <w:rsid w:val="00A403EC"/>
    <w:rsid w:val="00A41200"/>
    <w:rsid w:val="00A418A0"/>
    <w:rsid w:val="00A455D1"/>
    <w:rsid w:val="00A53E1E"/>
    <w:rsid w:val="00A5485D"/>
    <w:rsid w:val="00A55040"/>
    <w:rsid w:val="00A5543C"/>
    <w:rsid w:val="00A5792F"/>
    <w:rsid w:val="00A6286E"/>
    <w:rsid w:val="00A63292"/>
    <w:rsid w:val="00A63B29"/>
    <w:rsid w:val="00A64293"/>
    <w:rsid w:val="00A65833"/>
    <w:rsid w:val="00A6703E"/>
    <w:rsid w:val="00A67295"/>
    <w:rsid w:val="00A71BF0"/>
    <w:rsid w:val="00A73891"/>
    <w:rsid w:val="00A76E2E"/>
    <w:rsid w:val="00A7757C"/>
    <w:rsid w:val="00A809D7"/>
    <w:rsid w:val="00A824C8"/>
    <w:rsid w:val="00A84220"/>
    <w:rsid w:val="00A84B67"/>
    <w:rsid w:val="00A85C07"/>
    <w:rsid w:val="00A8688F"/>
    <w:rsid w:val="00A90FE6"/>
    <w:rsid w:val="00A91E1B"/>
    <w:rsid w:val="00A92377"/>
    <w:rsid w:val="00A9396C"/>
    <w:rsid w:val="00A93D23"/>
    <w:rsid w:val="00AA01D2"/>
    <w:rsid w:val="00AA0857"/>
    <w:rsid w:val="00AA4E0C"/>
    <w:rsid w:val="00AA61ED"/>
    <w:rsid w:val="00AA7517"/>
    <w:rsid w:val="00AA7EDB"/>
    <w:rsid w:val="00AB2DF8"/>
    <w:rsid w:val="00AB3D55"/>
    <w:rsid w:val="00AB4B16"/>
    <w:rsid w:val="00AB65A1"/>
    <w:rsid w:val="00AB7653"/>
    <w:rsid w:val="00AB7A2F"/>
    <w:rsid w:val="00AB7A47"/>
    <w:rsid w:val="00AC14FF"/>
    <w:rsid w:val="00AC2359"/>
    <w:rsid w:val="00AC7535"/>
    <w:rsid w:val="00AD0C0A"/>
    <w:rsid w:val="00AD1E98"/>
    <w:rsid w:val="00AD248F"/>
    <w:rsid w:val="00AD57F3"/>
    <w:rsid w:val="00AE0D85"/>
    <w:rsid w:val="00AE2415"/>
    <w:rsid w:val="00AE258A"/>
    <w:rsid w:val="00AE2BF2"/>
    <w:rsid w:val="00AE2DC7"/>
    <w:rsid w:val="00AE3E86"/>
    <w:rsid w:val="00AE5FFC"/>
    <w:rsid w:val="00AE7401"/>
    <w:rsid w:val="00AF36AC"/>
    <w:rsid w:val="00AF5223"/>
    <w:rsid w:val="00AF7C1E"/>
    <w:rsid w:val="00B00C4B"/>
    <w:rsid w:val="00B00E3F"/>
    <w:rsid w:val="00B010D9"/>
    <w:rsid w:val="00B02B31"/>
    <w:rsid w:val="00B03044"/>
    <w:rsid w:val="00B047EF"/>
    <w:rsid w:val="00B05B31"/>
    <w:rsid w:val="00B061A4"/>
    <w:rsid w:val="00B11447"/>
    <w:rsid w:val="00B12057"/>
    <w:rsid w:val="00B1710D"/>
    <w:rsid w:val="00B1711E"/>
    <w:rsid w:val="00B214C4"/>
    <w:rsid w:val="00B21F18"/>
    <w:rsid w:val="00B22CEA"/>
    <w:rsid w:val="00B22E12"/>
    <w:rsid w:val="00B24356"/>
    <w:rsid w:val="00B262DA"/>
    <w:rsid w:val="00B26E9E"/>
    <w:rsid w:val="00B2717B"/>
    <w:rsid w:val="00B30CB2"/>
    <w:rsid w:val="00B30E67"/>
    <w:rsid w:val="00B31E67"/>
    <w:rsid w:val="00B34D78"/>
    <w:rsid w:val="00B35F15"/>
    <w:rsid w:val="00B40E14"/>
    <w:rsid w:val="00B42D4C"/>
    <w:rsid w:val="00B432D2"/>
    <w:rsid w:val="00B458DD"/>
    <w:rsid w:val="00B471CE"/>
    <w:rsid w:val="00B50F5E"/>
    <w:rsid w:val="00B57ECB"/>
    <w:rsid w:val="00B60629"/>
    <w:rsid w:val="00B61C21"/>
    <w:rsid w:val="00B662B9"/>
    <w:rsid w:val="00B676E7"/>
    <w:rsid w:val="00B70B64"/>
    <w:rsid w:val="00B710D9"/>
    <w:rsid w:val="00B7190D"/>
    <w:rsid w:val="00B71B0E"/>
    <w:rsid w:val="00B80B5B"/>
    <w:rsid w:val="00B819FF"/>
    <w:rsid w:val="00B82384"/>
    <w:rsid w:val="00B838AD"/>
    <w:rsid w:val="00B83A03"/>
    <w:rsid w:val="00B86608"/>
    <w:rsid w:val="00B8672E"/>
    <w:rsid w:val="00B9136F"/>
    <w:rsid w:val="00B91B4E"/>
    <w:rsid w:val="00B926CC"/>
    <w:rsid w:val="00B93F76"/>
    <w:rsid w:val="00B93FAB"/>
    <w:rsid w:val="00BA1656"/>
    <w:rsid w:val="00BA1F97"/>
    <w:rsid w:val="00BA3810"/>
    <w:rsid w:val="00BA404F"/>
    <w:rsid w:val="00BA5340"/>
    <w:rsid w:val="00BA62FE"/>
    <w:rsid w:val="00BB24D9"/>
    <w:rsid w:val="00BB387D"/>
    <w:rsid w:val="00BB4627"/>
    <w:rsid w:val="00BB55D7"/>
    <w:rsid w:val="00BB6198"/>
    <w:rsid w:val="00BC04C8"/>
    <w:rsid w:val="00BC0807"/>
    <w:rsid w:val="00BC1442"/>
    <w:rsid w:val="00BC35A0"/>
    <w:rsid w:val="00BC4919"/>
    <w:rsid w:val="00BC69ED"/>
    <w:rsid w:val="00BC7845"/>
    <w:rsid w:val="00BD00D3"/>
    <w:rsid w:val="00BD22BA"/>
    <w:rsid w:val="00BD481F"/>
    <w:rsid w:val="00BD5BCB"/>
    <w:rsid w:val="00BD7AB0"/>
    <w:rsid w:val="00BE3669"/>
    <w:rsid w:val="00BE5B36"/>
    <w:rsid w:val="00BE68C7"/>
    <w:rsid w:val="00BF0CBC"/>
    <w:rsid w:val="00BF2822"/>
    <w:rsid w:val="00BF2F28"/>
    <w:rsid w:val="00BF3DAF"/>
    <w:rsid w:val="00BF59E2"/>
    <w:rsid w:val="00BF5B9E"/>
    <w:rsid w:val="00C00B22"/>
    <w:rsid w:val="00C0634B"/>
    <w:rsid w:val="00C0653D"/>
    <w:rsid w:val="00C06D24"/>
    <w:rsid w:val="00C119BE"/>
    <w:rsid w:val="00C137E8"/>
    <w:rsid w:val="00C14CEE"/>
    <w:rsid w:val="00C16AE6"/>
    <w:rsid w:val="00C17350"/>
    <w:rsid w:val="00C21452"/>
    <w:rsid w:val="00C24D6A"/>
    <w:rsid w:val="00C2769E"/>
    <w:rsid w:val="00C31932"/>
    <w:rsid w:val="00C33FB6"/>
    <w:rsid w:val="00C342FD"/>
    <w:rsid w:val="00C35110"/>
    <w:rsid w:val="00C37A46"/>
    <w:rsid w:val="00C402AE"/>
    <w:rsid w:val="00C402F8"/>
    <w:rsid w:val="00C435A5"/>
    <w:rsid w:val="00C51727"/>
    <w:rsid w:val="00C60FCB"/>
    <w:rsid w:val="00C63D36"/>
    <w:rsid w:val="00C65B72"/>
    <w:rsid w:val="00C66D15"/>
    <w:rsid w:val="00C706C9"/>
    <w:rsid w:val="00C71D80"/>
    <w:rsid w:val="00C74B88"/>
    <w:rsid w:val="00C7503A"/>
    <w:rsid w:val="00C7532F"/>
    <w:rsid w:val="00C76EDA"/>
    <w:rsid w:val="00C818BE"/>
    <w:rsid w:val="00C822D3"/>
    <w:rsid w:val="00C82634"/>
    <w:rsid w:val="00C83170"/>
    <w:rsid w:val="00C841DF"/>
    <w:rsid w:val="00C85CFD"/>
    <w:rsid w:val="00C87D30"/>
    <w:rsid w:val="00C903B8"/>
    <w:rsid w:val="00C91301"/>
    <w:rsid w:val="00C91C2F"/>
    <w:rsid w:val="00C96169"/>
    <w:rsid w:val="00C9727B"/>
    <w:rsid w:val="00CA2944"/>
    <w:rsid w:val="00CA32B8"/>
    <w:rsid w:val="00CA3D20"/>
    <w:rsid w:val="00CA3D33"/>
    <w:rsid w:val="00CA3F16"/>
    <w:rsid w:val="00CA3F2B"/>
    <w:rsid w:val="00CA4862"/>
    <w:rsid w:val="00CA59B4"/>
    <w:rsid w:val="00CA6001"/>
    <w:rsid w:val="00CB03DE"/>
    <w:rsid w:val="00CB17F5"/>
    <w:rsid w:val="00CB2A25"/>
    <w:rsid w:val="00CB2FA6"/>
    <w:rsid w:val="00CB365C"/>
    <w:rsid w:val="00CB3A42"/>
    <w:rsid w:val="00CB54CD"/>
    <w:rsid w:val="00CB7BD6"/>
    <w:rsid w:val="00CC0402"/>
    <w:rsid w:val="00CC0DE2"/>
    <w:rsid w:val="00CC1610"/>
    <w:rsid w:val="00CC20B9"/>
    <w:rsid w:val="00CC3161"/>
    <w:rsid w:val="00CC7367"/>
    <w:rsid w:val="00CD03E7"/>
    <w:rsid w:val="00CD198B"/>
    <w:rsid w:val="00CD43AA"/>
    <w:rsid w:val="00CD56C2"/>
    <w:rsid w:val="00CD78F3"/>
    <w:rsid w:val="00CE18D7"/>
    <w:rsid w:val="00CE2270"/>
    <w:rsid w:val="00CE22FF"/>
    <w:rsid w:val="00CE3673"/>
    <w:rsid w:val="00CE5608"/>
    <w:rsid w:val="00CF02F9"/>
    <w:rsid w:val="00CF3628"/>
    <w:rsid w:val="00CF79C8"/>
    <w:rsid w:val="00D03E8C"/>
    <w:rsid w:val="00D0490F"/>
    <w:rsid w:val="00D066C9"/>
    <w:rsid w:val="00D0745F"/>
    <w:rsid w:val="00D10564"/>
    <w:rsid w:val="00D11E56"/>
    <w:rsid w:val="00D154F8"/>
    <w:rsid w:val="00D17678"/>
    <w:rsid w:val="00D20C12"/>
    <w:rsid w:val="00D20E10"/>
    <w:rsid w:val="00D22C23"/>
    <w:rsid w:val="00D23172"/>
    <w:rsid w:val="00D25F96"/>
    <w:rsid w:val="00D27A44"/>
    <w:rsid w:val="00D325B6"/>
    <w:rsid w:val="00D3589B"/>
    <w:rsid w:val="00D422A5"/>
    <w:rsid w:val="00D42533"/>
    <w:rsid w:val="00D430A3"/>
    <w:rsid w:val="00D440BE"/>
    <w:rsid w:val="00D44400"/>
    <w:rsid w:val="00D50254"/>
    <w:rsid w:val="00D50E26"/>
    <w:rsid w:val="00D50ED1"/>
    <w:rsid w:val="00D5595E"/>
    <w:rsid w:val="00D600D0"/>
    <w:rsid w:val="00D608B5"/>
    <w:rsid w:val="00D61B31"/>
    <w:rsid w:val="00D61B90"/>
    <w:rsid w:val="00D628EB"/>
    <w:rsid w:val="00D64064"/>
    <w:rsid w:val="00D641D0"/>
    <w:rsid w:val="00D65A11"/>
    <w:rsid w:val="00D6667B"/>
    <w:rsid w:val="00D70D49"/>
    <w:rsid w:val="00D73127"/>
    <w:rsid w:val="00D73262"/>
    <w:rsid w:val="00D73A0A"/>
    <w:rsid w:val="00D7610A"/>
    <w:rsid w:val="00D771E3"/>
    <w:rsid w:val="00D802B4"/>
    <w:rsid w:val="00D81525"/>
    <w:rsid w:val="00D8168A"/>
    <w:rsid w:val="00D82E30"/>
    <w:rsid w:val="00D82F88"/>
    <w:rsid w:val="00D83432"/>
    <w:rsid w:val="00D83883"/>
    <w:rsid w:val="00D8472D"/>
    <w:rsid w:val="00D86BBE"/>
    <w:rsid w:val="00D915EE"/>
    <w:rsid w:val="00D94A7E"/>
    <w:rsid w:val="00D95006"/>
    <w:rsid w:val="00DA024B"/>
    <w:rsid w:val="00DA05FD"/>
    <w:rsid w:val="00DA0B89"/>
    <w:rsid w:val="00DA24EF"/>
    <w:rsid w:val="00DA3DA6"/>
    <w:rsid w:val="00DA4067"/>
    <w:rsid w:val="00DA49AB"/>
    <w:rsid w:val="00DA646A"/>
    <w:rsid w:val="00DB2619"/>
    <w:rsid w:val="00DB2995"/>
    <w:rsid w:val="00DB51F3"/>
    <w:rsid w:val="00DB7EC0"/>
    <w:rsid w:val="00DC2AED"/>
    <w:rsid w:val="00DC3016"/>
    <w:rsid w:val="00DC4D86"/>
    <w:rsid w:val="00DC7ED0"/>
    <w:rsid w:val="00DD010C"/>
    <w:rsid w:val="00DD0147"/>
    <w:rsid w:val="00DD0408"/>
    <w:rsid w:val="00DD3C68"/>
    <w:rsid w:val="00DE07C6"/>
    <w:rsid w:val="00DE3CB4"/>
    <w:rsid w:val="00DE532A"/>
    <w:rsid w:val="00DE62FA"/>
    <w:rsid w:val="00DE6A98"/>
    <w:rsid w:val="00DF259A"/>
    <w:rsid w:val="00DF3A88"/>
    <w:rsid w:val="00DF6288"/>
    <w:rsid w:val="00E01246"/>
    <w:rsid w:val="00E048A5"/>
    <w:rsid w:val="00E05801"/>
    <w:rsid w:val="00E06918"/>
    <w:rsid w:val="00E06D7A"/>
    <w:rsid w:val="00E10CD5"/>
    <w:rsid w:val="00E123E5"/>
    <w:rsid w:val="00E12CCB"/>
    <w:rsid w:val="00E16B6F"/>
    <w:rsid w:val="00E23DE5"/>
    <w:rsid w:val="00E26595"/>
    <w:rsid w:val="00E267EE"/>
    <w:rsid w:val="00E270C8"/>
    <w:rsid w:val="00E301A8"/>
    <w:rsid w:val="00E31D00"/>
    <w:rsid w:val="00E32BE1"/>
    <w:rsid w:val="00E331A6"/>
    <w:rsid w:val="00E3448B"/>
    <w:rsid w:val="00E42D08"/>
    <w:rsid w:val="00E4379A"/>
    <w:rsid w:val="00E45596"/>
    <w:rsid w:val="00E4582A"/>
    <w:rsid w:val="00E46348"/>
    <w:rsid w:val="00E4635A"/>
    <w:rsid w:val="00E47BC4"/>
    <w:rsid w:val="00E51C34"/>
    <w:rsid w:val="00E549AB"/>
    <w:rsid w:val="00E63D15"/>
    <w:rsid w:val="00E6423D"/>
    <w:rsid w:val="00E65303"/>
    <w:rsid w:val="00E66472"/>
    <w:rsid w:val="00E66FA3"/>
    <w:rsid w:val="00E70020"/>
    <w:rsid w:val="00E72B05"/>
    <w:rsid w:val="00E734A1"/>
    <w:rsid w:val="00E74C0C"/>
    <w:rsid w:val="00E74ED1"/>
    <w:rsid w:val="00E75BE4"/>
    <w:rsid w:val="00E7639B"/>
    <w:rsid w:val="00E76712"/>
    <w:rsid w:val="00E76C5C"/>
    <w:rsid w:val="00E772FC"/>
    <w:rsid w:val="00E81F2B"/>
    <w:rsid w:val="00E833C1"/>
    <w:rsid w:val="00E84EB2"/>
    <w:rsid w:val="00E84ECC"/>
    <w:rsid w:val="00E85AF7"/>
    <w:rsid w:val="00E8685E"/>
    <w:rsid w:val="00E87C02"/>
    <w:rsid w:val="00E935BF"/>
    <w:rsid w:val="00E9708A"/>
    <w:rsid w:val="00EA18E1"/>
    <w:rsid w:val="00EA39A9"/>
    <w:rsid w:val="00EA7A64"/>
    <w:rsid w:val="00EB02C0"/>
    <w:rsid w:val="00EB2CE2"/>
    <w:rsid w:val="00EB321D"/>
    <w:rsid w:val="00EB4F55"/>
    <w:rsid w:val="00EB5A1A"/>
    <w:rsid w:val="00EB6517"/>
    <w:rsid w:val="00EB6D7A"/>
    <w:rsid w:val="00EC4673"/>
    <w:rsid w:val="00EC5A3E"/>
    <w:rsid w:val="00EC6550"/>
    <w:rsid w:val="00EC6707"/>
    <w:rsid w:val="00ED0CEC"/>
    <w:rsid w:val="00ED183A"/>
    <w:rsid w:val="00ED63F7"/>
    <w:rsid w:val="00ED6707"/>
    <w:rsid w:val="00ED67B7"/>
    <w:rsid w:val="00ED7E1E"/>
    <w:rsid w:val="00EE14C1"/>
    <w:rsid w:val="00EE2A54"/>
    <w:rsid w:val="00EE57AF"/>
    <w:rsid w:val="00EE59FF"/>
    <w:rsid w:val="00EE5CA9"/>
    <w:rsid w:val="00EE6E83"/>
    <w:rsid w:val="00EE7EFF"/>
    <w:rsid w:val="00EF3554"/>
    <w:rsid w:val="00EF5AB4"/>
    <w:rsid w:val="00F0013E"/>
    <w:rsid w:val="00F00AEB"/>
    <w:rsid w:val="00F012E1"/>
    <w:rsid w:val="00F03990"/>
    <w:rsid w:val="00F05F2B"/>
    <w:rsid w:val="00F11A72"/>
    <w:rsid w:val="00F1380D"/>
    <w:rsid w:val="00F13C54"/>
    <w:rsid w:val="00F15EB7"/>
    <w:rsid w:val="00F212C1"/>
    <w:rsid w:val="00F24B7D"/>
    <w:rsid w:val="00F26471"/>
    <w:rsid w:val="00F305AC"/>
    <w:rsid w:val="00F3179F"/>
    <w:rsid w:val="00F3291C"/>
    <w:rsid w:val="00F3318A"/>
    <w:rsid w:val="00F33A54"/>
    <w:rsid w:val="00F360E6"/>
    <w:rsid w:val="00F429ED"/>
    <w:rsid w:val="00F44250"/>
    <w:rsid w:val="00F458EA"/>
    <w:rsid w:val="00F46837"/>
    <w:rsid w:val="00F51C38"/>
    <w:rsid w:val="00F521BF"/>
    <w:rsid w:val="00F53FF8"/>
    <w:rsid w:val="00F54CE9"/>
    <w:rsid w:val="00F56860"/>
    <w:rsid w:val="00F6214A"/>
    <w:rsid w:val="00F62978"/>
    <w:rsid w:val="00F62F41"/>
    <w:rsid w:val="00F639BA"/>
    <w:rsid w:val="00F65326"/>
    <w:rsid w:val="00F65483"/>
    <w:rsid w:val="00F65EDA"/>
    <w:rsid w:val="00F66A3D"/>
    <w:rsid w:val="00F66C1F"/>
    <w:rsid w:val="00F67374"/>
    <w:rsid w:val="00F679A0"/>
    <w:rsid w:val="00F72DFD"/>
    <w:rsid w:val="00F73BCA"/>
    <w:rsid w:val="00F73D1C"/>
    <w:rsid w:val="00F7488D"/>
    <w:rsid w:val="00F75F6A"/>
    <w:rsid w:val="00F80291"/>
    <w:rsid w:val="00F81E80"/>
    <w:rsid w:val="00F83622"/>
    <w:rsid w:val="00F852EB"/>
    <w:rsid w:val="00F8730B"/>
    <w:rsid w:val="00F87364"/>
    <w:rsid w:val="00F87A5B"/>
    <w:rsid w:val="00F91BA8"/>
    <w:rsid w:val="00F933C6"/>
    <w:rsid w:val="00F94ACB"/>
    <w:rsid w:val="00F9565F"/>
    <w:rsid w:val="00F95B2A"/>
    <w:rsid w:val="00F963C3"/>
    <w:rsid w:val="00FA1B6F"/>
    <w:rsid w:val="00FA2EFC"/>
    <w:rsid w:val="00FA316C"/>
    <w:rsid w:val="00FA3B52"/>
    <w:rsid w:val="00FA465A"/>
    <w:rsid w:val="00FA6B6D"/>
    <w:rsid w:val="00FB055E"/>
    <w:rsid w:val="00FB09C4"/>
    <w:rsid w:val="00FB5AFA"/>
    <w:rsid w:val="00FB5C4F"/>
    <w:rsid w:val="00FB5F92"/>
    <w:rsid w:val="00FC1D0A"/>
    <w:rsid w:val="00FC1E0E"/>
    <w:rsid w:val="00FC3332"/>
    <w:rsid w:val="00FC3565"/>
    <w:rsid w:val="00FC5C8F"/>
    <w:rsid w:val="00FC5E68"/>
    <w:rsid w:val="00FC60EB"/>
    <w:rsid w:val="00FC6555"/>
    <w:rsid w:val="00FC7A73"/>
    <w:rsid w:val="00FD0FE3"/>
    <w:rsid w:val="00FD1E21"/>
    <w:rsid w:val="00FD3CE2"/>
    <w:rsid w:val="00FD4FD5"/>
    <w:rsid w:val="00FE3AAD"/>
    <w:rsid w:val="00FE6153"/>
    <w:rsid w:val="00FE6331"/>
    <w:rsid w:val="00FE795D"/>
    <w:rsid w:val="00FF0067"/>
    <w:rsid w:val="00FF01C6"/>
    <w:rsid w:val="00FF1D38"/>
    <w:rsid w:val="00FF2BFE"/>
    <w:rsid w:val="00FF4004"/>
    <w:rsid w:val="00FF4DE0"/>
    <w:rsid w:val="00FF68A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7B5782A4"/>
  <w15:docId w15:val="{F972C71F-9795-4A7C-A89E-468A6F0F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heme="minorEastAsia"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BB"/>
    <w:pPr>
      <w:spacing w:line="240" w:lineRule="atLeast"/>
    </w:pPr>
    <w:rPr>
      <w:rFonts w:ascii="Arial" w:hAnsi="Arial"/>
      <w:lang w:val="fr-FR"/>
    </w:rPr>
  </w:style>
  <w:style w:type="paragraph" w:styleId="Heading1">
    <w:name w:val="heading 1"/>
    <w:basedOn w:val="Normal"/>
    <w:next w:val="Textedebase"/>
    <w:link w:val="Heading1Char"/>
    <w:uiPriority w:val="9"/>
    <w:qFormat/>
    <w:pPr>
      <w:ind w:left="567" w:hanging="567"/>
      <w:jc w:val="both"/>
      <w:outlineLvl w:val="0"/>
    </w:pPr>
    <w:rPr>
      <w:b/>
      <w:bCs/>
    </w:rPr>
  </w:style>
  <w:style w:type="paragraph" w:styleId="Heading2">
    <w:name w:val="heading 2"/>
    <w:basedOn w:val="Normal"/>
    <w:next w:val="Textedebase"/>
    <w:link w:val="Heading2Char"/>
    <w:uiPriority w:val="9"/>
    <w:qFormat/>
    <w:pPr>
      <w:ind w:left="567" w:hanging="567"/>
      <w:jc w:val="both"/>
      <w:outlineLvl w:val="1"/>
    </w:pPr>
    <w:rPr>
      <w:i/>
      <w:iCs/>
    </w:rPr>
  </w:style>
  <w:style w:type="paragraph" w:styleId="Heading3">
    <w:name w:val="heading 3"/>
    <w:basedOn w:val="Normal"/>
    <w:next w:val="Textedebase"/>
    <w:link w:val="Heading3Char"/>
    <w:uiPriority w:val="9"/>
    <w:qFormat/>
    <w:pPr>
      <w:tabs>
        <w:tab w:val="left" w:pos="567"/>
      </w:tabs>
      <w:jc w:val="both"/>
      <w:outlineLvl w:val="2"/>
    </w:pPr>
  </w:style>
  <w:style w:type="paragraph" w:styleId="Heading4">
    <w:name w:val="heading 4"/>
    <w:basedOn w:val="Normal"/>
    <w:next w:val="Normal"/>
    <w:link w:val="Heading4Char"/>
    <w:uiPriority w:val="9"/>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character" w:styleId="PageNumber">
    <w:name w:val="page number"/>
    <w:uiPriority w:val="99"/>
    <w:rsid w:val="009E6F49"/>
    <w:rPr>
      <w:rFonts w:ascii="Arial" w:hAnsi="Arial"/>
      <w:sz w:val="20"/>
      <w:szCs w:val="20"/>
    </w:rPr>
  </w:style>
  <w:style w:type="paragraph" w:styleId="FootnoteText">
    <w:name w:val="footnote text"/>
    <w:basedOn w:val="Normal"/>
    <w:link w:val="FootnoteTextChar"/>
    <w:uiPriority w:val="99"/>
    <w:semiHidden/>
    <w:rsid w:val="00ED6707"/>
    <w:pPr>
      <w:spacing w:line="240" w:lineRule="auto"/>
      <w:jc w:val="both"/>
    </w:pPr>
    <w:rPr>
      <w:sz w:val="18"/>
      <w:szCs w:val="18"/>
    </w:rPr>
  </w:style>
  <w:style w:type="paragraph" w:styleId="Footer">
    <w:name w:val="footer"/>
    <w:basedOn w:val="Normal"/>
    <w:link w:val="FooterChar"/>
    <w:uiPriority w:val="99"/>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link w:val="EndnoteTextChar"/>
    <w:uiPriority w:val="99"/>
    <w:semiHidden/>
    <w:pPr>
      <w:spacing w:line="240" w:lineRule="auto"/>
      <w:ind w:left="284" w:hanging="284"/>
      <w:jc w:val="both"/>
    </w:pPr>
    <w:rPr>
      <w:sz w:val="18"/>
      <w:szCs w:val="18"/>
    </w:rPr>
  </w:style>
  <w:style w:type="character" w:styleId="EndnoteReference">
    <w:name w:val="endnote reference"/>
    <w:uiPriority w:val="99"/>
    <w:semiHidden/>
    <w:rPr>
      <w:sz w:val="20"/>
      <w:szCs w:val="20"/>
      <w:vertAlign w:val="superscript"/>
    </w:rPr>
  </w:style>
  <w:style w:type="paragraph" w:customStyle="1" w:styleId="0Minute">
    <w:name w:val="0 Minute"/>
    <w:basedOn w:val="Normal"/>
    <w:rsid w:val="008E54AA"/>
    <w:rPr>
      <w:vanish/>
    </w:rPr>
  </w:style>
  <w:style w:type="character" w:styleId="Hyperlink">
    <w:name w:val="Hyperlink"/>
    <w:uiPriority w:val="99"/>
    <w:rsid w:val="009F110E"/>
    <w:rPr>
      <w:rFonts w:ascii="Arial" w:hAnsi="Arial"/>
      <w:color w:val="auto"/>
      <w:u w:val="none"/>
    </w:rPr>
  </w:style>
  <w:style w:type="paragraph" w:styleId="BalloonText">
    <w:name w:val="Balloon Text"/>
    <w:basedOn w:val="Normal"/>
    <w:link w:val="BalloonTextChar"/>
    <w:uiPriority w:val="99"/>
    <w:semiHidden/>
    <w:rsid w:val="00A5792F"/>
    <w:rPr>
      <w:rFonts w:ascii="Tahoma" w:hAnsi="Tahoma" w:cs="Tahoma"/>
      <w:sz w:val="16"/>
      <w:szCs w:val="16"/>
    </w:rPr>
  </w:style>
  <w:style w:type="paragraph" w:customStyle="1" w:styleId="Barredanslamarge">
    <w:name w:val="Barre dans la marge"/>
    <w:basedOn w:val="Normal"/>
    <w:rsid w:val="009F110E"/>
    <w:pPr>
      <w:autoSpaceDE w:val="0"/>
      <w:autoSpaceDN w:val="0"/>
      <w:adjustRightInd w:val="0"/>
      <w:spacing w:line="240" w:lineRule="exact"/>
      <w:jc w:val="both"/>
    </w:pPr>
    <w:rPr>
      <w:rFonts w:cs="Arial"/>
      <w:spacing w:val="3"/>
    </w:rPr>
  </w:style>
  <w:style w:type="character" w:customStyle="1" w:styleId="HeaderChar">
    <w:name w:val="Header Char"/>
    <w:basedOn w:val="DefaultParagraphFont"/>
    <w:link w:val="Header"/>
    <w:uiPriority w:val="99"/>
    <w:rsid w:val="00AB7A47"/>
    <w:rPr>
      <w:rFonts w:ascii="Arial" w:hAnsi="Arial"/>
      <w:lang w:val="fr-FR"/>
    </w:rPr>
  </w:style>
  <w:style w:type="character" w:customStyle="1" w:styleId="Heading1Char">
    <w:name w:val="Heading 1 Char"/>
    <w:link w:val="Heading1"/>
    <w:uiPriority w:val="9"/>
    <w:rsid w:val="00093C65"/>
    <w:rPr>
      <w:rFonts w:ascii="Arial" w:hAnsi="Arial"/>
      <w:b/>
      <w:bCs/>
      <w:lang w:val="fr-FR"/>
    </w:rPr>
  </w:style>
  <w:style w:type="character" w:customStyle="1" w:styleId="Heading2Char">
    <w:name w:val="Heading 2 Char"/>
    <w:link w:val="Heading2"/>
    <w:uiPriority w:val="9"/>
    <w:rsid w:val="00093C65"/>
    <w:rPr>
      <w:rFonts w:ascii="Arial" w:hAnsi="Arial"/>
      <w:i/>
      <w:iCs/>
      <w:lang w:val="fr-FR"/>
    </w:rPr>
  </w:style>
  <w:style w:type="character" w:customStyle="1" w:styleId="Heading3Char">
    <w:name w:val="Heading 3 Char"/>
    <w:link w:val="Heading3"/>
    <w:uiPriority w:val="9"/>
    <w:rsid w:val="00093C65"/>
    <w:rPr>
      <w:rFonts w:ascii="Arial" w:hAnsi="Arial"/>
      <w:lang w:val="fr-FR"/>
    </w:rPr>
  </w:style>
  <w:style w:type="character" w:customStyle="1" w:styleId="Heading4Char">
    <w:name w:val="Heading 4 Char"/>
    <w:link w:val="Heading4"/>
    <w:uiPriority w:val="9"/>
    <w:rsid w:val="00093C65"/>
    <w:rPr>
      <w:rFonts w:ascii="Arial" w:hAnsi="Arial" w:cs="Arial"/>
      <w:b/>
      <w:bCs/>
      <w:lang w:val="fr-FR"/>
    </w:rPr>
  </w:style>
  <w:style w:type="character" w:customStyle="1" w:styleId="FootnoteTextChar">
    <w:name w:val="Footnote Text Char"/>
    <w:link w:val="FootnoteText"/>
    <w:uiPriority w:val="99"/>
    <w:semiHidden/>
    <w:rsid w:val="00093C65"/>
    <w:rPr>
      <w:rFonts w:ascii="Arial" w:hAnsi="Arial"/>
      <w:sz w:val="18"/>
      <w:szCs w:val="18"/>
      <w:lang w:val="fr-FR"/>
    </w:rPr>
  </w:style>
  <w:style w:type="character" w:customStyle="1" w:styleId="FooterChar">
    <w:name w:val="Footer Char"/>
    <w:link w:val="Footer"/>
    <w:uiPriority w:val="99"/>
    <w:rsid w:val="00093C65"/>
    <w:rPr>
      <w:rFonts w:ascii="Arial" w:hAnsi="Arial"/>
      <w:lang w:val="fr-FR"/>
    </w:rPr>
  </w:style>
  <w:style w:type="character" w:customStyle="1" w:styleId="EndnoteTextChar">
    <w:name w:val="Endnote Text Char"/>
    <w:link w:val="EndnoteText"/>
    <w:uiPriority w:val="99"/>
    <w:semiHidden/>
    <w:rsid w:val="00093C65"/>
    <w:rPr>
      <w:rFonts w:ascii="Arial" w:hAnsi="Arial"/>
      <w:sz w:val="18"/>
      <w:szCs w:val="18"/>
      <w:lang w:val="fr-FR"/>
    </w:rPr>
  </w:style>
  <w:style w:type="character" w:customStyle="1" w:styleId="BalloonTextChar">
    <w:name w:val="Balloon Text Char"/>
    <w:link w:val="BalloonText"/>
    <w:uiPriority w:val="99"/>
    <w:semiHidden/>
    <w:rsid w:val="00093C65"/>
    <w:rPr>
      <w:rFonts w:ascii="Tahoma" w:hAnsi="Tahoma" w:cs="Tahoma"/>
      <w:sz w:val="16"/>
      <w:szCs w:val="16"/>
      <w:lang w:val="fr-FR"/>
    </w:rPr>
  </w:style>
  <w:style w:type="table" w:styleId="TableGrid">
    <w:name w:val="Table Grid"/>
    <w:basedOn w:val="TableNormal"/>
    <w:uiPriority w:val="59"/>
    <w:rsid w:val="00093C65"/>
    <w:rPr>
      <w:rFonts w:eastAsia="SimSun"/>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rsid w:val="00093C65"/>
    <w:pPr>
      <w:tabs>
        <w:tab w:val="left" w:pos="1620"/>
      </w:tabs>
      <w:autoSpaceDE w:val="0"/>
      <w:autoSpaceDN w:val="0"/>
      <w:adjustRightInd w:val="0"/>
      <w:spacing w:line="240" w:lineRule="auto"/>
      <w:jc w:val="both"/>
    </w:pPr>
    <w:rPr>
      <w:rFonts w:ascii="Times New Roman" w:eastAsia="SimSun" w:hAnsi="Times New Roman" w:cs="Arial"/>
      <w:snapToGrid w:val="0"/>
      <w:sz w:val="24"/>
      <w:szCs w:val="24"/>
      <w:lang w:eastAsia="en-GB"/>
    </w:rPr>
  </w:style>
  <w:style w:type="character" w:customStyle="1" w:styleId="hps">
    <w:name w:val="hps"/>
    <w:rsid w:val="00093C65"/>
  </w:style>
  <w:style w:type="character" w:styleId="Emphasis">
    <w:name w:val="Emphasis"/>
    <w:uiPriority w:val="20"/>
    <w:qFormat/>
    <w:rsid w:val="00093C65"/>
    <w:rPr>
      <w:i/>
    </w:rPr>
  </w:style>
  <w:style w:type="paragraph" w:styleId="ListParagraph">
    <w:name w:val="List Paragraph"/>
    <w:basedOn w:val="Normal"/>
    <w:uiPriority w:val="34"/>
    <w:qFormat/>
    <w:rsid w:val="00093C65"/>
    <w:pPr>
      <w:ind w:left="720"/>
      <w:contextualSpacing/>
    </w:pPr>
    <w:rPr>
      <w:rFonts w:eastAsia="SimSun"/>
      <w:snapToGrid w:val="0"/>
      <w:lang w:eastAsia="en-GB"/>
    </w:rPr>
  </w:style>
  <w:style w:type="character" w:styleId="FollowedHyperlink">
    <w:name w:val="FollowedHyperlink"/>
    <w:uiPriority w:val="99"/>
    <w:rsid w:val="00093C65"/>
    <w:rPr>
      <w:color w:val="800080"/>
      <w:u w:val="single"/>
    </w:rPr>
  </w:style>
  <w:style w:type="character" w:customStyle="1" w:styleId="tw4winMark">
    <w:name w:val="tw4winMark"/>
    <w:uiPriority w:val="99"/>
    <w:rsid w:val="00093C65"/>
    <w:rPr>
      <w:rFonts w:ascii="Courier New" w:hAnsi="Courier New"/>
      <w:vanish/>
      <w:color w:val="800080"/>
      <w:sz w:val="24"/>
      <w:vertAlign w:val="subscript"/>
    </w:rPr>
  </w:style>
  <w:style w:type="character" w:customStyle="1" w:styleId="tw4winError">
    <w:name w:val="tw4winError"/>
    <w:uiPriority w:val="99"/>
    <w:rsid w:val="00093C65"/>
    <w:rPr>
      <w:rFonts w:ascii="Courier New" w:hAnsi="Courier New"/>
      <w:color w:val="00FF00"/>
      <w:sz w:val="40"/>
    </w:rPr>
  </w:style>
  <w:style w:type="character" w:customStyle="1" w:styleId="tw4winTerm">
    <w:name w:val="tw4winTerm"/>
    <w:uiPriority w:val="99"/>
    <w:rsid w:val="00093C65"/>
    <w:rPr>
      <w:color w:val="0000FF"/>
    </w:rPr>
  </w:style>
  <w:style w:type="character" w:customStyle="1" w:styleId="tw4winPopup">
    <w:name w:val="tw4winPopup"/>
    <w:uiPriority w:val="99"/>
    <w:rsid w:val="00093C65"/>
    <w:rPr>
      <w:rFonts w:ascii="Courier New" w:hAnsi="Courier New"/>
      <w:noProof/>
      <w:color w:val="008000"/>
    </w:rPr>
  </w:style>
  <w:style w:type="character" w:customStyle="1" w:styleId="tw4winJump">
    <w:name w:val="tw4winJump"/>
    <w:uiPriority w:val="99"/>
    <w:rsid w:val="00093C65"/>
    <w:rPr>
      <w:rFonts w:ascii="Courier New" w:hAnsi="Courier New"/>
      <w:noProof/>
      <w:color w:val="008080"/>
    </w:rPr>
  </w:style>
  <w:style w:type="character" w:customStyle="1" w:styleId="tw4winExternal">
    <w:name w:val="tw4winExternal"/>
    <w:uiPriority w:val="99"/>
    <w:rsid w:val="00093C65"/>
    <w:rPr>
      <w:rFonts w:ascii="Courier New" w:hAnsi="Courier New"/>
      <w:noProof/>
      <w:color w:val="808080"/>
    </w:rPr>
  </w:style>
  <w:style w:type="character" w:customStyle="1" w:styleId="tw4winInternal">
    <w:name w:val="tw4winInternal"/>
    <w:uiPriority w:val="99"/>
    <w:rsid w:val="00093C65"/>
    <w:rPr>
      <w:rFonts w:ascii="Courier New" w:hAnsi="Courier New"/>
      <w:noProof/>
      <w:color w:val="FF0000"/>
    </w:rPr>
  </w:style>
  <w:style w:type="character" w:customStyle="1" w:styleId="DONOTTRANSLATE">
    <w:name w:val="DO_NOT_TRANSLATE"/>
    <w:uiPriority w:val="99"/>
    <w:rsid w:val="00093C65"/>
    <w:rPr>
      <w:rFonts w:ascii="Courier New" w:hAnsi="Courier New"/>
      <w:noProof/>
      <w:color w:val="800000"/>
    </w:rPr>
  </w:style>
  <w:style w:type="paragraph" w:customStyle="1" w:styleId="Default">
    <w:name w:val="Default"/>
    <w:rsid w:val="005B6FA2"/>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13239F"/>
    <w:rPr>
      <w:color w:val="605E5C"/>
      <w:shd w:val="clear" w:color="auto" w:fill="E1DFDD"/>
    </w:rPr>
  </w:style>
  <w:style w:type="character" w:customStyle="1" w:styleId="UnresolvedMention2">
    <w:name w:val="Unresolved Mention2"/>
    <w:basedOn w:val="DefaultParagraphFont"/>
    <w:uiPriority w:val="99"/>
    <w:semiHidden/>
    <w:unhideWhenUsed/>
    <w:rsid w:val="00AE258A"/>
    <w:rPr>
      <w:color w:val="605E5C"/>
      <w:shd w:val="clear" w:color="auto" w:fill="E1DFDD"/>
    </w:rPr>
  </w:style>
  <w:style w:type="paragraph" w:styleId="Revision">
    <w:name w:val="Revision"/>
    <w:hidden/>
    <w:uiPriority w:val="99"/>
    <w:semiHidden/>
    <w:rsid w:val="007A4310"/>
    <w:rPr>
      <w:rFonts w:ascii="Arial" w:hAnsi="Arial"/>
      <w:lang w:val="fr-FR"/>
    </w:rPr>
  </w:style>
  <w:style w:type="character" w:styleId="CommentReference">
    <w:name w:val="annotation reference"/>
    <w:basedOn w:val="DefaultParagraphFont"/>
    <w:semiHidden/>
    <w:unhideWhenUsed/>
    <w:rsid w:val="008E18AF"/>
    <w:rPr>
      <w:sz w:val="16"/>
      <w:szCs w:val="16"/>
    </w:rPr>
  </w:style>
  <w:style w:type="paragraph" w:styleId="CommentText">
    <w:name w:val="annotation text"/>
    <w:basedOn w:val="Normal"/>
    <w:link w:val="CommentTextChar"/>
    <w:semiHidden/>
    <w:unhideWhenUsed/>
    <w:rsid w:val="008E18AF"/>
    <w:pPr>
      <w:spacing w:line="240" w:lineRule="auto"/>
    </w:pPr>
  </w:style>
  <w:style w:type="character" w:customStyle="1" w:styleId="CommentTextChar">
    <w:name w:val="Comment Text Char"/>
    <w:basedOn w:val="DefaultParagraphFont"/>
    <w:link w:val="CommentText"/>
    <w:semiHidden/>
    <w:rsid w:val="008E18AF"/>
    <w:rPr>
      <w:rFonts w:ascii="Arial" w:hAnsi="Arial"/>
      <w:lang w:val="fr-FR"/>
    </w:rPr>
  </w:style>
  <w:style w:type="paragraph" w:styleId="CommentSubject">
    <w:name w:val="annotation subject"/>
    <w:basedOn w:val="CommentText"/>
    <w:next w:val="CommentText"/>
    <w:link w:val="CommentSubjectChar"/>
    <w:semiHidden/>
    <w:unhideWhenUsed/>
    <w:rsid w:val="008E18AF"/>
    <w:rPr>
      <w:b/>
      <w:bCs/>
    </w:rPr>
  </w:style>
  <w:style w:type="character" w:customStyle="1" w:styleId="CommentSubjectChar">
    <w:name w:val="Comment Subject Char"/>
    <w:basedOn w:val="CommentTextChar"/>
    <w:link w:val="CommentSubject"/>
    <w:semiHidden/>
    <w:rsid w:val="008E18AF"/>
    <w:rPr>
      <w:rFonts w:ascii="Arial" w:hAnsi="Arial"/>
      <w:b/>
      <w:bCs/>
      <w:lang w:val="fr-FR"/>
    </w:rPr>
  </w:style>
  <w:style w:type="paragraph" w:styleId="BodyText">
    <w:name w:val="Body Text"/>
    <w:basedOn w:val="Normal"/>
    <w:link w:val="BodyTextChar"/>
    <w:qFormat/>
    <w:rsid w:val="0094458A"/>
    <w:pPr>
      <w:spacing w:line="240" w:lineRule="auto"/>
      <w:ind w:left="2608"/>
    </w:pPr>
    <w:rPr>
      <w:rFonts w:asciiTheme="minorHAnsi" w:eastAsia="Times New Roman" w:hAnsiTheme="minorHAnsi"/>
      <w:sz w:val="22"/>
      <w:lang w:val="fi-FI" w:eastAsia="fi-FI"/>
    </w:rPr>
  </w:style>
  <w:style w:type="character" w:customStyle="1" w:styleId="BodyTextChar">
    <w:name w:val="Body Text Char"/>
    <w:basedOn w:val="DefaultParagraphFont"/>
    <w:link w:val="BodyText"/>
    <w:rsid w:val="0094458A"/>
    <w:rPr>
      <w:rFonts w:asciiTheme="minorHAnsi" w:eastAsia="Times New Roman" w:hAnsiTheme="minorHAnsi"/>
      <w:sz w:val="22"/>
      <w:lang w:val="fi-FI" w:eastAsia="fi-FI"/>
    </w:rPr>
  </w:style>
  <w:style w:type="character" w:styleId="UnresolvedMention">
    <w:name w:val="Unresolved Mention"/>
    <w:basedOn w:val="DefaultParagraphFont"/>
    <w:uiPriority w:val="99"/>
    <w:semiHidden/>
    <w:unhideWhenUsed/>
    <w:rsid w:val="00B57ECB"/>
    <w:rPr>
      <w:color w:val="605E5C"/>
      <w:shd w:val="clear" w:color="auto" w:fill="E1DFDD"/>
    </w:rPr>
  </w:style>
  <w:style w:type="paragraph" w:customStyle="1" w:styleId="1Premierretraitcircular">
    <w:name w:val="1 Premier retrait circular"/>
    <w:basedOn w:val="Normal"/>
    <w:rsid w:val="00E85AF7"/>
    <w:pPr>
      <w:tabs>
        <w:tab w:val="num" w:pos="567"/>
      </w:tabs>
      <w:spacing w:before="120" w:line="220" w:lineRule="atLeast"/>
      <w:ind w:left="284" w:hanging="284"/>
      <w:jc w:val="both"/>
    </w:pPr>
    <w:rPr>
      <w:rFonts w:eastAsia="Times New Roman"/>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4476">
      <w:bodyDiv w:val="1"/>
      <w:marLeft w:val="0"/>
      <w:marRight w:val="0"/>
      <w:marTop w:val="0"/>
      <w:marBottom w:val="0"/>
      <w:divBdr>
        <w:top w:val="none" w:sz="0" w:space="0" w:color="auto"/>
        <w:left w:val="none" w:sz="0" w:space="0" w:color="auto"/>
        <w:bottom w:val="none" w:sz="0" w:space="0" w:color="auto"/>
        <w:right w:val="none" w:sz="0" w:space="0" w:color="auto"/>
      </w:divBdr>
    </w:div>
    <w:div w:id="736128266">
      <w:bodyDiv w:val="1"/>
      <w:marLeft w:val="0"/>
      <w:marRight w:val="0"/>
      <w:marTop w:val="0"/>
      <w:marBottom w:val="0"/>
      <w:divBdr>
        <w:top w:val="none" w:sz="0" w:space="0" w:color="auto"/>
        <w:left w:val="none" w:sz="0" w:space="0" w:color="auto"/>
        <w:bottom w:val="none" w:sz="0" w:space="0" w:color="auto"/>
        <w:right w:val="none" w:sz="0" w:space="0" w:color="auto"/>
      </w:divBdr>
    </w:div>
    <w:div w:id="815221873">
      <w:bodyDiv w:val="1"/>
      <w:marLeft w:val="0"/>
      <w:marRight w:val="0"/>
      <w:marTop w:val="0"/>
      <w:marBottom w:val="0"/>
      <w:divBdr>
        <w:top w:val="none" w:sz="0" w:space="0" w:color="auto"/>
        <w:left w:val="none" w:sz="0" w:space="0" w:color="auto"/>
        <w:bottom w:val="none" w:sz="0" w:space="0" w:color="auto"/>
        <w:right w:val="none" w:sz="0" w:space="0" w:color="auto"/>
      </w:divBdr>
    </w:div>
    <w:div w:id="959914885">
      <w:bodyDiv w:val="1"/>
      <w:marLeft w:val="0"/>
      <w:marRight w:val="0"/>
      <w:marTop w:val="0"/>
      <w:marBottom w:val="0"/>
      <w:divBdr>
        <w:top w:val="none" w:sz="0" w:space="0" w:color="auto"/>
        <w:left w:val="none" w:sz="0" w:space="0" w:color="auto"/>
        <w:bottom w:val="none" w:sz="0" w:space="0" w:color="auto"/>
        <w:right w:val="none" w:sz="0" w:space="0" w:color="auto"/>
      </w:divBdr>
    </w:div>
    <w:div w:id="964459380">
      <w:bodyDiv w:val="1"/>
      <w:marLeft w:val="0"/>
      <w:marRight w:val="0"/>
      <w:marTop w:val="0"/>
      <w:marBottom w:val="0"/>
      <w:divBdr>
        <w:top w:val="none" w:sz="0" w:space="0" w:color="auto"/>
        <w:left w:val="none" w:sz="0" w:space="0" w:color="auto"/>
        <w:bottom w:val="none" w:sz="0" w:space="0" w:color="auto"/>
        <w:right w:val="none" w:sz="0" w:space="0" w:color="auto"/>
      </w:divBdr>
    </w:div>
    <w:div w:id="1044595457">
      <w:bodyDiv w:val="1"/>
      <w:marLeft w:val="0"/>
      <w:marRight w:val="0"/>
      <w:marTop w:val="0"/>
      <w:marBottom w:val="0"/>
      <w:divBdr>
        <w:top w:val="none" w:sz="0" w:space="0" w:color="auto"/>
        <w:left w:val="none" w:sz="0" w:space="0" w:color="auto"/>
        <w:bottom w:val="none" w:sz="0" w:space="0" w:color="auto"/>
        <w:right w:val="none" w:sz="0" w:space="0" w:color="auto"/>
      </w:divBdr>
    </w:div>
    <w:div w:id="1067066687">
      <w:bodyDiv w:val="1"/>
      <w:marLeft w:val="0"/>
      <w:marRight w:val="0"/>
      <w:marTop w:val="0"/>
      <w:marBottom w:val="0"/>
      <w:divBdr>
        <w:top w:val="none" w:sz="0" w:space="0" w:color="auto"/>
        <w:left w:val="none" w:sz="0" w:space="0" w:color="auto"/>
        <w:bottom w:val="none" w:sz="0" w:space="0" w:color="auto"/>
        <w:right w:val="none" w:sz="0" w:space="0" w:color="auto"/>
      </w:divBdr>
    </w:div>
    <w:div w:id="1234663379">
      <w:bodyDiv w:val="1"/>
      <w:marLeft w:val="0"/>
      <w:marRight w:val="0"/>
      <w:marTop w:val="0"/>
      <w:marBottom w:val="0"/>
      <w:divBdr>
        <w:top w:val="none" w:sz="0" w:space="0" w:color="auto"/>
        <w:left w:val="none" w:sz="0" w:space="0" w:color="auto"/>
        <w:bottom w:val="none" w:sz="0" w:space="0" w:color="auto"/>
        <w:right w:val="none" w:sz="0" w:space="0" w:color="auto"/>
      </w:divBdr>
      <w:divsChild>
        <w:div w:id="772045784">
          <w:marLeft w:val="0"/>
          <w:marRight w:val="0"/>
          <w:marTop w:val="0"/>
          <w:marBottom w:val="0"/>
          <w:divBdr>
            <w:top w:val="none" w:sz="0" w:space="0" w:color="auto"/>
            <w:left w:val="none" w:sz="0" w:space="0" w:color="auto"/>
            <w:bottom w:val="none" w:sz="0" w:space="0" w:color="auto"/>
            <w:right w:val="none" w:sz="0" w:space="0" w:color="auto"/>
          </w:divBdr>
          <w:divsChild>
            <w:div w:id="1660384005">
              <w:marLeft w:val="375"/>
              <w:marRight w:val="375"/>
              <w:marTop w:val="525"/>
              <w:marBottom w:val="0"/>
              <w:divBdr>
                <w:top w:val="none" w:sz="0" w:space="0" w:color="auto"/>
                <w:left w:val="none" w:sz="0" w:space="0" w:color="auto"/>
                <w:bottom w:val="none" w:sz="0" w:space="0" w:color="auto"/>
                <w:right w:val="none" w:sz="0" w:space="0" w:color="auto"/>
              </w:divBdr>
              <w:divsChild>
                <w:div w:id="1674601295">
                  <w:marLeft w:val="0"/>
                  <w:marRight w:val="0"/>
                  <w:marTop w:val="0"/>
                  <w:marBottom w:val="0"/>
                  <w:divBdr>
                    <w:top w:val="none" w:sz="0" w:space="0" w:color="auto"/>
                    <w:left w:val="none" w:sz="0" w:space="0" w:color="auto"/>
                    <w:bottom w:val="none" w:sz="0" w:space="0" w:color="auto"/>
                    <w:right w:val="none" w:sz="0" w:space="0" w:color="auto"/>
                  </w:divBdr>
                  <w:divsChild>
                    <w:div w:id="469401091">
                      <w:marLeft w:val="0"/>
                      <w:marRight w:val="0"/>
                      <w:marTop w:val="0"/>
                      <w:marBottom w:val="345"/>
                      <w:divBdr>
                        <w:top w:val="none" w:sz="0" w:space="0" w:color="auto"/>
                        <w:left w:val="none" w:sz="0" w:space="0" w:color="auto"/>
                        <w:bottom w:val="none" w:sz="0" w:space="0" w:color="auto"/>
                        <w:right w:val="none" w:sz="0" w:space="0" w:color="auto"/>
                      </w:divBdr>
                      <w:divsChild>
                        <w:div w:id="1104612844">
                          <w:marLeft w:val="0"/>
                          <w:marRight w:val="105"/>
                          <w:marTop w:val="0"/>
                          <w:marBottom w:val="0"/>
                          <w:divBdr>
                            <w:top w:val="none" w:sz="0" w:space="0" w:color="auto"/>
                            <w:left w:val="none" w:sz="0" w:space="0" w:color="auto"/>
                            <w:bottom w:val="none" w:sz="0" w:space="0" w:color="auto"/>
                            <w:right w:val="none" w:sz="0" w:space="0" w:color="auto"/>
                          </w:divBdr>
                          <w:divsChild>
                            <w:div w:id="1196624545">
                              <w:marLeft w:val="0"/>
                              <w:marRight w:val="0"/>
                              <w:marTop w:val="0"/>
                              <w:marBottom w:val="0"/>
                              <w:divBdr>
                                <w:top w:val="none" w:sz="0" w:space="0" w:color="auto"/>
                                <w:left w:val="none" w:sz="0" w:space="0" w:color="auto"/>
                                <w:bottom w:val="none" w:sz="0" w:space="0" w:color="auto"/>
                                <w:right w:val="none" w:sz="0" w:space="0" w:color="auto"/>
                              </w:divBdr>
                              <w:divsChild>
                                <w:div w:id="1757705433">
                                  <w:marLeft w:val="0"/>
                                  <w:marRight w:val="0"/>
                                  <w:marTop w:val="0"/>
                                  <w:marBottom w:val="0"/>
                                  <w:divBdr>
                                    <w:top w:val="none" w:sz="0" w:space="0" w:color="auto"/>
                                    <w:left w:val="none" w:sz="0" w:space="0" w:color="auto"/>
                                    <w:bottom w:val="none" w:sz="0" w:space="0" w:color="auto"/>
                                    <w:right w:val="none" w:sz="0" w:space="0" w:color="auto"/>
                                  </w:divBdr>
                                  <w:divsChild>
                                    <w:div w:id="213086970">
                                      <w:marLeft w:val="0"/>
                                      <w:marRight w:val="0"/>
                                      <w:marTop w:val="0"/>
                                      <w:marBottom w:val="0"/>
                                      <w:divBdr>
                                        <w:top w:val="none" w:sz="0" w:space="0" w:color="auto"/>
                                        <w:left w:val="none" w:sz="0" w:space="0" w:color="auto"/>
                                        <w:bottom w:val="none" w:sz="0" w:space="0" w:color="auto"/>
                                        <w:right w:val="none" w:sz="0" w:space="0" w:color="auto"/>
                                      </w:divBdr>
                                    </w:div>
                                    <w:div w:id="254746809">
                                      <w:marLeft w:val="0"/>
                                      <w:marRight w:val="0"/>
                                      <w:marTop w:val="0"/>
                                      <w:marBottom w:val="0"/>
                                      <w:divBdr>
                                        <w:top w:val="none" w:sz="0" w:space="0" w:color="auto"/>
                                        <w:left w:val="none" w:sz="0" w:space="0" w:color="auto"/>
                                        <w:bottom w:val="none" w:sz="0" w:space="0" w:color="auto"/>
                                        <w:right w:val="none" w:sz="0" w:space="0" w:color="auto"/>
                                      </w:divBdr>
                                    </w:div>
                                    <w:div w:id="19818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607225">
      <w:bodyDiv w:val="1"/>
      <w:marLeft w:val="0"/>
      <w:marRight w:val="0"/>
      <w:marTop w:val="0"/>
      <w:marBottom w:val="0"/>
      <w:divBdr>
        <w:top w:val="none" w:sz="0" w:space="0" w:color="auto"/>
        <w:left w:val="none" w:sz="0" w:space="0" w:color="auto"/>
        <w:bottom w:val="none" w:sz="0" w:space="0" w:color="auto"/>
        <w:right w:val="none" w:sz="0" w:space="0" w:color="auto"/>
      </w:divBdr>
      <w:divsChild>
        <w:div w:id="1622877282">
          <w:marLeft w:val="0"/>
          <w:marRight w:val="0"/>
          <w:marTop w:val="0"/>
          <w:marBottom w:val="0"/>
          <w:divBdr>
            <w:top w:val="none" w:sz="0" w:space="0" w:color="auto"/>
            <w:left w:val="none" w:sz="0" w:space="0" w:color="auto"/>
            <w:bottom w:val="none" w:sz="0" w:space="0" w:color="auto"/>
            <w:right w:val="none" w:sz="0" w:space="0" w:color="auto"/>
          </w:divBdr>
          <w:divsChild>
            <w:div w:id="1211384349">
              <w:marLeft w:val="375"/>
              <w:marRight w:val="375"/>
              <w:marTop w:val="525"/>
              <w:marBottom w:val="0"/>
              <w:divBdr>
                <w:top w:val="none" w:sz="0" w:space="0" w:color="auto"/>
                <w:left w:val="none" w:sz="0" w:space="0" w:color="auto"/>
                <w:bottom w:val="none" w:sz="0" w:space="0" w:color="auto"/>
                <w:right w:val="none" w:sz="0" w:space="0" w:color="auto"/>
              </w:divBdr>
              <w:divsChild>
                <w:div w:id="2102946128">
                  <w:marLeft w:val="0"/>
                  <w:marRight w:val="0"/>
                  <w:marTop w:val="0"/>
                  <w:marBottom w:val="0"/>
                  <w:divBdr>
                    <w:top w:val="none" w:sz="0" w:space="0" w:color="auto"/>
                    <w:left w:val="none" w:sz="0" w:space="0" w:color="auto"/>
                    <w:bottom w:val="none" w:sz="0" w:space="0" w:color="auto"/>
                    <w:right w:val="none" w:sz="0" w:space="0" w:color="auto"/>
                  </w:divBdr>
                  <w:divsChild>
                    <w:div w:id="185751955">
                      <w:marLeft w:val="0"/>
                      <w:marRight w:val="0"/>
                      <w:marTop w:val="0"/>
                      <w:marBottom w:val="345"/>
                      <w:divBdr>
                        <w:top w:val="none" w:sz="0" w:space="0" w:color="auto"/>
                        <w:left w:val="none" w:sz="0" w:space="0" w:color="auto"/>
                        <w:bottom w:val="none" w:sz="0" w:space="0" w:color="auto"/>
                        <w:right w:val="none" w:sz="0" w:space="0" w:color="auto"/>
                      </w:divBdr>
                      <w:divsChild>
                        <w:div w:id="1368867585">
                          <w:marLeft w:val="0"/>
                          <w:marRight w:val="105"/>
                          <w:marTop w:val="0"/>
                          <w:marBottom w:val="0"/>
                          <w:divBdr>
                            <w:top w:val="none" w:sz="0" w:space="0" w:color="auto"/>
                            <w:left w:val="none" w:sz="0" w:space="0" w:color="auto"/>
                            <w:bottom w:val="none" w:sz="0" w:space="0" w:color="auto"/>
                            <w:right w:val="none" w:sz="0" w:space="0" w:color="auto"/>
                          </w:divBdr>
                          <w:divsChild>
                            <w:div w:id="114906397">
                              <w:marLeft w:val="0"/>
                              <w:marRight w:val="0"/>
                              <w:marTop w:val="0"/>
                              <w:marBottom w:val="0"/>
                              <w:divBdr>
                                <w:top w:val="none" w:sz="0" w:space="0" w:color="auto"/>
                                <w:left w:val="none" w:sz="0" w:space="0" w:color="auto"/>
                                <w:bottom w:val="none" w:sz="0" w:space="0" w:color="auto"/>
                                <w:right w:val="none" w:sz="0" w:space="0" w:color="auto"/>
                              </w:divBdr>
                              <w:divsChild>
                                <w:div w:id="1043821069">
                                  <w:marLeft w:val="0"/>
                                  <w:marRight w:val="0"/>
                                  <w:marTop w:val="0"/>
                                  <w:marBottom w:val="0"/>
                                  <w:divBdr>
                                    <w:top w:val="none" w:sz="0" w:space="0" w:color="auto"/>
                                    <w:left w:val="none" w:sz="0" w:space="0" w:color="auto"/>
                                    <w:bottom w:val="none" w:sz="0" w:space="0" w:color="auto"/>
                                    <w:right w:val="none" w:sz="0" w:space="0" w:color="auto"/>
                                  </w:divBdr>
                                  <w:divsChild>
                                    <w:div w:id="1942369769">
                                      <w:marLeft w:val="0"/>
                                      <w:marRight w:val="0"/>
                                      <w:marTop w:val="0"/>
                                      <w:marBottom w:val="0"/>
                                      <w:divBdr>
                                        <w:top w:val="none" w:sz="0" w:space="0" w:color="auto"/>
                                        <w:left w:val="none" w:sz="0" w:space="0" w:color="auto"/>
                                        <w:bottom w:val="none" w:sz="0" w:space="0" w:color="auto"/>
                                        <w:right w:val="none" w:sz="0" w:space="0" w:color="auto"/>
                                      </w:divBdr>
                                    </w:div>
                                    <w:div w:id="19540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91624">
      <w:bodyDiv w:val="1"/>
      <w:marLeft w:val="0"/>
      <w:marRight w:val="0"/>
      <w:marTop w:val="0"/>
      <w:marBottom w:val="0"/>
      <w:divBdr>
        <w:top w:val="none" w:sz="0" w:space="0" w:color="auto"/>
        <w:left w:val="none" w:sz="0" w:space="0" w:color="auto"/>
        <w:bottom w:val="none" w:sz="0" w:space="0" w:color="auto"/>
        <w:right w:val="none" w:sz="0" w:space="0" w:color="auto"/>
      </w:divBdr>
    </w:div>
    <w:div w:id="1403218449">
      <w:bodyDiv w:val="1"/>
      <w:marLeft w:val="0"/>
      <w:marRight w:val="0"/>
      <w:marTop w:val="0"/>
      <w:marBottom w:val="0"/>
      <w:divBdr>
        <w:top w:val="none" w:sz="0" w:space="0" w:color="auto"/>
        <w:left w:val="none" w:sz="0" w:space="0" w:color="auto"/>
        <w:bottom w:val="none" w:sz="0" w:space="0" w:color="auto"/>
        <w:right w:val="none" w:sz="0" w:space="0" w:color="auto"/>
      </w:divBdr>
    </w:div>
    <w:div w:id="1438061741">
      <w:bodyDiv w:val="1"/>
      <w:marLeft w:val="0"/>
      <w:marRight w:val="0"/>
      <w:marTop w:val="0"/>
      <w:marBottom w:val="0"/>
      <w:divBdr>
        <w:top w:val="none" w:sz="0" w:space="0" w:color="auto"/>
        <w:left w:val="none" w:sz="0" w:space="0" w:color="auto"/>
        <w:bottom w:val="none" w:sz="0" w:space="0" w:color="auto"/>
        <w:right w:val="none" w:sz="0" w:space="0" w:color="auto"/>
      </w:divBdr>
    </w:div>
    <w:div w:id="1445660004">
      <w:bodyDiv w:val="1"/>
      <w:marLeft w:val="0"/>
      <w:marRight w:val="0"/>
      <w:marTop w:val="0"/>
      <w:marBottom w:val="0"/>
      <w:divBdr>
        <w:top w:val="none" w:sz="0" w:space="0" w:color="auto"/>
        <w:left w:val="none" w:sz="0" w:space="0" w:color="auto"/>
        <w:bottom w:val="none" w:sz="0" w:space="0" w:color="auto"/>
        <w:right w:val="none" w:sz="0" w:space="0" w:color="auto"/>
      </w:divBdr>
    </w:div>
    <w:div w:id="1507938260">
      <w:bodyDiv w:val="1"/>
      <w:marLeft w:val="0"/>
      <w:marRight w:val="0"/>
      <w:marTop w:val="0"/>
      <w:marBottom w:val="0"/>
      <w:divBdr>
        <w:top w:val="none" w:sz="0" w:space="0" w:color="auto"/>
        <w:left w:val="none" w:sz="0" w:space="0" w:color="auto"/>
        <w:bottom w:val="none" w:sz="0" w:space="0" w:color="auto"/>
        <w:right w:val="none" w:sz="0" w:space="0" w:color="auto"/>
      </w:divBdr>
    </w:div>
    <w:div w:id="1579050951">
      <w:bodyDiv w:val="1"/>
      <w:marLeft w:val="0"/>
      <w:marRight w:val="0"/>
      <w:marTop w:val="0"/>
      <w:marBottom w:val="0"/>
      <w:divBdr>
        <w:top w:val="none" w:sz="0" w:space="0" w:color="auto"/>
        <w:left w:val="none" w:sz="0" w:space="0" w:color="auto"/>
        <w:bottom w:val="none" w:sz="0" w:space="0" w:color="auto"/>
        <w:right w:val="none" w:sz="0" w:space="0" w:color="auto"/>
      </w:divBdr>
    </w:div>
    <w:div w:id="18000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ilue.fantrigue@laposte.ci" TargetMode="External"/><Relationship Id="rId21" Type="http://schemas.openxmlformats.org/officeDocument/2006/relationships/hyperlink" Target="mailto:songxinforever@aliyun.com" TargetMode="External"/><Relationship Id="rId42" Type="http://schemas.openxmlformats.org/officeDocument/2006/relationships/hyperlink" Target="mailto:skitony@posta.co.ke" TargetMode="External"/><Relationship Id="rId47" Type="http://schemas.openxmlformats.org/officeDocument/2006/relationships/hyperlink" Target="mailto:psmitci@govmu.org" TargetMode="External"/><Relationship Id="rId63" Type="http://schemas.openxmlformats.org/officeDocument/2006/relationships/hyperlink" Target="mailto:qsqassem@sp.com.sa" TargetMode="External"/><Relationship Id="rId68" Type="http://schemas.openxmlformats.org/officeDocument/2006/relationships/hyperlink" Target="mailto:selita.hoft@surpost.com" TargetMode="External"/><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hyperlink" Target="mailto:p.kostov@bgpost.bg" TargetMode="External"/><Relationship Id="rId11" Type="http://schemas.openxmlformats.org/officeDocument/2006/relationships/endnotes" Target="endnotes.xml"/><Relationship Id="rId32" Type="http://schemas.openxmlformats.org/officeDocument/2006/relationships/hyperlink" Target="mailto:elena.reilent@mkm.ee" TargetMode="External"/><Relationship Id="rId37" Type="http://schemas.openxmlformats.org/officeDocument/2006/relationships/hyperlink" Target="mailto:a.mertika@mindigital.gr" TargetMode="External"/><Relationship Id="rId53" Type="http://schemas.openxmlformats.org/officeDocument/2006/relationships/hyperlink" Target="mailto:naa@nkom.no" TargetMode="External"/><Relationship Id="rId58" Type="http://schemas.openxmlformats.org/officeDocument/2006/relationships/hyperlink" Target="mailto:anna.karolak-wozniak@map.gov.pl" TargetMode="External"/><Relationship Id="rId74" Type="http://schemas.openxmlformats.org/officeDocument/2006/relationships/hyperlink" Target="mailto:tmpost@online.tm" TargetMode="External"/><Relationship Id="rId79" Type="http://schemas.openxmlformats.org/officeDocument/2006/relationships/hyperlink" Target="mailto:pak@post.uz" TargetMode="External"/><Relationship Id="rId5" Type="http://schemas.openxmlformats.org/officeDocument/2006/relationships/customXml" Target="../customXml/item5.xml"/><Relationship Id="rId14" Type="http://schemas.openxmlformats.org/officeDocument/2006/relationships/hyperlink" Target="mailto:pobegam@jefatura.gob.ar" TargetMode="External"/><Relationship Id="rId22" Type="http://schemas.openxmlformats.org/officeDocument/2006/relationships/hyperlink" Target="mailto:efuentes@mintic.gov.co" TargetMode="External"/><Relationship Id="rId27" Type="http://schemas.openxmlformats.org/officeDocument/2006/relationships/hyperlink" Target="mailto:rehola@mpo.cz" TargetMode="External"/><Relationship Id="rId30" Type="http://schemas.openxmlformats.org/officeDocument/2006/relationships/hyperlink" Target="mailto:n_hassan@egyptpost.org" TargetMode="External"/><Relationship Id="rId35" Type="http://schemas.openxmlformats.org/officeDocument/2006/relationships/hyperlink" Target="mailto:mvelensahfran&#231;ois@yahoo.fr" TargetMode="External"/><Relationship Id="rId43" Type="http://schemas.openxmlformats.org/officeDocument/2006/relationships/hyperlink" Target="mailto:manar@moc.gov.kw" TargetMode="External"/><Relationship Id="rId48" Type="http://schemas.openxmlformats.org/officeDocument/2006/relationships/hyperlink" Target="mailto:tatiana.petrache@midr.gov.md" TargetMode="External"/><Relationship Id="rId56" Type="http://schemas.openxmlformats.org/officeDocument/2006/relationships/hyperlink" Target="mailto:jmondonedo@mtc.gob.pe" TargetMode="External"/><Relationship Id="rId64" Type="http://schemas.openxmlformats.org/officeDocument/2006/relationships/hyperlink" Target="mailto:Joyce_LIM@imda.gov.sg" TargetMode="External"/><Relationship Id="rId69" Type="http://schemas.openxmlformats.org/officeDocument/2006/relationships/hyperlink" Target="mailto:upu-focalpoint@pts.se" TargetMode="External"/><Relationship Id="rId77" Type="http://schemas.openxmlformats.org/officeDocument/2006/relationships/hyperlink" Target="mailto:obaid.alqatami@epg.ae" TargetMode="External"/><Relationship Id="rId8" Type="http://schemas.openxmlformats.org/officeDocument/2006/relationships/settings" Target="settings.xml"/><Relationship Id="rId51" Type="http://schemas.openxmlformats.org/officeDocument/2006/relationships/hyperlink" Target="mailto:r.j.r.dantuma@minezk.nl" TargetMode="External"/><Relationship Id="rId72" Type="http://schemas.openxmlformats.org/officeDocument/2006/relationships/hyperlink" Target="mailto:Monder.zrelli@poste.tn" TargetMode="External"/><Relationship Id="rId80" Type="http://schemas.openxmlformats.org/officeDocument/2006/relationships/hyperlink" Target="mailto:elcorreodevenezuela@gmail.com"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s.zouaoui@mpt.gov.dz" TargetMode="External"/><Relationship Id="rId17" Type="http://schemas.openxmlformats.org/officeDocument/2006/relationships/hyperlink" Target="mailto:dc@sonapost.bf" TargetMode="External"/><Relationship Id="rId25" Type="http://schemas.openxmlformats.org/officeDocument/2006/relationships/hyperlink" Target="mailto:aariasm@correos.go.cr" TargetMode="External"/><Relationship Id="rId33" Type="http://schemas.openxmlformats.org/officeDocument/2006/relationships/hyperlink" Target="mailto:motsas@gov.sz" TargetMode="External"/><Relationship Id="rId38" Type="http://schemas.openxmlformats.org/officeDocument/2006/relationships/hyperlink" Target="mailto:densi.gn@laposteguineenne.post" TargetMode="External"/><Relationship Id="rId46" Type="http://schemas.openxmlformats.org/officeDocument/2006/relationships/hyperlink" Target="mailto:md@maldivespost.com" TargetMode="External"/><Relationship Id="rId59" Type="http://schemas.openxmlformats.org/officeDocument/2006/relationships/hyperlink" Target="http://www.anacom.pt/render.jsp?contentId=125226" TargetMode="External"/><Relationship Id="rId67" Type="http://schemas.openxmlformats.org/officeDocument/2006/relationships/hyperlink" Target="mailto:supdt.ips@slpost.lk" TargetMode="External"/><Relationship Id="rId20" Type="http://schemas.openxmlformats.org/officeDocument/2006/relationships/hyperlink" Target="mailto:songxinforever@aliyun.com" TargetMode="External"/><Relationship Id="rId41" Type="http://schemas.openxmlformats.org/officeDocument/2006/relationships/hyperlink" Target="mailto:isabella.flajban@mise.gov.it" TargetMode="External"/><Relationship Id="rId54" Type="http://schemas.openxmlformats.org/officeDocument/2006/relationships/hyperlink" Target="mailto:farhanalimirja@gmail.com" TargetMode="External"/><Relationship Id="rId62" Type="http://schemas.openxmlformats.org/officeDocument/2006/relationships/hyperlink" Target="mailto:costasantos1@hotmail.com" TargetMode="External"/><Relationship Id="rId70" Type="http://schemas.openxmlformats.org/officeDocument/2006/relationships/hyperlink" Target="mailto:jassonkalile@gmail.com" TargetMode="External"/><Relationship Id="rId75" Type="http://schemas.openxmlformats.org/officeDocument/2006/relationships/hyperlink" Target="mailto:paul.odoi@ict.go.ug" TargetMode="External"/><Relationship Id="rId83" Type="http://schemas.openxmlformats.org/officeDocument/2006/relationships/header" Target="header1.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vescobar@att.gob.bo" TargetMode="External"/><Relationship Id="rId23" Type="http://schemas.openxmlformats.org/officeDocument/2006/relationships/hyperlink" Target="mailto:angelica.vanegas@4-72.com.co" TargetMode="External"/><Relationship Id="rId28" Type="http://schemas.openxmlformats.org/officeDocument/2006/relationships/hyperlink" Target="mailto:jcakela2020@gmail.com" TargetMode="External"/><Relationship Id="rId36" Type="http://schemas.openxmlformats.org/officeDocument/2006/relationships/hyperlink" Target="mailto:v.koutsoukou@yme.gov.gr" TargetMode="External"/><Relationship Id="rId49" Type="http://schemas.openxmlformats.org/officeDocument/2006/relationships/hyperlink" Target="mailto:arafael@incm.gov.mz" TargetMode="External"/><Relationship Id="rId57" Type="http://schemas.openxmlformats.org/officeDocument/2006/relationships/hyperlink" Target="mailto:ranyaipoma@serpost.com.pe" TargetMode="External"/><Relationship Id="rId10" Type="http://schemas.openxmlformats.org/officeDocument/2006/relationships/footnotes" Target="footnotes.xml"/><Relationship Id="rId31" Type="http://schemas.openxmlformats.org/officeDocument/2006/relationships/hyperlink" Target="mailto:halvarado@correos.gob.sv" TargetMode="External"/><Relationship Id="rId44" Type="http://schemas.openxmlformats.org/officeDocument/2006/relationships/hyperlink" Target="mailto:a.koichumanova@kyrgyzpost.kg" TargetMode="External"/><Relationship Id="rId52" Type="http://schemas.openxmlformats.org/officeDocument/2006/relationships/hyperlink" Target="mailto:blerta.vaseli@mtc.gov.mk" TargetMode="External"/><Relationship Id="rId60" Type="http://schemas.openxmlformats.org/officeDocument/2006/relationships/hyperlink" Target="mailto:al-thaniaziz@qatarposts.com" TargetMode="External"/><Relationship Id="rId65" Type="http://schemas.openxmlformats.org/officeDocument/2006/relationships/hyperlink" Target="mailto:eva.matejkova@mindop.sk" TargetMode="External"/><Relationship Id="rId73" Type="http://schemas.openxmlformats.org/officeDocument/2006/relationships/hyperlink" Target="mailto:talat.guclu@btk.gov.tr" TargetMode="External"/><Relationship Id="rId78" Type="http://schemas.openxmlformats.org/officeDocument/2006/relationships/hyperlink" Target="mailto:RobinsonSA2@state.gov" TargetMode="External"/><Relationship Id="rId81" Type="http://schemas.openxmlformats.org/officeDocument/2006/relationships/hyperlink" Target="mailto:dirrelacionint.ipostel@gmail.com"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melanie.petrut@canadapost.ca" TargetMode="External"/><Relationship Id="rId39" Type="http://schemas.openxmlformats.org/officeDocument/2006/relationships/hyperlink" Target="mailto:ranjit@indiapost.gov.in" TargetMode="External"/><Relationship Id="rId34" Type="http://schemas.openxmlformats.org/officeDocument/2006/relationships/hyperlink" Target="mailto:salote.sukani@govnet.gov.fj" TargetMode="External"/><Relationship Id="rId50" Type="http://schemas.openxmlformats.org/officeDocument/2006/relationships/hyperlink" Target="mailto:h.w.mojet@minezk.nl" TargetMode="External"/><Relationship Id="rId55" Type="http://schemas.openxmlformats.org/officeDocument/2006/relationships/hyperlink" Target="mailto:agallardo@correospanama.gob.pa" TargetMode="External"/><Relationship Id="rId76" Type="http://schemas.openxmlformats.org/officeDocument/2006/relationships/hyperlink" Target="mailto:ukrposhta@ukrposhta.com" TargetMode="External"/><Relationship Id="rId7" Type="http://schemas.openxmlformats.org/officeDocument/2006/relationships/styles" Target="styles.xml"/><Relationship Id="rId71" Type="http://schemas.openxmlformats.org/officeDocument/2006/relationships/hyperlink" Target="mailto:" TargetMode="External"/><Relationship Id="rId2" Type="http://schemas.openxmlformats.org/officeDocument/2006/relationships/customXml" Target="../customXml/item2.xml"/><Relationship Id="rId29" Type="http://schemas.openxmlformats.org/officeDocument/2006/relationships/hyperlink" Target="mailto:mwin@tbst.dk" TargetMode="External"/><Relationship Id="rId24" Type="http://schemas.openxmlformats.org/officeDocument/2006/relationships/hyperlink" Target="mailto:secretariat@snpsf.km" TargetMode="External"/><Relationship Id="rId40" Type="http://schemas.openxmlformats.org/officeDocument/2006/relationships/hyperlink" Target="mailto:mrkarami@post.ir" TargetMode="External"/><Relationship Id="rId45" Type="http://schemas.openxmlformats.org/officeDocument/2006/relationships/hyperlink" Target="mailto:postdiv@laotel.com" TargetMode="External"/><Relationship Id="rId66" Type="http://schemas.openxmlformats.org/officeDocument/2006/relationships/hyperlink" Target="mailto:gvazquez@fomento.es" TargetMode="External"/><Relationship Id="rId87" Type="http://schemas.openxmlformats.org/officeDocument/2006/relationships/fontTable" Target="fontTable.xml"/><Relationship Id="rId61" Type="http://schemas.openxmlformats.org/officeDocument/2006/relationships/hyperlink" Target="mailto:intercoop@minsvyaz.ru" TargetMode="External"/><Relationship Id="rId82" Type="http://schemas.openxmlformats.org/officeDocument/2006/relationships/hyperlink" Target="mailto:hbngoc@mic.gov.vn" TargetMode="External"/><Relationship Id="rId19" Type="http://schemas.openxmlformats.org/officeDocument/2006/relationships/hyperlink" Target="mailto:songxinforever@aliyun.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5101a882efdf9ae623de63575828183d">
  <xsd:schema xmlns:xsd="http://www.w3.org/2001/XMLSchema" xmlns:xs="http://www.w3.org/2001/XMLSchema" xmlns:p="http://schemas.microsoft.com/office/2006/metadata/properties" xmlns:ns2="45bc4347-1e49-4f11-a2de-cdc8b1236453" targetNamespace="http://schemas.microsoft.com/office/2006/metadata/properties" ma:root="true" ma:fieldsID="a3e332f4982daf68af8bb42c138669e7"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BAA-24-65</PGSFolio>
    <PGSBat xmlns="45bc4347-1e49-4f11-a2de-cdc8b1236453">false</PGSBat>
    <PGSTitle xmlns="45bc4347-1e49-4f11-a2de-cdc8b1236453">ETOES Update 01/2024</PGSTitle>
    <PGSRequestAuthor xmlns="45bc4347-1e49-4f11-a2de-cdc8b1236453">HAN shuangming</PGSRequestAuthor>
    <PGSDirectPublication xmlns="45bc4347-1e49-4f11-a2de-cdc8b1236453">false</PGSDirectPublication>
    <PGSRequester xmlns="45bc4347-1e49-4f11-a2de-cdc8b1236453">HAN shuangming</PGSRequester>
    <PGSWordCount xmlns="45bc4347-1e49-4f11-a2de-cdc8b1236453">100</PGSWordCount>
    <PGSOriginalLanguage xmlns="45bc4347-1e49-4f11-a2de-cdc8b1236453">English</PGSOriginalLanguage>
  </documentManagement>
</p:properties>
</file>

<file path=customXml/itemProps1.xml><?xml version="1.0" encoding="utf-8"?>
<ds:datastoreItem xmlns:ds="http://schemas.openxmlformats.org/officeDocument/2006/customXml" ds:itemID="{4A54A96B-23E8-426D-8213-09ECB2FB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E8C5C-B98F-44FF-9F39-B70E036E601D}">
  <ds:schemaRefs>
    <ds:schemaRef ds:uri="http://schemas.openxmlformats.org/officeDocument/2006/bibliography"/>
  </ds:schemaRefs>
</ds:datastoreItem>
</file>

<file path=customXml/itemProps3.xml><?xml version="1.0" encoding="utf-8"?>
<ds:datastoreItem xmlns:ds="http://schemas.openxmlformats.org/officeDocument/2006/customXml" ds:itemID="{E1B0C36B-B9FC-4F78-B384-C11E71F4EFB1}">
  <ds:schemaRefs>
    <ds:schemaRef ds:uri="http://schemas.microsoft.com/sharepoint/v3/contenttype/forms"/>
  </ds:schemaRefs>
</ds:datastoreItem>
</file>

<file path=customXml/itemProps4.xml><?xml version="1.0" encoding="utf-8"?>
<ds:datastoreItem xmlns:ds="http://schemas.openxmlformats.org/officeDocument/2006/customXml" ds:itemID="{0BC8DEC1-29D4-4AED-8176-1842D25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E7413B-7078-4BA1-A97B-A00E796CE5A6}">
  <ds:schemaRefs>
    <ds:schemaRef ds:uri="http://schemas.microsoft.com/office/2006/metadata/properties"/>
    <ds:schemaRef ds:uri="http://schemas.microsoft.com/office/infopath/2007/PartnerControls"/>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12805</Words>
  <Characters>73981</Characters>
  <Application>Microsoft Office Word</Application>
  <DocSecurity>4</DocSecurity>
  <Lines>616</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Responses to the ETOE survey (updated 10 July 2025)</vt:lpstr>
      <vt:lpstr>X</vt:lpstr>
    </vt:vector>
  </TitlesOfParts>
  <Company>Union postal universelle (UPU)</Company>
  <LinksUpToDate>false</LinksUpToDate>
  <CharactersWithSpaces>86613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the ETOE survey (updated 10 July 2025)</dc:title>
  <dc:subject/>
  <dc:creator>PASQUALOTTO, lesley</dc:creator>
  <cp:keywords/>
  <dc:description/>
  <cp:lastModifiedBy>DIAS bruna</cp:lastModifiedBy>
  <cp:revision>2</cp:revision>
  <cp:lastPrinted>2025-08-28T14:48:00Z</cp:lastPrinted>
  <dcterms:created xsi:type="dcterms:W3CDTF">2025-11-17T15:48:00Z</dcterms:created>
  <dcterms:modified xsi:type="dcterms:W3CDTF">2025-11-17T15:48:00Z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0b97c2fe-595c-40f6-ac7d-7abfef9db67c</vt:lpwstr>
  </property>
</Properties>
</file>