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731E" w14:textId="77777777" w:rsidR="00483A65" w:rsidRPr="006F0AF4" w:rsidRDefault="00483A65" w:rsidP="00F95E1D">
      <w:pPr>
        <w:pStyle w:val="0Textedebase"/>
        <w:spacing w:line="240" w:lineRule="atLeast"/>
        <w:ind w:left="1418" w:hanging="1418"/>
        <w:rPr>
          <w:rFonts w:cs="Arial"/>
          <w:sz w:val="24"/>
          <w:szCs w:val="24"/>
          <w:lang w:eastAsia="zh-CN"/>
        </w:rPr>
      </w:pPr>
      <w:bookmarkStart w:id="0" w:name="_Hlk198566794"/>
    </w:p>
    <w:p w14:paraId="13FE0C8F" w14:textId="77777777" w:rsidR="00483A65" w:rsidRPr="006F0AF4" w:rsidRDefault="00483A65" w:rsidP="007C678E">
      <w:pPr>
        <w:pStyle w:val="0Textedebase"/>
        <w:spacing w:line="240" w:lineRule="atLeast"/>
        <w:ind w:left="1418" w:hanging="1418"/>
        <w:rPr>
          <w:rFonts w:cs="Arial"/>
          <w:sz w:val="24"/>
          <w:szCs w:val="24"/>
          <w:lang w:eastAsia="zh-CN"/>
        </w:rPr>
      </w:pPr>
    </w:p>
    <w:p w14:paraId="14348871" w14:textId="77777777" w:rsidR="00483A65" w:rsidRPr="006F0AF4" w:rsidRDefault="00483A65" w:rsidP="007C678E">
      <w:pPr>
        <w:pStyle w:val="0Textedebase"/>
        <w:spacing w:line="240" w:lineRule="atLeast"/>
        <w:ind w:left="1418" w:hanging="1418"/>
        <w:rPr>
          <w:rFonts w:cs="Arial"/>
          <w:sz w:val="24"/>
          <w:szCs w:val="24"/>
          <w:lang w:eastAsia="zh-CN"/>
        </w:rPr>
      </w:pPr>
    </w:p>
    <w:p w14:paraId="3E631D42" w14:textId="77777777" w:rsidR="00483A65" w:rsidRPr="006F0AF4" w:rsidRDefault="00483A65" w:rsidP="007C678E">
      <w:pPr>
        <w:pStyle w:val="0Textedebase"/>
        <w:spacing w:line="240" w:lineRule="atLeast"/>
        <w:ind w:left="1418" w:hanging="1418"/>
        <w:rPr>
          <w:rFonts w:cs="Arial"/>
          <w:sz w:val="24"/>
          <w:szCs w:val="24"/>
          <w:lang w:eastAsia="zh-CN"/>
        </w:rPr>
      </w:pPr>
    </w:p>
    <w:p w14:paraId="7B664E61" w14:textId="77777777" w:rsidR="00483A65" w:rsidRPr="006F0AF4" w:rsidRDefault="00483A65" w:rsidP="007C678E">
      <w:pPr>
        <w:pStyle w:val="0Textedebase"/>
        <w:spacing w:line="240" w:lineRule="atLeast"/>
        <w:ind w:left="1418" w:hanging="1418"/>
        <w:rPr>
          <w:rFonts w:cs="Arial"/>
          <w:sz w:val="24"/>
          <w:szCs w:val="24"/>
          <w:lang w:eastAsia="zh-CN"/>
        </w:rPr>
      </w:pPr>
    </w:p>
    <w:p w14:paraId="1ED9E48A" w14:textId="77777777" w:rsidR="00483A65" w:rsidRPr="006F0AF4" w:rsidRDefault="00483A65" w:rsidP="007C678E">
      <w:pPr>
        <w:pStyle w:val="0Textedebase"/>
        <w:spacing w:line="240" w:lineRule="atLeast"/>
        <w:ind w:left="1418" w:hanging="1418"/>
        <w:rPr>
          <w:rFonts w:cs="Arial"/>
          <w:sz w:val="24"/>
          <w:szCs w:val="24"/>
          <w:lang w:eastAsia="zh-CN"/>
        </w:rPr>
      </w:pPr>
    </w:p>
    <w:p w14:paraId="28213B01" w14:textId="77777777" w:rsidR="00483A65" w:rsidRPr="006F0AF4" w:rsidRDefault="00483A65" w:rsidP="007C678E">
      <w:pPr>
        <w:pStyle w:val="0Textedebase"/>
        <w:spacing w:line="240" w:lineRule="atLeast"/>
        <w:ind w:left="1418" w:hanging="1418"/>
        <w:rPr>
          <w:rFonts w:cs="Arial"/>
          <w:sz w:val="24"/>
          <w:szCs w:val="24"/>
          <w:lang w:eastAsia="zh-CN"/>
        </w:rPr>
      </w:pPr>
    </w:p>
    <w:p w14:paraId="1DE16A09" w14:textId="77777777" w:rsidR="00483A65" w:rsidRPr="006F0AF4" w:rsidRDefault="00483A65" w:rsidP="007C678E">
      <w:pPr>
        <w:pStyle w:val="0Textedebase"/>
        <w:spacing w:line="240" w:lineRule="atLeast"/>
        <w:ind w:left="1418" w:hanging="1418"/>
        <w:rPr>
          <w:rFonts w:cs="Arial"/>
          <w:sz w:val="24"/>
          <w:szCs w:val="24"/>
          <w:lang w:eastAsia="zh-CN"/>
        </w:rPr>
      </w:pPr>
    </w:p>
    <w:p w14:paraId="6BAD987C" w14:textId="77777777" w:rsidR="00483A65" w:rsidRPr="006F0AF4" w:rsidRDefault="00483A65" w:rsidP="007C678E">
      <w:pPr>
        <w:pStyle w:val="0Textedebase"/>
        <w:spacing w:line="240" w:lineRule="atLeast"/>
        <w:ind w:left="1418" w:hanging="1418"/>
        <w:rPr>
          <w:rFonts w:cs="Arial"/>
          <w:sz w:val="24"/>
          <w:szCs w:val="24"/>
          <w:lang w:eastAsia="zh-CN"/>
        </w:rPr>
      </w:pPr>
    </w:p>
    <w:p w14:paraId="7DBFB63E" w14:textId="77777777" w:rsidR="00483A65" w:rsidRPr="006F0AF4" w:rsidRDefault="00483A65" w:rsidP="007C678E">
      <w:pPr>
        <w:pStyle w:val="0Textedebase"/>
        <w:spacing w:after="180" w:line="240" w:lineRule="atLeast"/>
        <w:ind w:left="1418" w:hanging="1418"/>
        <w:rPr>
          <w:rFonts w:cs="Arial"/>
          <w:sz w:val="24"/>
          <w:szCs w:val="24"/>
          <w:lang w:eastAsia="zh-CN"/>
        </w:rPr>
      </w:pPr>
    </w:p>
    <w:bookmarkEnd w:id="0"/>
    <w:p w14:paraId="5043F7C4" w14:textId="457F25F8" w:rsidR="00483A65" w:rsidRPr="006F0AF4" w:rsidRDefault="0060697D" w:rsidP="007C678E">
      <w:pPr>
        <w:pStyle w:val="0Textedebase"/>
        <w:spacing w:line="240" w:lineRule="atLeast"/>
        <w:rPr>
          <w:rFonts w:cs="Arial"/>
          <w:sz w:val="24"/>
          <w:szCs w:val="24"/>
          <w:lang w:eastAsia="zh-CN"/>
        </w:rPr>
      </w:pPr>
      <w:r w:rsidRPr="006F0AF4">
        <w:rPr>
          <w:rFonts w:cs="Arial"/>
          <w:b/>
          <w:sz w:val="56"/>
          <w:szCs w:val="56"/>
        </w:rPr>
        <w:t xml:space="preserve">UPU </w:t>
      </w:r>
      <w:r w:rsidR="00794F62" w:rsidRPr="006F0AF4">
        <w:rPr>
          <w:rFonts w:cs="Arial"/>
          <w:b/>
          <w:sz w:val="56"/>
          <w:szCs w:val="56"/>
        </w:rPr>
        <w:t>m</w:t>
      </w:r>
      <w:r w:rsidR="0035671B" w:rsidRPr="006F0AF4">
        <w:rPr>
          <w:rFonts w:cs="Arial"/>
          <w:b/>
          <w:sz w:val="56"/>
          <w:szCs w:val="56"/>
        </w:rPr>
        <w:t>easurement and standard</w:t>
      </w:r>
      <w:r w:rsidR="0081577A" w:rsidRPr="006F0AF4">
        <w:rPr>
          <w:rFonts w:cs="Arial"/>
          <w:b/>
          <w:sz w:val="56"/>
          <w:szCs w:val="56"/>
        </w:rPr>
        <w:t>-</w:t>
      </w:r>
      <w:r w:rsidR="00783142" w:rsidRPr="006F0AF4">
        <w:rPr>
          <w:rFonts w:cs="Arial"/>
          <w:b/>
          <w:sz w:val="56"/>
          <w:szCs w:val="56"/>
        </w:rPr>
        <w:t xml:space="preserve"> </w:t>
      </w:r>
      <w:r w:rsidR="0035671B" w:rsidRPr="006F0AF4">
        <w:rPr>
          <w:rFonts w:cs="Arial"/>
          <w:b/>
          <w:sz w:val="56"/>
          <w:szCs w:val="56"/>
        </w:rPr>
        <w:t>setting methodology for items containing goods</w:t>
      </w:r>
      <w:r w:rsidR="0081577A" w:rsidRPr="006F0AF4">
        <w:rPr>
          <w:rFonts w:cs="Arial"/>
          <w:b/>
          <w:sz w:val="56"/>
          <w:szCs w:val="56"/>
        </w:rPr>
        <w:t xml:space="preserve"> (</w:t>
      </w:r>
      <w:r w:rsidR="0035671B" w:rsidRPr="006F0AF4">
        <w:rPr>
          <w:rFonts w:cs="Arial"/>
          <w:b/>
          <w:sz w:val="56"/>
          <w:szCs w:val="56"/>
        </w:rPr>
        <w:t>2026–2029</w:t>
      </w:r>
      <w:r w:rsidR="0081577A" w:rsidRPr="006F0AF4">
        <w:rPr>
          <w:rFonts w:cs="Arial"/>
          <w:b/>
          <w:sz w:val="56"/>
          <w:szCs w:val="56"/>
        </w:rPr>
        <w:t>)</w:t>
      </w:r>
    </w:p>
    <w:p w14:paraId="1193F17A" w14:textId="77777777" w:rsidR="00F95E1D" w:rsidRPr="006F0AF4" w:rsidRDefault="00F95E1D" w:rsidP="00F95E1D">
      <w:pPr>
        <w:pStyle w:val="0Textedebase"/>
        <w:spacing w:line="240" w:lineRule="atLeast"/>
        <w:ind w:left="1418" w:hanging="1418"/>
        <w:rPr>
          <w:rFonts w:cs="Arial"/>
          <w:sz w:val="24"/>
          <w:szCs w:val="24"/>
          <w:lang w:eastAsia="zh-CN"/>
        </w:rPr>
      </w:pPr>
    </w:p>
    <w:p w14:paraId="73A395E8" w14:textId="77777777" w:rsidR="00F95E1D" w:rsidRPr="006F0AF4" w:rsidRDefault="00F95E1D" w:rsidP="00F95E1D">
      <w:pPr>
        <w:pStyle w:val="0Textedebase"/>
        <w:spacing w:line="240" w:lineRule="atLeast"/>
        <w:ind w:left="1418" w:hanging="1418"/>
        <w:rPr>
          <w:rFonts w:cs="Arial"/>
          <w:sz w:val="24"/>
          <w:szCs w:val="24"/>
          <w:lang w:eastAsia="zh-CN"/>
        </w:rPr>
      </w:pPr>
    </w:p>
    <w:p w14:paraId="65BAD526" w14:textId="77777777" w:rsidR="00F95E1D" w:rsidRPr="006F0AF4" w:rsidRDefault="00F95E1D" w:rsidP="00F95E1D">
      <w:pPr>
        <w:pStyle w:val="0Textedebase"/>
        <w:spacing w:line="240" w:lineRule="atLeast"/>
        <w:ind w:left="1418" w:hanging="1418"/>
        <w:rPr>
          <w:rFonts w:cs="Arial"/>
          <w:sz w:val="24"/>
          <w:szCs w:val="24"/>
          <w:lang w:eastAsia="zh-CN"/>
        </w:rPr>
      </w:pPr>
    </w:p>
    <w:p w14:paraId="4B8FF3FC" w14:textId="77777777" w:rsidR="00F95E1D" w:rsidRPr="006F0AF4" w:rsidRDefault="00F95E1D" w:rsidP="00F95E1D">
      <w:pPr>
        <w:pStyle w:val="0Textedebase"/>
        <w:spacing w:line="240" w:lineRule="atLeast"/>
        <w:ind w:left="1418" w:hanging="1418"/>
        <w:rPr>
          <w:rFonts w:cs="Arial"/>
          <w:sz w:val="24"/>
          <w:szCs w:val="24"/>
          <w:lang w:eastAsia="zh-CN"/>
        </w:rPr>
      </w:pPr>
    </w:p>
    <w:p w14:paraId="6C8FFAF0" w14:textId="77777777" w:rsidR="00F95E1D" w:rsidRPr="006F0AF4" w:rsidRDefault="00F95E1D" w:rsidP="00F95E1D">
      <w:pPr>
        <w:pStyle w:val="0Textedebase"/>
        <w:spacing w:line="240" w:lineRule="atLeast"/>
        <w:ind w:left="1418" w:hanging="1418"/>
        <w:rPr>
          <w:rFonts w:cs="Arial"/>
          <w:sz w:val="24"/>
          <w:szCs w:val="24"/>
          <w:lang w:eastAsia="zh-CN"/>
        </w:rPr>
      </w:pPr>
    </w:p>
    <w:p w14:paraId="6A9AB4B5" w14:textId="77777777" w:rsidR="00F95E1D" w:rsidRPr="006F0AF4" w:rsidRDefault="00F95E1D" w:rsidP="00F95E1D">
      <w:pPr>
        <w:pStyle w:val="0Textedebase"/>
        <w:spacing w:line="240" w:lineRule="atLeast"/>
        <w:ind w:left="1418" w:hanging="1418"/>
        <w:rPr>
          <w:rFonts w:cs="Arial"/>
          <w:sz w:val="24"/>
          <w:szCs w:val="24"/>
          <w:lang w:eastAsia="zh-CN"/>
        </w:rPr>
      </w:pPr>
    </w:p>
    <w:p w14:paraId="4C1376C5" w14:textId="77777777" w:rsidR="00F95E1D" w:rsidRPr="006F0AF4" w:rsidRDefault="00F95E1D" w:rsidP="00F95E1D">
      <w:pPr>
        <w:pStyle w:val="0Textedebase"/>
        <w:spacing w:line="240" w:lineRule="atLeast"/>
        <w:ind w:left="1418" w:hanging="1418"/>
        <w:rPr>
          <w:rFonts w:cs="Arial"/>
          <w:sz w:val="24"/>
          <w:szCs w:val="24"/>
          <w:lang w:eastAsia="zh-CN"/>
        </w:rPr>
      </w:pPr>
    </w:p>
    <w:p w14:paraId="21C03670" w14:textId="77777777" w:rsidR="00F95E1D" w:rsidRPr="006F0AF4" w:rsidRDefault="00F95E1D" w:rsidP="00F95E1D">
      <w:pPr>
        <w:pStyle w:val="0Textedebase"/>
        <w:spacing w:line="240" w:lineRule="atLeast"/>
        <w:ind w:left="1418" w:hanging="1418"/>
        <w:rPr>
          <w:rFonts w:cs="Arial"/>
          <w:sz w:val="24"/>
          <w:szCs w:val="24"/>
          <w:lang w:eastAsia="zh-CN"/>
        </w:rPr>
      </w:pPr>
    </w:p>
    <w:p w14:paraId="65F53C7A" w14:textId="77777777" w:rsidR="00F95E1D" w:rsidRPr="006F0AF4" w:rsidRDefault="00F95E1D" w:rsidP="00F95E1D">
      <w:pPr>
        <w:pStyle w:val="0Textedebase"/>
        <w:spacing w:line="240" w:lineRule="atLeast"/>
        <w:ind w:left="1418" w:hanging="1418"/>
        <w:rPr>
          <w:rFonts w:cs="Arial"/>
          <w:sz w:val="24"/>
          <w:szCs w:val="24"/>
          <w:lang w:eastAsia="zh-CN"/>
        </w:rPr>
      </w:pPr>
    </w:p>
    <w:p w14:paraId="0C1E13B4" w14:textId="77777777" w:rsidR="00F95E1D" w:rsidRPr="006F0AF4" w:rsidRDefault="00F95E1D" w:rsidP="00F95E1D">
      <w:pPr>
        <w:pStyle w:val="0Textedebase"/>
        <w:spacing w:line="240" w:lineRule="atLeast"/>
        <w:ind w:left="1418" w:hanging="1418"/>
        <w:rPr>
          <w:rFonts w:cs="Arial"/>
          <w:sz w:val="24"/>
          <w:szCs w:val="24"/>
          <w:lang w:eastAsia="zh-CN"/>
        </w:rPr>
      </w:pPr>
    </w:p>
    <w:p w14:paraId="78E68BC5" w14:textId="77777777" w:rsidR="00F95E1D" w:rsidRPr="006F0AF4" w:rsidRDefault="00F95E1D" w:rsidP="00F95E1D">
      <w:pPr>
        <w:pStyle w:val="0Textedebase"/>
        <w:spacing w:line="240" w:lineRule="atLeast"/>
        <w:ind w:left="1418" w:hanging="1418"/>
        <w:rPr>
          <w:rFonts w:cs="Arial"/>
          <w:sz w:val="24"/>
          <w:szCs w:val="24"/>
          <w:lang w:eastAsia="zh-CN"/>
        </w:rPr>
      </w:pPr>
    </w:p>
    <w:p w14:paraId="3F8D0B4A" w14:textId="77777777" w:rsidR="00F95E1D" w:rsidRPr="006F0AF4" w:rsidRDefault="00F95E1D" w:rsidP="00F95E1D">
      <w:pPr>
        <w:pStyle w:val="0Textedebase"/>
        <w:spacing w:line="240" w:lineRule="atLeast"/>
        <w:ind w:left="1418" w:hanging="1418"/>
        <w:rPr>
          <w:rFonts w:cs="Arial"/>
          <w:sz w:val="24"/>
          <w:szCs w:val="24"/>
          <w:lang w:eastAsia="zh-CN"/>
        </w:rPr>
      </w:pPr>
    </w:p>
    <w:p w14:paraId="20F6E024" w14:textId="77777777" w:rsidR="00F95E1D" w:rsidRPr="006F0AF4" w:rsidRDefault="00F95E1D" w:rsidP="00F95E1D">
      <w:pPr>
        <w:pStyle w:val="0Textedebase"/>
        <w:spacing w:line="240" w:lineRule="atLeast"/>
        <w:ind w:left="1418" w:hanging="1418"/>
        <w:rPr>
          <w:rFonts w:cs="Arial"/>
          <w:sz w:val="24"/>
          <w:szCs w:val="24"/>
          <w:lang w:eastAsia="zh-CN"/>
        </w:rPr>
      </w:pPr>
    </w:p>
    <w:p w14:paraId="3A0178C8" w14:textId="77777777" w:rsidR="00F95E1D" w:rsidRPr="006F0AF4" w:rsidRDefault="00F95E1D" w:rsidP="00F95E1D">
      <w:pPr>
        <w:pStyle w:val="0Textedebase"/>
        <w:spacing w:line="240" w:lineRule="atLeast"/>
        <w:ind w:left="1418" w:hanging="1418"/>
        <w:rPr>
          <w:rFonts w:cs="Arial"/>
          <w:sz w:val="24"/>
          <w:szCs w:val="24"/>
          <w:lang w:eastAsia="zh-CN"/>
        </w:rPr>
      </w:pPr>
    </w:p>
    <w:p w14:paraId="658350DE" w14:textId="77777777" w:rsidR="00F95E1D" w:rsidRPr="006F0AF4" w:rsidRDefault="00F95E1D" w:rsidP="00F95E1D">
      <w:pPr>
        <w:pStyle w:val="0Textedebase"/>
        <w:spacing w:line="240" w:lineRule="atLeast"/>
        <w:ind w:left="1418" w:hanging="1418"/>
        <w:rPr>
          <w:rFonts w:cs="Arial"/>
          <w:sz w:val="24"/>
          <w:szCs w:val="24"/>
          <w:lang w:eastAsia="zh-CN"/>
        </w:rPr>
      </w:pPr>
    </w:p>
    <w:p w14:paraId="79C24809" w14:textId="77777777" w:rsidR="00F95E1D" w:rsidRPr="006F0AF4" w:rsidRDefault="00F95E1D" w:rsidP="00F95E1D">
      <w:pPr>
        <w:pStyle w:val="0Textedebase"/>
        <w:spacing w:line="240" w:lineRule="atLeast"/>
        <w:ind w:left="1418" w:hanging="1418"/>
        <w:rPr>
          <w:rFonts w:cs="Arial"/>
          <w:sz w:val="24"/>
          <w:szCs w:val="24"/>
          <w:lang w:eastAsia="zh-CN"/>
        </w:rPr>
      </w:pPr>
    </w:p>
    <w:p w14:paraId="2D5276FC" w14:textId="77777777" w:rsidR="00F95E1D" w:rsidRPr="006F0AF4" w:rsidRDefault="00F95E1D" w:rsidP="00F95E1D">
      <w:pPr>
        <w:pStyle w:val="0Textedebase"/>
        <w:spacing w:line="240" w:lineRule="atLeast"/>
        <w:ind w:left="1418" w:hanging="1418"/>
        <w:rPr>
          <w:rFonts w:cs="Arial"/>
          <w:sz w:val="24"/>
          <w:szCs w:val="24"/>
          <w:lang w:eastAsia="zh-CN"/>
        </w:rPr>
      </w:pPr>
    </w:p>
    <w:p w14:paraId="4FAB62CF" w14:textId="4A6FDA0C" w:rsidR="00F95E1D" w:rsidRPr="006F0AF4" w:rsidRDefault="00F95E1D" w:rsidP="00F95E1D">
      <w:pPr>
        <w:spacing w:line="240" w:lineRule="atLeast"/>
        <w:rPr>
          <w:rFonts w:cs="Arial"/>
        </w:rPr>
      </w:pPr>
      <w:r w:rsidRPr="006F0AF4">
        <w:rPr>
          <w:rFonts w:cs="Arial"/>
          <w:sz w:val="32"/>
          <w:szCs w:val="32"/>
        </w:rPr>
        <w:t>Berne, May 2025</w:t>
      </w:r>
    </w:p>
    <w:p w14:paraId="1258D159" w14:textId="635ABF58" w:rsidR="00BA00AC" w:rsidRPr="006F0AF4" w:rsidRDefault="00BA00AC" w:rsidP="007C678E">
      <w:pPr>
        <w:spacing w:line="240" w:lineRule="atLeast"/>
        <w:rPr>
          <w:rFonts w:cs="Arial"/>
          <w:sz w:val="32"/>
          <w:szCs w:val="32"/>
        </w:rPr>
      </w:pPr>
      <w:r w:rsidRPr="006F0AF4">
        <w:rPr>
          <w:rFonts w:cs="Arial"/>
          <w:sz w:val="32"/>
          <w:szCs w:val="32"/>
        </w:rPr>
        <w:br w:type="page"/>
      </w:r>
    </w:p>
    <w:p w14:paraId="3689C11E" w14:textId="47F6876C" w:rsidR="00A46CC3" w:rsidRPr="006F0AF4" w:rsidRDefault="00A46CC3">
      <w:pPr>
        <w:spacing w:line="240" w:lineRule="auto"/>
        <w:rPr>
          <w:rFonts w:cs="Arial"/>
        </w:rPr>
      </w:pPr>
      <w:r w:rsidRPr="006F0AF4">
        <w:rPr>
          <w:rFonts w:cs="Arial"/>
        </w:rPr>
        <w:lastRenderedPageBreak/>
        <w:br w:type="page"/>
      </w:r>
    </w:p>
    <w:p w14:paraId="57B60370" w14:textId="77777777" w:rsidR="006D3F0F" w:rsidRPr="006F0AF4" w:rsidRDefault="006D3F0F" w:rsidP="007C678E">
      <w:pPr>
        <w:spacing w:line="240" w:lineRule="atLeast"/>
        <w:rPr>
          <w:rFonts w:cs="Arial"/>
        </w:rPr>
      </w:pPr>
    </w:p>
    <w:p w14:paraId="7E020BD3" w14:textId="39E077EE" w:rsidR="00AA2F7B" w:rsidRPr="006F0AF4" w:rsidRDefault="00875912" w:rsidP="00AA2F7B">
      <w:pPr>
        <w:pStyle w:val="TextedebaseBold"/>
        <w:rPr>
          <w:rFonts w:ascii="Arial" w:hAnsi="Arial"/>
        </w:rPr>
      </w:pPr>
      <w:r w:rsidRPr="006F0AF4">
        <w:rPr>
          <w:rFonts w:ascii="Arial" w:hAnsi="Arial"/>
        </w:rPr>
        <w:t>Table of c</w:t>
      </w:r>
      <w:r w:rsidR="00AA2F7B" w:rsidRPr="006F0AF4">
        <w:rPr>
          <w:rFonts w:ascii="Arial" w:hAnsi="Arial"/>
        </w:rPr>
        <w:t>ontents</w:t>
      </w:r>
    </w:p>
    <w:p w14:paraId="2F8CA1D4" w14:textId="77777777" w:rsidR="00AA2F7B" w:rsidRPr="006F0AF4" w:rsidRDefault="00AA2F7B" w:rsidP="00AA2F7B">
      <w:pPr>
        <w:pStyle w:val="TextedebaseBold"/>
        <w:rPr>
          <w:rFonts w:ascii="Arial" w:hAnsi="Arial"/>
          <w:b w:val="0"/>
          <w:bCs w:val="0"/>
        </w:rPr>
      </w:pPr>
    </w:p>
    <w:sdt>
      <w:sdtPr>
        <w:rPr>
          <w:rFonts w:ascii="Arial" w:eastAsia="Times New Roman" w:hAnsi="Arial" w:cs="Arial"/>
          <w:b/>
          <w:bCs/>
          <w:color w:val="auto"/>
          <w:sz w:val="20"/>
          <w:szCs w:val="20"/>
        </w:rPr>
        <w:id w:val="-827432615"/>
        <w:docPartObj>
          <w:docPartGallery w:val="Table of Contents"/>
          <w:docPartUnique/>
        </w:docPartObj>
      </w:sdtPr>
      <w:sdtEndPr>
        <w:rPr>
          <w:b w:val="0"/>
          <w:bCs w:val="0"/>
          <w:sz w:val="18"/>
          <w:szCs w:val="18"/>
        </w:rPr>
      </w:sdtEndPr>
      <w:sdtContent>
        <w:p w14:paraId="2F4499D4" w14:textId="7365C152" w:rsidR="00CF71C0" w:rsidRPr="006F0AF4" w:rsidRDefault="00CF71C0" w:rsidP="00CF71C0">
          <w:pPr>
            <w:pStyle w:val="TOCHeading"/>
            <w:tabs>
              <w:tab w:val="right" w:pos="9639"/>
            </w:tabs>
            <w:spacing w:before="0" w:line="240" w:lineRule="atLeast"/>
            <w:rPr>
              <w:rFonts w:ascii="Arial" w:hAnsi="Arial" w:cs="Arial"/>
              <w:b/>
              <w:color w:val="auto"/>
              <w:sz w:val="20"/>
              <w:szCs w:val="20"/>
            </w:rPr>
          </w:pPr>
          <w:r w:rsidRPr="006F0AF4">
            <w:rPr>
              <w:rFonts w:ascii="Arial" w:hAnsi="Arial" w:cs="Arial"/>
              <w:color w:val="auto"/>
              <w:sz w:val="20"/>
              <w:szCs w:val="20"/>
            </w:rPr>
            <w:tab/>
            <w:t>Page</w:t>
          </w:r>
        </w:p>
        <w:p w14:paraId="75CE2979" w14:textId="77777777" w:rsidR="00CF71C0" w:rsidRPr="006F0AF4" w:rsidRDefault="00CF71C0" w:rsidP="00CF71C0">
          <w:pPr>
            <w:rPr>
              <w:lang w:eastAsia="ja-JP"/>
            </w:rPr>
          </w:pPr>
        </w:p>
        <w:p w14:paraId="5C4660A9" w14:textId="476D6B4F" w:rsidR="006F0AF4" w:rsidRPr="006F0AF4" w:rsidRDefault="00CF71C0">
          <w:pPr>
            <w:pStyle w:val="TOC1"/>
            <w:rPr>
              <w:rFonts w:asciiTheme="minorHAnsi" w:eastAsiaTheme="minorEastAsia" w:hAnsiTheme="minorHAnsi" w:cstheme="minorBidi"/>
              <w:iCs w:val="0"/>
              <w:sz w:val="22"/>
              <w:szCs w:val="22"/>
              <w:lang w:eastAsia="en-GB"/>
            </w:rPr>
          </w:pPr>
          <w:r w:rsidRPr="006F0AF4">
            <w:rPr>
              <w:rFonts w:eastAsiaTheme="minorEastAsia"/>
              <w:b/>
              <w:iCs w:val="0"/>
              <w:caps/>
              <w:noProof w:val="0"/>
              <w:lang w:eastAsia="ja-JP"/>
            </w:rPr>
            <w:fldChar w:fldCharType="begin"/>
          </w:r>
          <w:r w:rsidRPr="006F0AF4">
            <w:rPr>
              <w:rFonts w:eastAsiaTheme="minorEastAsia"/>
              <w:b/>
              <w:iCs w:val="0"/>
              <w:caps/>
              <w:noProof w:val="0"/>
              <w:lang w:eastAsia="ja-JP"/>
            </w:rPr>
            <w:instrText xml:space="preserve"> TOC \f \h \z \t "Heading 1,1,Heading 2,1,Heading 3,1,Heading 4,1" </w:instrText>
          </w:r>
          <w:r w:rsidRPr="006F0AF4">
            <w:rPr>
              <w:rFonts w:eastAsiaTheme="minorEastAsia"/>
              <w:b/>
              <w:iCs w:val="0"/>
              <w:caps/>
              <w:noProof w:val="0"/>
              <w:lang w:eastAsia="ja-JP"/>
            </w:rPr>
            <w:fldChar w:fldCharType="separate"/>
          </w:r>
          <w:hyperlink w:anchor="_Toc200720896" w:history="1">
            <w:r w:rsidR="006F0AF4" w:rsidRPr="006F0AF4">
              <w:rPr>
                <w:rStyle w:val="Hyperlink"/>
              </w:rPr>
              <w:t>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Introduction</w:t>
            </w:r>
            <w:r w:rsidR="006F0AF4" w:rsidRPr="006F0AF4">
              <w:rPr>
                <w:webHidden/>
              </w:rPr>
              <w:tab/>
            </w:r>
            <w:r w:rsidR="006F0AF4" w:rsidRPr="006F0AF4">
              <w:rPr>
                <w:webHidden/>
              </w:rPr>
              <w:fldChar w:fldCharType="begin"/>
            </w:r>
            <w:r w:rsidR="006F0AF4" w:rsidRPr="006F0AF4">
              <w:rPr>
                <w:webHidden/>
              </w:rPr>
              <w:instrText xml:space="preserve"> PAGEREF _Toc200720896 \h </w:instrText>
            </w:r>
            <w:r w:rsidR="006F0AF4" w:rsidRPr="006F0AF4">
              <w:rPr>
                <w:webHidden/>
              </w:rPr>
            </w:r>
            <w:r w:rsidR="006F0AF4" w:rsidRPr="006F0AF4">
              <w:rPr>
                <w:webHidden/>
              </w:rPr>
              <w:fldChar w:fldCharType="separate"/>
            </w:r>
            <w:r w:rsidR="00575427">
              <w:rPr>
                <w:webHidden/>
              </w:rPr>
              <w:t>7</w:t>
            </w:r>
            <w:r w:rsidR="006F0AF4" w:rsidRPr="006F0AF4">
              <w:rPr>
                <w:webHidden/>
              </w:rPr>
              <w:fldChar w:fldCharType="end"/>
            </w:r>
          </w:hyperlink>
        </w:p>
        <w:p w14:paraId="12F7266A" w14:textId="2B88C21D" w:rsidR="006F0AF4" w:rsidRPr="006F0AF4" w:rsidRDefault="003F6826">
          <w:pPr>
            <w:pStyle w:val="TOC1"/>
            <w:rPr>
              <w:rFonts w:asciiTheme="minorHAnsi" w:eastAsiaTheme="minorEastAsia" w:hAnsiTheme="minorHAnsi" w:cstheme="minorBidi"/>
              <w:iCs w:val="0"/>
              <w:sz w:val="22"/>
              <w:szCs w:val="22"/>
              <w:lang w:eastAsia="en-GB"/>
            </w:rPr>
          </w:pPr>
          <w:hyperlink w:anchor="_Toc200720897" w:history="1">
            <w:r w:rsidR="006F0AF4" w:rsidRPr="006F0AF4">
              <w:rPr>
                <w:rStyle w:val="Hyperlink"/>
              </w:rPr>
              <w:t>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General principles</w:t>
            </w:r>
            <w:r w:rsidR="006F0AF4" w:rsidRPr="006F0AF4">
              <w:rPr>
                <w:webHidden/>
              </w:rPr>
              <w:tab/>
            </w:r>
            <w:r w:rsidR="006F0AF4" w:rsidRPr="006F0AF4">
              <w:rPr>
                <w:webHidden/>
              </w:rPr>
              <w:fldChar w:fldCharType="begin"/>
            </w:r>
            <w:r w:rsidR="006F0AF4" w:rsidRPr="006F0AF4">
              <w:rPr>
                <w:webHidden/>
              </w:rPr>
              <w:instrText xml:space="preserve"> PAGEREF _Toc200720897 \h </w:instrText>
            </w:r>
            <w:r w:rsidR="006F0AF4" w:rsidRPr="006F0AF4">
              <w:rPr>
                <w:webHidden/>
              </w:rPr>
            </w:r>
            <w:r w:rsidR="006F0AF4" w:rsidRPr="006F0AF4">
              <w:rPr>
                <w:webHidden/>
              </w:rPr>
              <w:fldChar w:fldCharType="separate"/>
            </w:r>
            <w:r w:rsidR="00575427">
              <w:rPr>
                <w:webHidden/>
              </w:rPr>
              <w:t>9</w:t>
            </w:r>
            <w:r w:rsidR="006F0AF4" w:rsidRPr="006F0AF4">
              <w:rPr>
                <w:webHidden/>
              </w:rPr>
              <w:fldChar w:fldCharType="end"/>
            </w:r>
          </w:hyperlink>
        </w:p>
        <w:p w14:paraId="2E895D04" w14:textId="0CD2C1F7" w:rsidR="006F0AF4" w:rsidRPr="006F0AF4" w:rsidRDefault="003F6826">
          <w:pPr>
            <w:pStyle w:val="TOC1"/>
            <w:rPr>
              <w:rFonts w:asciiTheme="minorHAnsi" w:eastAsiaTheme="minorEastAsia" w:hAnsiTheme="minorHAnsi" w:cstheme="minorBidi"/>
              <w:iCs w:val="0"/>
              <w:sz w:val="22"/>
              <w:szCs w:val="22"/>
              <w:lang w:eastAsia="en-GB"/>
            </w:rPr>
          </w:pPr>
          <w:hyperlink w:anchor="_Toc200720898" w:history="1">
            <w:r w:rsidR="006F0AF4" w:rsidRPr="006F0AF4">
              <w:rPr>
                <w:rStyle w:val="Hyperlink"/>
              </w:rPr>
              <w:t>Part I: Physical pipeline and data elements in the postal network</w:t>
            </w:r>
            <w:r w:rsidR="006F0AF4" w:rsidRPr="006F0AF4">
              <w:rPr>
                <w:webHidden/>
              </w:rPr>
              <w:tab/>
            </w:r>
            <w:r w:rsidR="006F0AF4" w:rsidRPr="006F0AF4">
              <w:rPr>
                <w:webHidden/>
              </w:rPr>
              <w:fldChar w:fldCharType="begin"/>
            </w:r>
            <w:r w:rsidR="006F0AF4" w:rsidRPr="006F0AF4">
              <w:rPr>
                <w:webHidden/>
              </w:rPr>
              <w:instrText xml:space="preserve"> PAGEREF _Toc200720898 \h </w:instrText>
            </w:r>
            <w:r w:rsidR="006F0AF4" w:rsidRPr="006F0AF4">
              <w:rPr>
                <w:webHidden/>
              </w:rPr>
            </w:r>
            <w:r w:rsidR="006F0AF4" w:rsidRPr="006F0AF4">
              <w:rPr>
                <w:webHidden/>
              </w:rPr>
              <w:fldChar w:fldCharType="separate"/>
            </w:r>
            <w:r w:rsidR="00575427">
              <w:rPr>
                <w:webHidden/>
              </w:rPr>
              <w:t>9</w:t>
            </w:r>
            <w:r w:rsidR="006F0AF4" w:rsidRPr="006F0AF4">
              <w:rPr>
                <w:webHidden/>
              </w:rPr>
              <w:fldChar w:fldCharType="end"/>
            </w:r>
          </w:hyperlink>
        </w:p>
        <w:p w14:paraId="66C2383E" w14:textId="01CAB30A" w:rsidR="006F0AF4" w:rsidRPr="006F0AF4" w:rsidRDefault="003F6826">
          <w:pPr>
            <w:pStyle w:val="TOC1"/>
            <w:rPr>
              <w:rFonts w:asciiTheme="minorHAnsi" w:eastAsiaTheme="minorEastAsia" w:hAnsiTheme="minorHAnsi" w:cstheme="minorBidi"/>
              <w:iCs w:val="0"/>
              <w:sz w:val="22"/>
              <w:szCs w:val="22"/>
              <w:lang w:eastAsia="en-GB"/>
            </w:rPr>
          </w:pPr>
          <w:hyperlink w:anchor="_Toc200720899" w:history="1">
            <w:r w:rsidR="006F0AF4" w:rsidRPr="006F0AF4">
              <w:rPr>
                <w:rStyle w:val="Hyperlink"/>
              </w:rPr>
              <w:t>3</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International end-to-end physical postal pipeline and data elements in postal operations</w:t>
            </w:r>
            <w:r w:rsidR="006F0AF4" w:rsidRPr="006F0AF4">
              <w:rPr>
                <w:webHidden/>
              </w:rPr>
              <w:tab/>
            </w:r>
            <w:r w:rsidR="006F0AF4" w:rsidRPr="006F0AF4">
              <w:rPr>
                <w:webHidden/>
              </w:rPr>
              <w:fldChar w:fldCharType="begin"/>
            </w:r>
            <w:r w:rsidR="006F0AF4" w:rsidRPr="006F0AF4">
              <w:rPr>
                <w:webHidden/>
              </w:rPr>
              <w:instrText xml:space="preserve"> PAGEREF _Toc200720899 \h </w:instrText>
            </w:r>
            <w:r w:rsidR="006F0AF4" w:rsidRPr="006F0AF4">
              <w:rPr>
                <w:webHidden/>
              </w:rPr>
            </w:r>
            <w:r w:rsidR="006F0AF4" w:rsidRPr="006F0AF4">
              <w:rPr>
                <w:webHidden/>
              </w:rPr>
              <w:fldChar w:fldCharType="separate"/>
            </w:r>
            <w:r w:rsidR="00575427">
              <w:rPr>
                <w:webHidden/>
              </w:rPr>
              <w:t>9</w:t>
            </w:r>
            <w:r w:rsidR="006F0AF4" w:rsidRPr="006F0AF4">
              <w:rPr>
                <w:webHidden/>
              </w:rPr>
              <w:fldChar w:fldCharType="end"/>
            </w:r>
          </w:hyperlink>
        </w:p>
        <w:p w14:paraId="43F4A1E7" w14:textId="79E9D88D" w:rsidR="006F0AF4" w:rsidRPr="006F0AF4" w:rsidRDefault="003F6826">
          <w:pPr>
            <w:pStyle w:val="TOC1"/>
            <w:rPr>
              <w:rFonts w:asciiTheme="minorHAnsi" w:eastAsiaTheme="minorEastAsia" w:hAnsiTheme="minorHAnsi" w:cstheme="minorBidi"/>
              <w:iCs w:val="0"/>
              <w:sz w:val="22"/>
              <w:szCs w:val="22"/>
              <w:lang w:eastAsia="en-GB"/>
            </w:rPr>
          </w:pPr>
          <w:hyperlink w:anchor="_Toc200720900" w:history="1">
            <w:r w:rsidR="006F0AF4" w:rsidRPr="006F0AF4">
              <w:rPr>
                <w:rStyle w:val="Hyperlink"/>
              </w:rPr>
              <w:t>3.1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Mandatory UPU standard messages used for the measurement</w:t>
            </w:r>
            <w:r w:rsidR="006F0AF4" w:rsidRPr="006F0AF4">
              <w:rPr>
                <w:webHidden/>
              </w:rPr>
              <w:tab/>
            </w:r>
            <w:r w:rsidR="006F0AF4" w:rsidRPr="006F0AF4">
              <w:rPr>
                <w:webHidden/>
              </w:rPr>
              <w:fldChar w:fldCharType="begin"/>
            </w:r>
            <w:r w:rsidR="006F0AF4" w:rsidRPr="006F0AF4">
              <w:rPr>
                <w:webHidden/>
              </w:rPr>
              <w:instrText xml:space="preserve"> PAGEREF _Toc200720900 \h </w:instrText>
            </w:r>
            <w:r w:rsidR="006F0AF4" w:rsidRPr="006F0AF4">
              <w:rPr>
                <w:webHidden/>
              </w:rPr>
            </w:r>
            <w:r w:rsidR="006F0AF4" w:rsidRPr="006F0AF4">
              <w:rPr>
                <w:webHidden/>
              </w:rPr>
              <w:fldChar w:fldCharType="separate"/>
            </w:r>
            <w:r w:rsidR="00575427">
              <w:rPr>
                <w:webHidden/>
              </w:rPr>
              <w:t>9</w:t>
            </w:r>
            <w:r w:rsidR="006F0AF4" w:rsidRPr="006F0AF4">
              <w:rPr>
                <w:webHidden/>
              </w:rPr>
              <w:fldChar w:fldCharType="end"/>
            </w:r>
          </w:hyperlink>
        </w:p>
        <w:p w14:paraId="1AF3ECAB" w14:textId="19C0F5F3" w:rsidR="006F0AF4" w:rsidRPr="006F0AF4" w:rsidRDefault="003F6826">
          <w:pPr>
            <w:pStyle w:val="TOC1"/>
            <w:rPr>
              <w:rFonts w:asciiTheme="minorHAnsi" w:eastAsiaTheme="minorEastAsia" w:hAnsiTheme="minorHAnsi" w:cstheme="minorBidi"/>
              <w:iCs w:val="0"/>
              <w:sz w:val="22"/>
              <w:szCs w:val="22"/>
              <w:lang w:eastAsia="en-GB"/>
            </w:rPr>
          </w:pPr>
          <w:hyperlink w:anchor="_Toc200720901" w:history="1">
            <w:r w:rsidR="006F0AF4" w:rsidRPr="006F0AF4">
              <w:rPr>
                <w:rStyle w:val="Hyperlink"/>
              </w:rPr>
              <w:t>3.2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The concept of a data point</w:t>
            </w:r>
            <w:r w:rsidR="006F0AF4" w:rsidRPr="006F0AF4">
              <w:rPr>
                <w:webHidden/>
              </w:rPr>
              <w:tab/>
            </w:r>
            <w:r w:rsidR="006F0AF4" w:rsidRPr="006F0AF4">
              <w:rPr>
                <w:webHidden/>
              </w:rPr>
              <w:fldChar w:fldCharType="begin"/>
            </w:r>
            <w:r w:rsidR="006F0AF4" w:rsidRPr="006F0AF4">
              <w:rPr>
                <w:webHidden/>
              </w:rPr>
              <w:instrText xml:space="preserve"> PAGEREF _Toc200720901 \h </w:instrText>
            </w:r>
            <w:r w:rsidR="006F0AF4" w:rsidRPr="006F0AF4">
              <w:rPr>
                <w:webHidden/>
              </w:rPr>
            </w:r>
            <w:r w:rsidR="006F0AF4" w:rsidRPr="006F0AF4">
              <w:rPr>
                <w:webHidden/>
              </w:rPr>
              <w:fldChar w:fldCharType="separate"/>
            </w:r>
            <w:r w:rsidR="00575427">
              <w:rPr>
                <w:webHidden/>
              </w:rPr>
              <w:t>11</w:t>
            </w:r>
            <w:r w:rsidR="006F0AF4" w:rsidRPr="006F0AF4">
              <w:rPr>
                <w:webHidden/>
              </w:rPr>
              <w:fldChar w:fldCharType="end"/>
            </w:r>
          </w:hyperlink>
        </w:p>
        <w:p w14:paraId="1ACB161E" w14:textId="3466E285" w:rsidR="006F0AF4" w:rsidRPr="006F0AF4" w:rsidRDefault="003F6826">
          <w:pPr>
            <w:pStyle w:val="TOC1"/>
            <w:rPr>
              <w:rFonts w:asciiTheme="minorHAnsi" w:eastAsiaTheme="minorEastAsia" w:hAnsiTheme="minorHAnsi" w:cstheme="minorBidi"/>
              <w:iCs w:val="0"/>
              <w:sz w:val="22"/>
              <w:szCs w:val="22"/>
              <w:lang w:eastAsia="en-GB"/>
            </w:rPr>
          </w:pPr>
          <w:hyperlink w:anchor="_Toc200720902" w:history="1">
            <w:r w:rsidR="006F0AF4" w:rsidRPr="006F0AF4">
              <w:rPr>
                <w:rStyle w:val="Hyperlink"/>
              </w:rPr>
              <w:t>3.3</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Transmission of EMSEVTs</w:t>
            </w:r>
            <w:r w:rsidR="006F0AF4" w:rsidRPr="006F0AF4">
              <w:rPr>
                <w:webHidden/>
              </w:rPr>
              <w:tab/>
            </w:r>
            <w:r w:rsidR="006F0AF4" w:rsidRPr="006F0AF4">
              <w:rPr>
                <w:webHidden/>
              </w:rPr>
              <w:fldChar w:fldCharType="begin"/>
            </w:r>
            <w:r w:rsidR="006F0AF4" w:rsidRPr="006F0AF4">
              <w:rPr>
                <w:webHidden/>
              </w:rPr>
              <w:instrText xml:space="preserve"> PAGEREF _Toc200720902 \h </w:instrText>
            </w:r>
            <w:r w:rsidR="006F0AF4" w:rsidRPr="006F0AF4">
              <w:rPr>
                <w:webHidden/>
              </w:rPr>
            </w:r>
            <w:r w:rsidR="006F0AF4" w:rsidRPr="006F0AF4">
              <w:rPr>
                <w:webHidden/>
              </w:rPr>
              <w:fldChar w:fldCharType="separate"/>
            </w:r>
            <w:r w:rsidR="00575427">
              <w:rPr>
                <w:webHidden/>
              </w:rPr>
              <w:t>11</w:t>
            </w:r>
            <w:r w:rsidR="006F0AF4" w:rsidRPr="006F0AF4">
              <w:rPr>
                <w:webHidden/>
              </w:rPr>
              <w:fldChar w:fldCharType="end"/>
            </w:r>
          </w:hyperlink>
        </w:p>
        <w:p w14:paraId="7C1C4700" w14:textId="2F29E8B1" w:rsidR="006F0AF4" w:rsidRPr="006F0AF4" w:rsidRDefault="003F6826">
          <w:pPr>
            <w:pStyle w:val="TOC1"/>
            <w:rPr>
              <w:rFonts w:asciiTheme="minorHAnsi" w:eastAsiaTheme="minorEastAsia" w:hAnsiTheme="minorHAnsi" w:cstheme="minorBidi"/>
              <w:iCs w:val="0"/>
              <w:sz w:val="22"/>
              <w:szCs w:val="22"/>
              <w:lang w:eastAsia="en-GB"/>
            </w:rPr>
          </w:pPr>
          <w:hyperlink w:anchor="_Toc200720903" w:history="1">
            <w:r w:rsidR="006F0AF4" w:rsidRPr="006F0AF4">
              <w:rPr>
                <w:rStyle w:val="Hyperlink"/>
              </w:rPr>
              <w:t>3.4</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Physical and data flow scheme of the postal network</w:t>
            </w:r>
            <w:r w:rsidR="006F0AF4" w:rsidRPr="006F0AF4">
              <w:rPr>
                <w:webHidden/>
              </w:rPr>
              <w:tab/>
            </w:r>
            <w:r w:rsidR="006F0AF4" w:rsidRPr="006F0AF4">
              <w:rPr>
                <w:webHidden/>
              </w:rPr>
              <w:fldChar w:fldCharType="begin"/>
            </w:r>
            <w:r w:rsidR="006F0AF4" w:rsidRPr="006F0AF4">
              <w:rPr>
                <w:webHidden/>
              </w:rPr>
              <w:instrText xml:space="preserve"> PAGEREF _Toc200720903 \h </w:instrText>
            </w:r>
            <w:r w:rsidR="006F0AF4" w:rsidRPr="006F0AF4">
              <w:rPr>
                <w:webHidden/>
              </w:rPr>
            </w:r>
            <w:r w:rsidR="006F0AF4" w:rsidRPr="006F0AF4">
              <w:rPr>
                <w:webHidden/>
              </w:rPr>
              <w:fldChar w:fldCharType="separate"/>
            </w:r>
            <w:r w:rsidR="00575427">
              <w:rPr>
                <w:webHidden/>
              </w:rPr>
              <w:t>12</w:t>
            </w:r>
            <w:r w:rsidR="006F0AF4" w:rsidRPr="006F0AF4">
              <w:rPr>
                <w:webHidden/>
              </w:rPr>
              <w:fldChar w:fldCharType="end"/>
            </w:r>
          </w:hyperlink>
        </w:p>
        <w:p w14:paraId="63DCBD7D" w14:textId="3389AC58" w:rsidR="006F0AF4" w:rsidRPr="006F0AF4" w:rsidRDefault="003F6826">
          <w:pPr>
            <w:pStyle w:val="TOC1"/>
            <w:rPr>
              <w:rFonts w:asciiTheme="minorHAnsi" w:eastAsiaTheme="minorEastAsia" w:hAnsiTheme="minorHAnsi" w:cstheme="minorBidi"/>
              <w:iCs w:val="0"/>
              <w:sz w:val="22"/>
              <w:szCs w:val="22"/>
              <w:lang w:eastAsia="en-GB"/>
            </w:rPr>
          </w:pPr>
          <w:hyperlink w:anchor="_Toc200720904" w:history="1">
            <w:r w:rsidR="006F0AF4" w:rsidRPr="006F0AF4">
              <w:rPr>
                <w:rStyle w:val="Hyperlink"/>
              </w:rPr>
              <w:t>Part II: Service standards and validation</w:t>
            </w:r>
            <w:r w:rsidR="006F0AF4" w:rsidRPr="006F0AF4">
              <w:rPr>
                <w:webHidden/>
              </w:rPr>
              <w:tab/>
            </w:r>
            <w:r w:rsidR="006F0AF4" w:rsidRPr="006F0AF4">
              <w:rPr>
                <w:webHidden/>
              </w:rPr>
              <w:fldChar w:fldCharType="begin"/>
            </w:r>
            <w:r w:rsidR="006F0AF4" w:rsidRPr="006F0AF4">
              <w:rPr>
                <w:webHidden/>
              </w:rPr>
              <w:instrText xml:space="preserve"> PAGEREF _Toc200720904 \h </w:instrText>
            </w:r>
            <w:r w:rsidR="006F0AF4" w:rsidRPr="006F0AF4">
              <w:rPr>
                <w:webHidden/>
              </w:rPr>
            </w:r>
            <w:r w:rsidR="006F0AF4" w:rsidRPr="006F0AF4">
              <w:rPr>
                <w:webHidden/>
              </w:rPr>
              <w:fldChar w:fldCharType="separate"/>
            </w:r>
            <w:r w:rsidR="00575427">
              <w:rPr>
                <w:webHidden/>
              </w:rPr>
              <w:t>14</w:t>
            </w:r>
            <w:r w:rsidR="006F0AF4" w:rsidRPr="006F0AF4">
              <w:rPr>
                <w:webHidden/>
              </w:rPr>
              <w:fldChar w:fldCharType="end"/>
            </w:r>
          </w:hyperlink>
        </w:p>
        <w:p w14:paraId="265E533B" w14:textId="4CA0754F" w:rsidR="006F0AF4" w:rsidRPr="006F0AF4" w:rsidRDefault="003F6826">
          <w:pPr>
            <w:pStyle w:val="TOC1"/>
            <w:rPr>
              <w:rFonts w:asciiTheme="minorHAnsi" w:eastAsiaTheme="minorEastAsia" w:hAnsiTheme="minorHAnsi" w:cstheme="minorBidi"/>
              <w:iCs w:val="0"/>
              <w:sz w:val="22"/>
              <w:szCs w:val="22"/>
              <w:lang w:eastAsia="en-GB"/>
            </w:rPr>
          </w:pPr>
          <w:hyperlink w:anchor="_Toc200720905" w:history="1">
            <w:r w:rsidR="006F0AF4" w:rsidRPr="006F0AF4">
              <w:rPr>
                <w:rStyle w:val="Hyperlink"/>
              </w:rPr>
              <w:t>4</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Service standards, validation and re-validation</w:t>
            </w:r>
            <w:r w:rsidR="006F0AF4" w:rsidRPr="006F0AF4">
              <w:rPr>
                <w:webHidden/>
              </w:rPr>
              <w:tab/>
            </w:r>
            <w:r w:rsidR="006F0AF4" w:rsidRPr="006F0AF4">
              <w:rPr>
                <w:webHidden/>
              </w:rPr>
              <w:fldChar w:fldCharType="begin"/>
            </w:r>
            <w:r w:rsidR="006F0AF4" w:rsidRPr="006F0AF4">
              <w:rPr>
                <w:webHidden/>
              </w:rPr>
              <w:instrText xml:space="preserve"> PAGEREF _Toc200720905 \h </w:instrText>
            </w:r>
            <w:r w:rsidR="006F0AF4" w:rsidRPr="006F0AF4">
              <w:rPr>
                <w:webHidden/>
              </w:rPr>
            </w:r>
            <w:r w:rsidR="006F0AF4" w:rsidRPr="006F0AF4">
              <w:rPr>
                <w:webHidden/>
              </w:rPr>
              <w:fldChar w:fldCharType="separate"/>
            </w:r>
            <w:r w:rsidR="00575427">
              <w:rPr>
                <w:webHidden/>
              </w:rPr>
              <w:t>14</w:t>
            </w:r>
            <w:r w:rsidR="006F0AF4" w:rsidRPr="006F0AF4">
              <w:rPr>
                <w:webHidden/>
              </w:rPr>
              <w:fldChar w:fldCharType="end"/>
            </w:r>
          </w:hyperlink>
        </w:p>
        <w:p w14:paraId="0BABCAB7" w14:textId="53C174CA" w:rsidR="006F0AF4" w:rsidRPr="006F0AF4" w:rsidRDefault="003F6826">
          <w:pPr>
            <w:pStyle w:val="TOC1"/>
            <w:rPr>
              <w:rFonts w:asciiTheme="minorHAnsi" w:eastAsiaTheme="minorEastAsia" w:hAnsiTheme="minorHAnsi" w:cstheme="minorBidi"/>
              <w:iCs w:val="0"/>
              <w:sz w:val="22"/>
              <w:szCs w:val="22"/>
              <w:lang w:eastAsia="en-GB"/>
            </w:rPr>
          </w:pPr>
          <w:hyperlink w:anchor="_Toc200720906" w:history="1">
            <w:r w:rsidR="006F0AF4" w:rsidRPr="006F0AF4">
              <w:rPr>
                <w:rStyle w:val="Hyperlink"/>
              </w:rPr>
              <w:t>4.1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Setting service standards and (re-)validation</w:t>
            </w:r>
            <w:r w:rsidR="006F0AF4" w:rsidRPr="006F0AF4">
              <w:rPr>
                <w:webHidden/>
              </w:rPr>
              <w:tab/>
            </w:r>
            <w:r w:rsidR="006F0AF4" w:rsidRPr="006F0AF4">
              <w:rPr>
                <w:webHidden/>
              </w:rPr>
              <w:fldChar w:fldCharType="begin"/>
            </w:r>
            <w:r w:rsidR="006F0AF4" w:rsidRPr="006F0AF4">
              <w:rPr>
                <w:webHidden/>
              </w:rPr>
              <w:instrText xml:space="preserve"> PAGEREF _Toc200720906 \h </w:instrText>
            </w:r>
            <w:r w:rsidR="006F0AF4" w:rsidRPr="006F0AF4">
              <w:rPr>
                <w:webHidden/>
              </w:rPr>
            </w:r>
            <w:r w:rsidR="006F0AF4" w:rsidRPr="006F0AF4">
              <w:rPr>
                <w:webHidden/>
              </w:rPr>
              <w:fldChar w:fldCharType="separate"/>
            </w:r>
            <w:r w:rsidR="00575427">
              <w:rPr>
                <w:webHidden/>
              </w:rPr>
              <w:t>14</w:t>
            </w:r>
            <w:r w:rsidR="006F0AF4" w:rsidRPr="006F0AF4">
              <w:rPr>
                <w:webHidden/>
              </w:rPr>
              <w:fldChar w:fldCharType="end"/>
            </w:r>
          </w:hyperlink>
        </w:p>
        <w:p w14:paraId="588C7E82" w14:textId="7B8DEF66" w:rsidR="006F0AF4" w:rsidRPr="006F0AF4" w:rsidRDefault="003F6826">
          <w:pPr>
            <w:pStyle w:val="TOC1"/>
            <w:rPr>
              <w:rFonts w:asciiTheme="minorHAnsi" w:eastAsiaTheme="minorEastAsia" w:hAnsiTheme="minorHAnsi" w:cstheme="minorBidi"/>
              <w:iCs w:val="0"/>
              <w:sz w:val="22"/>
              <w:szCs w:val="22"/>
              <w:lang w:eastAsia="en-GB"/>
            </w:rPr>
          </w:pPr>
          <w:hyperlink w:anchor="_Toc200720907" w:history="1">
            <w:r w:rsidR="006F0AF4" w:rsidRPr="006F0AF4">
              <w:rPr>
                <w:rStyle w:val="Hyperlink"/>
              </w:rPr>
              <w:t>4.1.1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Service standards for Legs 1 and 3</w:t>
            </w:r>
            <w:r w:rsidR="006F0AF4" w:rsidRPr="006F0AF4">
              <w:rPr>
                <w:webHidden/>
              </w:rPr>
              <w:tab/>
            </w:r>
            <w:r w:rsidR="006F0AF4" w:rsidRPr="006F0AF4">
              <w:rPr>
                <w:webHidden/>
              </w:rPr>
              <w:fldChar w:fldCharType="begin"/>
            </w:r>
            <w:r w:rsidR="006F0AF4" w:rsidRPr="006F0AF4">
              <w:rPr>
                <w:webHidden/>
              </w:rPr>
              <w:instrText xml:space="preserve"> PAGEREF _Toc200720907 \h </w:instrText>
            </w:r>
            <w:r w:rsidR="006F0AF4" w:rsidRPr="006F0AF4">
              <w:rPr>
                <w:webHidden/>
              </w:rPr>
            </w:r>
            <w:r w:rsidR="006F0AF4" w:rsidRPr="006F0AF4">
              <w:rPr>
                <w:webHidden/>
              </w:rPr>
              <w:fldChar w:fldCharType="separate"/>
            </w:r>
            <w:r w:rsidR="00575427">
              <w:rPr>
                <w:webHidden/>
              </w:rPr>
              <w:t>14</w:t>
            </w:r>
            <w:r w:rsidR="006F0AF4" w:rsidRPr="006F0AF4">
              <w:rPr>
                <w:webHidden/>
              </w:rPr>
              <w:fldChar w:fldCharType="end"/>
            </w:r>
          </w:hyperlink>
        </w:p>
        <w:p w14:paraId="20DE2BA1" w14:textId="53014656" w:rsidR="006F0AF4" w:rsidRPr="006F0AF4" w:rsidRDefault="003F6826">
          <w:pPr>
            <w:pStyle w:val="TOC1"/>
            <w:rPr>
              <w:rFonts w:asciiTheme="minorHAnsi" w:eastAsiaTheme="minorEastAsia" w:hAnsiTheme="minorHAnsi" w:cstheme="minorBidi"/>
              <w:iCs w:val="0"/>
              <w:sz w:val="22"/>
              <w:szCs w:val="22"/>
              <w:lang w:eastAsia="en-GB"/>
            </w:rPr>
          </w:pPr>
          <w:hyperlink w:anchor="_Toc200720908" w:history="1">
            <w:r w:rsidR="006F0AF4" w:rsidRPr="006F0AF4">
              <w:rPr>
                <w:rStyle w:val="Hyperlink"/>
              </w:rPr>
              <w:t>4.1.1.1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Service standards for remote areas in a country/territory</w:t>
            </w:r>
            <w:r w:rsidR="006F0AF4" w:rsidRPr="006F0AF4">
              <w:rPr>
                <w:webHidden/>
              </w:rPr>
              <w:tab/>
            </w:r>
            <w:r w:rsidR="006F0AF4" w:rsidRPr="006F0AF4">
              <w:rPr>
                <w:webHidden/>
              </w:rPr>
              <w:fldChar w:fldCharType="begin"/>
            </w:r>
            <w:r w:rsidR="006F0AF4" w:rsidRPr="006F0AF4">
              <w:rPr>
                <w:webHidden/>
              </w:rPr>
              <w:instrText xml:space="preserve"> PAGEREF _Toc200720908 \h </w:instrText>
            </w:r>
            <w:r w:rsidR="006F0AF4" w:rsidRPr="006F0AF4">
              <w:rPr>
                <w:webHidden/>
              </w:rPr>
            </w:r>
            <w:r w:rsidR="006F0AF4" w:rsidRPr="006F0AF4">
              <w:rPr>
                <w:webHidden/>
              </w:rPr>
              <w:fldChar w:fldCharType="separate"/>
            </w:r>
            <w:r w:rsidR="00575427">
              <w:rPr>
                <w:webHidden/>
              </w:rPr>
              <w:t>15</w:t>
            </w:r>
            <w:r w:rsidR="006F0AF4" w:rsidRPr="006F0AF4">
              <w:rPr>
                <w:webHidden/>
              </w:rPr>
              <w:fldChar w:fldCharType="end"/>
            </w:r>
          </w:hyperlink>
        </w:p>
        <w:p w14:paraId="063C7045" w14:textId="086B0B65" w:rsidR="006F0AF4" w:rsidRPr="006F0AF4" w:rsidRDefault="003F6826">
          <w:pPr>
            <w:pStyle w:val="TOC1"/>
            <w:rPr>
              <w:rFonts w:asciiTheme="minorHAnsi" w:eastAsiaTheme="minorEastAsia" w:hAnsiTheme="minorHAnsi" w:cstheme="minorBidi"/>
              <w:iCs w:val="0"/>
              <w:sz w:val="22"/>
              <w:szCs w:val="22"/>
              <w:lang w:eastAsia="en-GB"/>
            </w:rPr>
          </w:pPr>
          <w:hyperlink w:anchor="_Toc200720909" w:history="1">
            <w:r w:rsidR="006F0AF4" w:rsidRPr="006F0AF4">
              <w:rPr>
                <w:rStyle w:val="Hyperlink"/>
              </w:rPr>
              <w:t>4.1.1.2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Confirmation and validation of service standards for Legs 1 and 3</w:t>
            </w:r>
            <w:r w:rsidR="006F0AF4" w:rsidRPr="006F0AF4">
              <w:rPr>
                <w:webHidden/>
              </w:rPr>
              <w:tab/>
            </w:r>
            <w:r w:rsidR="006F0AF4" w:rsidRPr="006F0AF4">
              <w:rPr>
                <w:webHidden/>
              </w:rPr>
              <w:fldChar w:fldCharType="begin"/>
            </w:r>
            <w:r w:rsidR="006F0AF4" w:rsidRPr="006F0AF4">
              <w:rPr>
                <w:webHidden/>
              </w:rPr>
              <w:instrText xml:space="preserve"> PAGEREF _Toc200720909 \h </w:instrText>
            </w:r>
            <w:r w:rsidR="006F0AF4" w:rsidRPr="006F0AF4">
              <w:rPr>
                <w:webHidden/>
              </w:rPr>
            </w:r>
            <w:r w:rsidR="006F0AF4" w:rsidRPr="006F0AF4">
              <w:rPr>
                <w:webHidden/>
              </w:rPr>
              <w:fldChar w:fldCharType="separate"/>
            </w:r>
            <w:r w:rsidR="00575427">
              <w:rPr>
                <w:webHidden/>
              </w:rPr>
              <w:t>15</w:t>
            </w:r>
            <w:r w:rsidR="006F0AF4" w:rsidRPr="006F0AF4">
              <w:rPr>
                <w:webHidden/>
              </w:rPr>
              <w:fldChar w:fldCharType="end"/>
            </w:r>
          </w:hyperlink>
        </w:p>
        <w:p w14:paraId="57ABC40F" w14:textId="1348869E" w:rsidR="006F0AF4" w:rsidRPr="006F0AF4" w:rsidRDefault="003F6826">
          <w:pPr>
            <w:pStyle w:val="TOC1"/>
            <w:rPr>
              <w:rFonts w:asciiTheme="minorHAnsi" w:eastAsiaTheme="minorEastAsia" w:hAnsiTheme="minorHAnsi" w:cstheme="minorBidi"/>
              <w:iCs w:val="0"/>
              <w:sz w:val="22"/>
              <w:szCs w:val="22"/>
              <w:lang w:eastAsia="en-GB"/>
            </w:rPr>
          </w:pPr>
          <w:hyperlink w:anchor="_Toc200720910" w:history="1">
            <w:r w:rsidR="006F0AF4" w:rsidRPr="006F0AF4">
              <w:rPr>
                <w:rStyle w:val="Hyperlink"/>
              </w:rPr>
              <w:t>4.1.1.3</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Default service standards for Legs 1 and 3</w:t>
            </w:r>
            <w:r w:rsidR="006F0AF4" w:rsidRPr="006F0AF4">
              <w:rPr>
                <w:webHidden/>
              </w:rPr>
              <w:tab/>
            </w:r>
            <w:r w:rsidR="006F0AF4" w:rsidRPr="006F0AF4">
              <w:rPr>
                <w:webHidden/>
              </w:rPr>
              <w:fldChar w:fldCharType="begin"/>
            </w:r>
            <w:r w:rsidR="006F0AF4" w:rsidRPr="006F0AF4">
              <w:rPr>
                <w:webHidden/>
              </w:rPr>
              <w:instrText xml:space="preserve"> PAGEREF _Toc200720910 \h </w:instrText>
            </w:r>
            <w:r w:rsidR="006F0AF4" w:rsidRPr="006F0AF4">
              <w:rPr>
                <w:webHidden/>
              </w:rPr>
            </w:r>
            <w:r w:rsidR="006F0AF4" w:rsidRPr="006F0AF4">
              <w:rPr>
                <w:webHidden/>
              </w:rPr>
              <w:fldChar w:fldCharType="separate"/>
            </w:r>
            <w:r w:rsidR="00575427">
              <w:rPr>
                <w:webHidden/>
              </w:rPr>
              <w:t>15</w:t>
            </w:r>
            <w:r w:rsidR="006F0AF4" w:rsidRPr="006F0AF4">
              <w:rPr>
                <w:webHidden/>
              </w:rPr>
              <w:fldChar w:fldCharType="end"/>
            </w:r>
          </w:hyperlink>
        </w:p>
        <w:p w14:paraId="738D47BE" w14:textId="0DBC599F" w:rsidR="006F0AF4" w:rsidRPr="006F0AF4" w:rsidRDefault="003F6826">
          <w:pPr>
            <w:pStyle w:val="TOC1"/>
            <w:rPr>
              <w:rFonts w:asciiTheme="minorHAnsi" w:eastAsiaTheme="minorEastAsia" w:hAnsiTheme="minorHAnsi" w:cstheme="minorBidi"/>
              <w:iCs w:val="0"/>
              <w:sz w:val="22"/>
              <w:szCs w:val="22"/>
              <w:lang w:eastAsia="en-GB"/>
            </w:rPr>
          </w:pPr>
          <w:hyperlink w:anchor="_Toc200720911" w:history="1">
            <w:r w:rsidR="006F0AF4" w:rsidRPr="006F0AF4">
              <w:rPr>
                <w:rStyle w:val="Hyperlink"/>
              </w:rPr>
              <w:t>4.1.2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Service standards for Leg 2</w:t>
            </w:r>
            <w:r w:rsidR="006F0AF4" w:rsidRPr="006F0AF4">
              <w:rPr>
                <w:webHidden/>
              </w:rPr>
              <w:tab/>
            </w:r>
            <w:r w:rsidR="006F0AF4" w:rsidRPr="006F0AF4">
              <w:rPr>
                <w:webHidden/>
              </w:rPr>
              <w:fldChar w:fldCharType="begin"/>
            </w:r>
            <w:r w:rsidR="006F0AF4" w:rsidRPr="006F0AF4">
              <w:rPr>
                <w:webHidden/>
              </w:rPr>
              <w:instrText xml:space="preserve"> PAGEREF _Toc200720911 \h </w:instrText>
            </w:r>
            <w:r w:rsidR="006F0AF4" w:rsidRPr="006F0AF4">
              <w:rPr>
                <w:webHidden/>
              </w:rPr>
            </w:r>
            <w:r w:rsidR="006F0AF4" w:rsidRPr="006F0AF4">
              <w:rPr>
                <w:webHidden/>
              </w:rPr>
              <w:fldChar w:fldCharType="separate"/>
            </w:r>
            <w:r w:rsidR="00575427">
              <w:rPr>
                <w:webHidden/>
              </w:rPr>
              <w:t>15</w:t>
            </w:r>
            <w:r w:rsidR="006F0AF4" w:rsidRPr="006F0AF4">
              <w:rPr>
                <w:webHidden/>
              </w:rPr>
              <w:fldChar w:fldCharType="end"/>
            </w:r>
          </w:hyperlink>
        </w:p>
        <w:p w14:paraId="0E062B21" w14:textId="640FAF1A" w:rsidR="006F0AF4" w:rsidRPr="006F0AF4" w:rsidRDefault="003F6826">
          <w:pPr>
            <w:pStyle w:val="TOC1"/>
            <w:rPr>
              <w:rFonts w:asciiTheme="minorHAnsi" w:eastAsiaTheme="minorEastAsia" w:hAnsiTheme="minorHAnsi" w:cstheme="minorBidi"/>
              <w:iCs w:val="0"/>
              <w:sz w:val="22"/>
              <w:szCs w:val="22"/>
              <w:lang w:eastAsia="en-GB"/>
            </w:rPr>
          </w:pPr>
          <w:hyperlink w:anchor="_Toc200720912" w:history="1">
            <w:r w:rsidR="006F0AF4" w:rsidRPr="006F0AF4">
              <w:rPr>
                <w:rStyle w:val="Hyperlink"/>
              </w:rPr>
              <w:t>4.1.2.1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Confirmation and validation of service standards for Leg 2</w:t>
            </w:r>
            <w:r w:rsidR="006F0AF4" w:rsidRPr="006F0AF4">
              <w:rPr>
                <w:webHidden/>
              </w:rPr>
              <w:tab/>
            </w:r>
            <w:r w:rsidR="006F0AF4" w:rsidRPr="006F0AF4">
              <w:rPr>
                <w:webHidden/>
              </w:rPr>
              <w:fldChar w:fldCharType="begin"/>
            </w:r>
            <w:r w:rsidR="006F0AF4" w:rsidRPr="006F0AF4">
              <w:rPr>
                <w:webHidden/>
              </w:rPr>
              <w:instrText xml:space="preserve"> PAGEREF _Toc200720912 \h </w:instrText>
            </w:r>
            <w:r w:rsidR="006F0AF4" w:rsidRPr="006F0AF4">
              <w:rPr>
                <w:webHidden/>
              </w:rPr>
            </w:r>
            <w:r w:rsidR="006F0AF4" w:rsidRPr="006F0AF4">
              <w:rPr>
                <w:webHidden/>
              </w:rPr>
              <w:fldChar w:fldCharType="separate"/>
            </w:r>
            <w:r w:rsidR="00575427">
              <w:rPr>
                <w:webHidden/>
              </w:rPr>
              <w:t>19</w:t>
            </w:r>
            <w:r w:rsidR="006F0AF4" w:rsidRPr="006F0AF4">
              <w:rPr>
                <w:webHidden/>
              </w:rPr>
              <w:fldChar w:fldCharType="end"/>
            </w:r>
          </w:hyperlink>
        </w:p>
        <w:p w14:paraId="1DB14212" w14:textId="4A280ACB" w:rsidR="006F0AF4" w:rsidRPr="006F0AF4" w:rsidRDefault="003F6826">
          <w:pPr>
            <w:pStyle w:val="TOC1"/>
            <w:rPr>
              <w:rFonts w:asciiTheme="minorHAnsi" w:eastAsiaTheme="minorEastAsia" w:hAnsiTheme="minorHAnsi" w:cstheme="minorBidi"/>
              <w:iCs w:val="0"/>
              <w:sz w:val="22"/>
              <w:szCs w:val="22"/>
              <w:lang w:eastAsia="en-GB"/>
            </w:rPr>
          </w:pPr>
          <w:hyperlink w:anchor="_Toc200720913" w:history="1">
            <w:r w:rsidR="006F0AF4" w:rsidRPr="006F0AF4">
              <w:rPr>
                <w:rStyle w:val="Hyperlink"/>
              </w:rPr>
              <w:t>4.1.3</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Service standards for end-to-end</w:t>
            </w:r>
            <w:r w:rsidR="006F0AF4" w:rsidRPr="006F0AF4">
              <w:rPr>
                <w:webHidden/>
              </w:rPr>
              <w:tab/>
            </w:r>
            <w:r w:rsidR="006F0AF4" w:rsidRPr="006F0AF4">
              <w:rPr>
                <w:webHidden/>
              </w:rPr>
              <w:fldChar w:fldCharType="begin"/>
            </w:r>
            <w:r w:rsidR="006F0AF4" w:rsidRPr="006F0AF4">
              <w:rPr>
                <w:webHidden/>
              </w:rPr>
              <w:instrText xml:space="preserve"> PAGEREF _Toc200720913 \h </w:instrText>
            </w:r>
            <w:r w:rsidR="006F0AF4" w:rsidRPr="006F0AF4">
              <w:rPr>
                <w:webHidden/>
              </w:rPr>
            </w:r>
            <w:r w:rsidR="006F0AF4" w:rsidRPr="006F0AF4">
              <w:rPr>
                <w:webHidden/>
              </w:rPr>
              <w:fldChar w:fldCharType="separate"/>
            </w:r>
            <w:r w:rsidR="00575427">
              <w:rPr>
                <w:webHidden/>
              </w:rPr>
              <w:t>19</w:t>
            </w:r>
            <w:r w:rsidR="006F0AF4" w:rsidRPr="006F0AF4">
              <w:rPr>
                <w:webHidden/>
              </w:rPr>
              <w:fldChar w:fldCharType="end"/>
            </w:r>
          </w:hyperlink>
        </w:p>
        <w:p w14:paraId="34405F0B" w14:textId="52B966A7" w:rsidR="006F0AF4" w:rsidRPr="006F0AF4" w:rsidRDefault="003F6826">
          <w:pPr>
            <w:pStyle w:val="TOC1"/>
            <w:rPr>
              <w:rFonts w:asciiTheme="minorHAnsi" w:eastAsiaTheme="minorEastAsia" w:hAnsiTheme="minorHAnsi" w:cstheme="minorBidi"/>
              <w:iCs w:val="0"/>
              <w:sz w:val="22"/>
              <w:szCs w:val="22"/>
              <w:lang w:eastAsia="en-GB"/>
            </w:rPr>
          </w:pPr>
          <w:hyperlink w:anchor="_Toc200720914" w:history="1">
            <w:r w:rsidR="006F0AF4" w:rsidRPr="006F0AF4">
              <w:rPr>
                <w:rStyle w:val="Hyperlink"/>
              </w:rPr>
              <w:t>4.2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Additional considerations relating to service standards and (re-)validation</w:t>
            </w:r>
            <w:r w:rsidR="006F0AF4" w:rsidRPr="006F0AF4">
              <w:rPr>
                <w:webHidden/>
              </w:rPr>
              <w:tab/>
            </w:r>
            <w:r w:rsidR="006F0AF4" w:rsidRPr="006F0AF4">
              <w:rPr>
                <w:webHidden/>
              </w:rPr>
              <w:fldChar w:fldCharType="begin"/>
            </w:r>
            <w:r w:rsidR="006F0AF4" w:rsidRPr="006F0AF4">
              <w:rPr>
                <w:webHidden/>
              </w:rPr>
              <w:instrText xml:space="preserve"> PAGEREF _Toc200720914 \h </w:instrText>
            </w:r>
            <w:r w:rsidR="006F0AF4" w:rsidRPr="006F0AF4">
              <w:rPr>
                <w:webHidden/>
              </w:rPr>
            </w:r>
            <w:r w:rsidR="006F0AF4" w:rsidRPr="006F0AF4">
              <w:rPr>
                <w:webHidden/>
              </w:rPr>
              <w:fldChar w:fldCharType="separate"/>
            </w:r>
            <w:r w:rsidR="00575427">
              <w:rPr>
                <w:webHidden/>
              </w:rPr>
              <w:t>19</w:t>
            </w:r>
            <w:r w:rsidR="006F0AF4" w:rsidRPr="006F0AF4">
              <w:rPr>
                <w:webHidden/>
              </w:rPr>
              <w:fldChar w:fldCharType="end"/>
            </w:r>
          </w:hyperlink>
        </w:p>
        <w:p w14:paraId="248AECCF" w14:textId="5517F855" w:rsidR="006F0AF4" w:rsidRPr="006F0AF4" w:rsidRDefault="003F6826">
          <w:pPr>
            <w:pStyle w:val="TOC1"/>
            <w:rPr>
              <w:rFonts w:asciiTheme="minorHAnsi" w:eastAsiaTheme="minorEastAsia" w:hAnsiTheme="minorHAnsi" w:cstheme="minorBidi"/>
              <w:iCs w:val="0"/>
              <w:sz w:val="22"/>
              <w:szCs w:val="22"/>
              <w:lang w:eastAsia="en-GB"/>
            </w:rPr>
          </w:pPr>
          <w:hyperlink w:anchor="_Toc200720915" w:history="1">
            <w:r w:rsidR="006F0AF4" w:rsidRPr="006F0AF4">
              <w:rPr>
                <w:rStyle w:val="Hyperlink"/>
              </w:rPr>
              <w:t>Part III: Measurements and performance calculation for Legs 1, 2 and 3 and end-to-end</w:t>
            </w:r>
            <w:r w:rsidR="006F0AF4" w:rsidRPr="006F0AF4">
              <w:rPr>
                <w:webHidden/>
              </w:rPr>
              <w:tab/>
            </w:r>
            <w:r w:rsidR="006F0AF4" w:rsidRPr="006F0AF4">
              <w:rPr>
                <w:webHidden/>
              </w:rPr>
              <w:fldChar w:fldCharType="begin"/>
            </w:r>
            <w:r w:rsidR="006F0AF4" w:rsidRPr="006F0AF4">
              <w:rPr>
                <w:webHidden/>
              </w:rPr>
              <w:instrText xml:space="preserve"> PAGEREF _Toc200720915 \h </w:instrText>
            </w:r>
            <w:r w:rsidR="006F0AF4" w:rsidRPr="006F0AF4">
              <w:rPr>
                <w:webHidden/>
              </w:rPr>
            </w:r>
            <w:r w:rsidR="006F0AF4" w:rsidRPr="006F0AF4">
              <w:rPr>
                <w:webHidden/>
              </w:rPr>
              <w:fldChar w:fldCharType="separate"/>
            </w:r>
            <w:r w:rsidR="00575427">
              <w:rPr>
                <w:webHidden/>
              </w:rPr>
              <w:t>19</w:t>
            </w:r>
            <w:r w:rsidR="006F0AF4" w:rsidRPr="006F0AF4">
              <w:rPr>
                <w:webHidden/>
              </w:rPr>
              <w:fldChar w:fldCharType="end"/>
            </w:r>
          </w:hyperlink>
        </w:p>
        <w:p w14:paraId="00AB8371" w14:textId="5B412141" w:rsidR="006F0AF4" w:rsidRPr="006F0AF4" w:rsidRDefault="003F6826">
          <w:pPr>
            <w:pStyle w:val="TOC1"/>
            <w:rPr>
              <w:rFonts w:asciiTheme="minorHAnsi" w:eastAsiaTheme="minorEastAsia" w:hAnsiTheme="minorHAnsi" w:cstheme="minorBidi"/>
              <w:iCs w:val="0"/>
              <w:sz w:val="22"/>
              <w:szCs w:val="22"/>
              <w:lang w:eastAsia="en-GB"/>
            </w:rPr>
          </w:pPr>
          <w:hyperlink w:anchor="_Toc200720916" w:history="1">
            <w:r w:rsidR="006F0AF4" w:rsidRPr="006F0AF4">
              <w:rPr>
                <w:rStyle w:val="Hyperlink"/>
              </w:rPr>
              <w:t>5</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Data selection for calculating performance indicators</w:t>
            </w:r>
            <w:r w:rsidR="006F0AF4" w:rsidRPr="006F0AF4">
              <w:rPr>
                <w:webHidden/>
              </w:rPr>
              <w:tab/>
            </w:r>
            <w:r w:rsidR="006F0AF4" w:rsidRPr="006F0AF4">
              <w:rPr>
                <w:webHidden/>
              </w:rPr>
              <w:fldChar w:fldCharType="begin"/>
            </w:r>
            <w:r w:rsidR="006F0AF4" w:rsidRPr="006F0AF4">
              <w:rPr>
                <w:webHidden/>
              </w:rPr>
              <w:instrText xml:space="preserve"> PAGEREF _Toc200720916 \h </w:instrText>
            </w:r>
            <w:r w:rsidR="006F0AF4" w:rsidRPr="006F0AF4">
              <w:rPr>
                <w:webHidden/>
              </w:rPr>
            </w:r>
            <w:r w:rsidR="006F0AF4" w:rsidRPr="006F0AF4">
              <w:rPr>
                <w:webHidden/>
              </w:rPr>
              <w:fldChar w:fldCharType="separate"/>
            </w:r>
            <w:r w:rsidR="00575427">
              <w:rPr>
                <w:webHidden/>
              </w:rPr>
              <w:t>19</w:t>
            </w:r>
            <w:r w:rsidR="006F0AF4" w:rsidRPr="006F0AF4">
              <w:rPr>
                <w:webHidden/>
              </w:rPr>
              <w:fldChar w:fldCharType="end"/>
            </w:r>
          </w:hyperlink>
        </w:p>
        <w:p w14:paraId="4EDE290B" w14:textId="2953A087" w:rsidR="006F0AF4" w:rsidRPr="006F0AF4" w:rsidRDefault="003F6826">
          <w:pPr>
            <w:pStyle w:val="TOC1"/>
            <w:rPr>
              <w:rFonts w:asciiTheme="minorHAnsi" w:eastAsiaTheme="minorEastAsia" w:hAnsiTheme="minorHAnsi" w:cstheme="minorBidi"/>
              <w:iCs w:val="0"/>
              <w:sz w:val="22"/>
              <w:szCs w:val="22"/>
              <w:lang w:eastAsia="en-GB"/>
            </w:rPr>
          </w:pPr>
          <w:hyperlink w:anchor="_Toc200720917" w:history="1">
            <w:r w:rsidR="006F0AF4" w:rsidRPr="006F0AF4">
              <w:rPr>
                <w:rStyle w:val="Hyperlink"/>
              </w:rPr>
              <w:t>6</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Transit/elapsed time measurements and performance calculation</w:t>
            </w:r>
            <w:r w:rsidR="006F0AF4" w:rsidRPr="006F0AF4">
              <w:rPr>
                <w:webHidden/>
              </w:rPr>
              <w:tab/>
            </w:r>
            <w:r w:rsidR="006F0AF4" w:rsidRPr="006F0AF4">
              <w:rPr>
                <w:webHidden/>
              </w:rPr>
              <w:fldChar w:fldCharType="begin"/>
            </w:r>
            <w:r w:rsidR="006F0AF4" w:rsidRPr="006F0AF4">
              <w:rPr>
                <w:webHidden/>
              </w:rPr>
              <w:instrText xml:space="preserve"> PAGEREF _Toc200720917 \h </w:instrText>
            </w:r>
            <w:r w:rsidR="006F0AF4" w:rsidRPr="006F0AF4">
              <w:rPr>
                <w:webHidden/>
              </w:rPr>
            </w:r>
            <w:r w:rsidR="006F0AF4" w:rsidRPr="006F0AF4">
              <w:rPr>
                <w:webHidden/>
              </w:rPr>
              <w:fldChar w:fldCharType="separate"/>
            </w:r>
            <w:r w:rsidR="00575427">
              <w:rPr>
                <w:webHidden/>
              </w:rPr>
              <w:t>20</w:t>
            </w:r>
            <w:r w:rsidR="006F0AF4" w:rsidRPr="006F0AF4">
              <w:rPr>
                <w:webHidden/>
              </w:rPr>
              <w:fldChar w:fldCharType="end"/>
            </w:r>
          </w:hyperlink>
        </w:p>
        <w:p w14:paraId="3BD95E2B" w14:textId="6AD38981" w:rsidR="006F0AF4" w:rsidRPr="006F0AF4" w:rsidRDefault="003F6826">
          <w:pPr>
            <w:pStyle w:val="TOC1"/>
            <w:rPr>
              <w:rFonts w:asciiTheme="minorHAnsi" w:eastAsiaTheme="minorEastAsia" w:hAnsiTheme="minorHAnsi" w:cstheme="minorBidi"/>
              <w:iCs w:val="0"/>
              <w:sz w:val="22"/>
              <w:szCs w:val="22"/>
              <w:lang w:eastAsia="en-GB"/>
            </w:rPr>
          </w:pPr>
          <w:hyperlink w:anchor="_Toc200720918" w:history="1">
            <w:r w:rsidR="006F0AF4" w:rsidRPr="006F0AF4">
              <w:rPr>
                <w:rStyle w:val="Hyperlink"/>
              </w:rPr>
              <w:t>6.1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Definition of stretches for measurement</w:t>
            </w:r>
            <w:r w:rsidR="006F0AF4" w:rsidRPr="006F0AF4">
              <w:rPr>
                <w:webHidden/>
              </w:rPr>
              <w:tab/>
            </w:r>
            <w:r w:rsidR="006F0AF4" w:rsidRPr="006F0AF4">
              <w:rPr>
                <w:webHidden/>
              </w:rPr>
              <w:fldChar w:fldCharType="begin"/>
            </w:r>
            <w:r w:rsidR="006F0AF4" w:rsidRPr="006F0AF4">
              <w:rPr>
                <w:webHidden/>
              </w:rPr>
              <w:instrText xml:space="preserve"> PAGEREF _Toc200720918 \h </w:instrText>
            </w:r>
            <w:r w:rsidR="006F0AF4" w:rsidRPr="006F0AF4">
              <w:rPr>
                <w:webHidden/>
              </w:rPr>
            </w:r>
            <w:r w:rsidR="006F0AF4" w:rsidRPr="006F0AF4">
              <w:rPr>
                <w:webHidden/>
              </w:rPr>
              <w:fldChar w:fldCharType="separate"/>
            </w:r>
            <w:r w:rsidR="00575427">
              <w:rPr>
                <w:webHidden/>
              </w:rPr>
              <w:t>20</w:t>
            </w:r>
            <w:r w:rsidR="006F0AF4" w:rsidRPr="006F0AF4">
              <w:rPr>
                <w:webHidden/>
              </w:rPr>
              <w:fldChar w:fldCharType="end"/>
            </w:r>
          </w:hyperlink>
        </w:p>
        <w:p w14:paraId="1CFE6E64" w14:textId="3F52860F" w:rsidR="006F0AF4" w:rsidRPr="006F0AF4" w:rsidRDefault="003F6826">
          <w:pPr>
            <w:pStyle w:val="TOC1"/>
            <w:rPr>
              <w:rFonts w:asciiTheme="minorHAnsi" w:eastAsiaTheme="minorEastAsia" w:hAnsiTheme="minorHAnsi" w:cstheme="minorBidi"/>
              <w:iCs w:val="0"/>
              <w:sz w:val="22"/>
              <w:szCs w:val="22"/>
              <w:lang w:eastAsia="en-GB"/>
            </w:rPr>
          </w:pPr>
          <w:hyperlink w:anchor="_Toc200720919" w:history="1">
            <w:r w:rsidR="006F0AF4" w:rsidRPr="006F0AF4">
              <w:rPr>
                <w:rStyle w:val="Hyperlink"/>
              </w:rPr>
              <w:t>6.2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Transit/elapsed time measurement using EMSEVT, dispatch and consignment messages</w:t>
            </w:r>
            <w:r w:rsidR="006F0AF4" w:rsidRPr="006F0AF4">
              <w:rPr>
                <w:webHidden/>
              </w:rPr>
              <w:tab/>
            </w:r>
            <w:r w:rsidR="006F0AF4" w:rsidRPr="006F0AF4">
              <w:rPr>
                <w:webHidden/>
              </w:rPr>
              <w:fldChar w:fldCharType="begin"/>
            </w:r>
            <w:r w:rsidR="006F0AF4" w:rsidRPr="006F0AF4">
              <w:rPr>
                <w:webHidden/>
              </w:rPr>
              <w:instrText xml:space="preserve"> PAGEREF _Toc200720919 \h </w:instrText>
            </w:r>
            <w:r w:rsidR="006F0AF4" w:rsidRPr="006F0AF4">
              <w:rPr>
                <w:webHidden/>
              </w:rPr>
            </w:r>
            <w:r w:rsidR="006F0AF4" w:rsidRPr="006F0AF4">
              <w:rPr>
                <w:webHidden/>
              </w:rPr>
              <w:fldChar w:fldCharType="separate"/>
            </w:r>
            <w:r w:rsidR="00575427">
              <w:rPr>
                <w:webHidden/>
              </w:rPr>
              <w:t>21</w:t>
            </w:r>
            <w:r w:rsidR="006F0AF4" w:rsidRPr="006F0AF4">
              <w:rPr>
                <w:webHidden/>
              </w:rPr>
              <w:fldChar w:fldCharType="end"/>
            </w:r>
          </w:hyperlink>
        </w:p>
        <w:p w14:paraId="67DDB2D7" w14:textId="2C28FBC9" w:rsidR="006F0AF4" w:rsidRPr="006F0AF4" w:rsidRDefault="003F6826">
          <w:pPr>
            <w:pStyle w:val="TOC1"/>
            <w:rPr>
              <w:rFonts w:asciiTheme="minorHAnsi" w:eastAsiaTheme="minorEastAsia" w:hAnsiTheme="minorHAnsi" w:cstheme="minorBidi"/>
              <w:iCs w:val="0"/>
              <w:sz w:val="22"/>
              <w:szCs w:val="22"/>
              <w:lang w:eastAsia="en-GB"/>
            </w:rPr>
          </w:pPr>
          <w:hyperlink w:anchor="_Toc200720920" w:history="1">
            <w:r w:rsidR="006F0AF4" w:rsidRPr="006F0AF4">
              <w:rPr>
                <w:rStyle w:val="Hyperlink"/>
              </w:rPr>
              <w:t>6.3</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Transit time measurement combining EMSEVTs and supplementary data points</w:t>
            </w:r>
            <w:r w:rsidR="006F0AF4" w:rsidRPr="006F0AF4">
              <w:rPr>
                <w:webHidden/>
              </w:rPr>
              <w:tab/>
            </w:r>
            <w:r w:rsidR="006F0AF4" w:rsidRPr="006F0AF4">
              <w:rPr>
                <w:webHidden/>
              </w:rPr>
              <w:fldChar w:fldCharType="begin"/>
            </w:r>
            <w:r w:rsidR="006F0AF4" w:rsidRPr="006F0AF4">
              <w:rPr>
                <w:webHidden/>
              </w:rPr>
              <w:instrText xml:space="preserve"> PAGEREF _Toc200720920 \h </w:instrText>
            </w:r>
            <w:r w:rsidR="006F0AF4" w:rsidRPr="006F0AF4">
              <w:rPr>
                <w:webHidden/>
              </w:rPr>
            </w:r>
            <w:r w:rsidR="006F0AF4" w:rsidRPr="006F0AF4">
              <w:rPr>
                <w:webHidden/>
              </w:rPr>
              <w:fldChar w:fldCharType="separate"/>
            </w:r>
            <w:r w:rsidR="00575427">
              <w:rPr>
                <w:webHidden/>
              </w:rPr>
              <w:t>21</w:t>
            </w:r>
            <w:r w:rsidR="006F0AF4" w:rsidRPr="006F0AF4">
              <w:rPr>
                <w:webHidden/>
              </w:rPr>
              <w:fldChar w:fldCharType="end"/>
            </w:r>
          </w:hyperlink>
        </w:p>
        <w:p w14:paraId="3F22CB01" w14:textId="49FF929E" w:rsidR="006F0AF4" w:rsidRPr="006F0AF4" w:rsidRDefault="003F6826">
          <w:pPr>
            <w:pStyle w:val="TOC1"/>
            <w:rPr>
              <w:rFonts w:asciiTheme="minorHAnsi" w:eastAsiaTheme="minorEastAsia" w:hAnsiTheme="minorHAnsi" w:cstheme="minorBidi"/>
              <w:iCs w:val="0"/>
              <w:sz w:val="22"/>
              <w:szCs w:val="22"/>
              <w:lang w:eastAsia="en-GB"/>
            </w:rPr>
          </w:pPr>
          <w:hyperlink w:anchor="_Toc200720921" w:history="1">
            <w:r w:rsidR="006F0AF4" w:rsidRPr="006F0AF4">
              <w:rPr>
                <w:rStyle w:val="Hyperlink"/>
              </w:rPr>
              <w:t>6.4</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Missing scans and anomalies</w:t>
            </w:r>
            <w:r w:rsidR="006F0AF4" w:rsidRPr="006F0AF4">
              <w:rPr>
                <w:webHidden/>
              </w:rPr>
              <w:tab/>
            </w:r>
            <w:r w:rsidR="006F0AF4" w:rsidRPr="006F0AF4">
              <w:rPr>
                <w:webHidden/>
              </w:rPr>
              <w:fldChar w:fldCharType="begin"/>
            </w:r>
            <w:r w:rsidR="006F0AF4" w:rsidRPr="006F0AF4">
              <w:rPr>
                <w:webHidden/>
              </w:rPr>
              <w:instrText xml:space="preserve"> PAGEREF _Toc200720921 \h </w:instrText>
            </w:r>
            <w:r w:rsidR="006F0AF4" w:rsidRPr="006F0AF4">
              <w:rPr>
                <w:webHidden/>
              </w:rPr>
            </w:r>
            <w:r w:rsidR="006F0AF4" w:rsidRPr="006F0AF4">
              <w:rPr>
                <w:webHidden/>
              </w:rPr>
              <w:fldChar w:fldCharType="separate"/>
            </w:r>
            <w:r w:rsidR="00575427">
              <w:rPr>
                <w:webHidden/>
              </w:rPr>
              <w:t>21</w:t>
            </w:r>
            <w:r w:rsidR="006F0AF4" w:rsidRPr="006F0AF4">
              <w:rPr>
                <w:webHidden/>
              </w:rPr>
              <w:fldChar w:fldCharType="end"/>
            </w:r>
          </w:hyperlink>
        </w:p>
        <w:p w14:paraId="34D2CA98" w14:textId="564497CC" w:rsidR="006F0AF4" w:rsidRPr="006F0AF4" w:rsidRDefault="003F6826">
          <w:pPr>
            <w:pStyle w:val="TOC1"/>
            <w:rPr>
              <w:rFonts w:asciiTheme="minorHAnsi" w:eastAsiaTheme="minorEastAsia" w:hAnsiTheme="minorHAnsi" w:cstheme="minorBidi"/>
              <w:iCs w:val="0"/>
              <w:sz w:val="22"/>
              <w:szCs w:val="22"/>
              <w:lang w:eastAsia="en-GB"/>
            </w:rPr>
          </w:pPr>
          <w:hyperlink w:anchor="_Toc200720922" w:history="1">
            <w:r w:rsidR="006F0AF4" w:rsidRPr="006F0AF4">
              <w:rPr>
                <w:rStyle w:val="Hyperlink"/>
              </w:rPr>
              <w:t>6.4.1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Missing scans</w:t>
            </w:r>
            <w:r w:rsidR="006F0AF4" w:rsidRPr="006F0AF4">
              <w:rPr>
                <w:webHidden/>
              </w:rPr>
              <w:tab/>
            </w:r>
            <w:r w:rsidR="006F0AF4" w:rsidRPr="006F0AF4">
              <w:rPr>
                <w:webHidden/>
              </w:rPr>
              <w:fldChar w:fldCharType="begin"/>
            </w:r>
            <w:r w:rsidR="006F0AF4" w:rsidRPr="006F0AF4">
              <w:rPr>
                <w:webHidden/>
              </w:rPr>
              <w:instrText xml:space="preserve"> PAGEREF _Toc200720922 \h </w:instrText>
            </w:r>
            <w:r w:rsidR="006F0AF4" w:rsidRPr="006F0AF4">
              <w:rPr>
                <w:webHidden/>
              </w:rPr>
            </w:r>
            <w:r w:rsidR="006F0AF4" w:rsidRPr="006F0AF4">
              <w:rPr>
                <w:webHidden/>
              </w:rPr>
              <w:fldChar w:fldCharType="separate"/>
            </w:r>
            <w:r w:rsidR="00575427">
              <w:rPr>
                <w:webHidden/>
              </w:rPr>
              <w:t>21</w:t>
            </w:r>
            <w:r w:rsidR="006F0AF4" w:rsidRPr="006F0AF4">
              <w:rPr>
                <w:webHidden/>
              </w:rPr>
              <w:fldChar w:fldCharType="end"/>
            </w:r>
          </w:hyperlink>
        </w:p>
        <w:p w14:paraId="15B2EBE8" w14:textId="722930C7" w:rsidR="006F0AF4" w:rsidRPr="006F0AF4" w:rsidRDefault="003F6826">
          <w:pPr>
            <w:pStyle w:val="TOC1"/>
            <w:rPr>
              <w:rFonts w:asciiTheme="minorHAnsi" w:eastAsiaTheme="minorEastAsia" w:hAnsiTheme="minorHAnsi" w:cstheme="minorBidi"/>
              <w:iCs w:val="0"/>
              <w:sz w:val="22"/>
              <w:szCs w:val="22"/>
              <w:lang w:eastAsia="en-GB"/>
            </w:rPr>
          </w:pPr>
          <w:hyperlink w:anchor="_Toc200720923" w:history="1">
            <w:r w:rsidR="006F0AF4" w:rsidRPr="006F0AF4">
              <w:rPr>
                <w:rStyle w:val="Hyperlink"/>
              </w:rPr>
              <w:t>6.4.2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Anomalies</w:t>
            </w:r>
            <w:r w:rsidR="006F0AF4" w:rsidRPr="006F0AF4">
              <w:rPr>
                <w:webHidden/>
              </w:rPr>
              <w:tab/>
            </w:r>
            <w:r w:rsidR="006F0AF4" w:rsidRPr="006F0AF4">
              <w:rPr>
                <w:webHidden/>
              </w:rPr>
              <w:fldChar w:fldCharType="begin"/>
            </w:r>
            <w:r w:rsidR="006F0AF4" w:rsidRPr="006F0AF4">
              <w:rPr>
                <w:webHidden/>
              </w:rPr>
              <w:instrText xml:space="preserve"> PAGEREF _Toc200720923 \h </w:instrText>
            </w:r>
            <w:r w:rsidR="006F0AF4" w:rsidRPr="006F0AF4">
              <w:rPr>
                <w:webHidden/>
              </w:rPr>
            </w:r>
            <w:r w:rsidR="006F0AF4" w:rsidRPr="006F0AF4">
              <w:rPr>
                <w:webHidden/>
              </w:rPr>
              <w:fldChar w:fldCharType="separate"/>
            </w:r>
            <w:r w:rsidR="00575427">
              <w:rPr>
                <w:webHidden/>
              </w:rPr>
              <w:t>21</w:t>
            </w:r>
            <w:r w:rsidR="006F0AF4" w:rsidRPr="006F0AF4">
              <w:rPr>
                <w:webHidden/>
              </w:rPr>
              <w:fldChar w:fldCharType="end"/>
            </w:r>
          </w:hyperlink>
        </w:p>
        <w:p w14:paraId="0C10F016" w14:textId="7F2028F4" w:rsidR="006F0AF4" w:rsidRPr="006F0AF4" w:rsidRDefault="003F6826">
          <w:pPr>
            <w:pStyle w:val="TOC1"/>
            <w:rPr>
              <w:rFonts w:asciiTheme="minorHAnsi" w:eastAsiaTheme="minorEastAsia" w:hAnsiTheme="minorHAnsi" w:cstheme="minorBidi"/>
              <w:iCs w:val="0"/>
              <w:sz w:val="22"/>
              <w:szCs w:val="22"/>
              <w:lang w:eastAsia="en-GB"/>
            </w:rPr>
          </w:pPr>
          <w:hyperlink w:anchor="_Toc200720924" w:history="1">
            <w:r w:rsidR="006F0AF4" w:rsidRPr="006F0AF4">
              <w:rPr>
                <w:rStyle w:val="Hyperlink"/>
              </w:rPr>
              <w:t>6.5</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Deductions and exclusions</w:t>
            </w:r>
            <w:r w:rsidR="006F0AF4" w:rsidRPr="006F0AF4">
              <w:rPr>
                <w:webHidden/>
              </w:rPr>
              <w:tab/>
            </w:r>
            <w:r w:rsidR="006F0AF4" w:rsidRPr="006F0AF4">
              <w:rPr>
                <w:webHidden/>
              </w:rPr>
              <w:fldChar w:fldCharType="begin"/>
            </w:r>
            <w:r w:rsidR="006F0AF4" w:rsidRPr="006F0AF4">
              <w:rPr>
                <w:webHidden/>
              </w:rPr>
              <w:instrText xml:space="preserve"> PAGEREF _Toc200720924 \h </w:instrText>
            </w:r>
            <w:r w:rsidR="006F0AF4" w:rsidRPr="006F0AF4">
              <w:rPr>
                <w:webHidden/>
              </w:rPr>
            </w:r>
            <w:r w:rsidR="006F0AF4" w:rsidRPr="006F0AF4">
              <w:rPr>
                <w:webHidden/>
              </w:rPr>
              <w:fldChar w:fldCharType="separate"/>
            </w:r>
            <w:r w:rsidR="00575427">
              <w:rPr>
                <w:webHidden/>
              </w:rPr>
              <w:t>22</w:t>
            </w:r>
            <w:r w:rsidR="006F0AF4" w:rsidRPr="006F0AF4">
              <w:rPr>
                <w:webHidden/>
              </w:rPr>
              <w:fldChar w:fldCharType="end"/>
            </w:r>
          </w:hyperlink>
        </w:p>
        <w:p w14:paraId="00D73671" w14:textId="4EC922D0" w:rsidR="006F0AF4" w:rsidRPr="006F0AF4" w:rsidRDefault="003F6826">
          <w:pPr>
            <w:pStyle w:val="TOC1"/>
            <w:rPr>
              <w:rFonts w:asciiTheme="minorHAnsi" w:eastAsiaTheme="minorEastAsia" w:hAnsiTheme="minorHAnsi" w:cstheme="minorBidi"/>
              <w:iCs w:val="0"/>
              <w:sz w:val="22"/>
              <w:szCs w:val="22"/>
              <w:lang w:eastAsia="en-GB"/>
            </w:rPr>
          </w:pPr>
          <w:hyperlink w:anchor="_Toc200720925" w:history="1">
            <w:r w:rsidR="006F0AF4" w:rsidRPr="006F0AF4">
              <w:rPr>
                <w:rStyle w:val="Hyperlink"/>
              </w:rPr>
              <w:t>6.5.1.1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Non-working days and holidays</w:t>
            </w:r>
            <w:r w:rsidR="006F0AF4" w:rsidRPr="006F0AF4">
              <w:rPr>
                <w:webHidden/>
              </w:rPr>
              <w:tab/>
            </w:r>
            <w:r w:rsidR="006F0AF4" w:rsidRPr="006F0AF4">
              <w:rPr>
                <w:webHidden/>
              </w:rPr>
              <w:fldChar w:fldCharType="begin"/>
            </w:r>
            <w:r w:rsidR="006F0AF4" w:rsidRPr="006F0AF4">
              <w:rPr>
                <w:webHidden/>
              </w:rPr>
              <w:instrText xml:space="preserve"> PAGEREF _Toc200720925 \h </w:instrText>
            </w:r>
            <w:r w:rsidR="006F0AF4" w:rsidRPr="006F0AF4">
              <w:rPr>
                <w:webHidden/>
              </w:rPr>
            </w:r>
            <w:r w:rsidR="006F0AF4" w:rsidRPr="006F0AF4">
              <w:rPr>
                <w:webHidden/>
              </w:rPr>
              <w:fldChar w:fldCharType="separate"/>
            </w:r>
            <w:r w:rsidR="00575427">
              <w:rPr>
                <w:webHidden/>
              </w:rPr>
              <w:t>22</w:t>
            </w:r>
            <w:r w:rsidR="006F0AF4" w:rsidRPr="006F0AF4">
              <w:rPr>
                <w:webHidden/>
              </w:rPr>
              <w:fldChar w:fldCharType="end"/>
            </w:r>
          </w:hyperlink>
        </w:p>
        <w:p w14:paraId="5B50343D" w14:textId="3D6B890F" w:rsidR="006F0AF4" w:rsidRPr="006F0AF4" w:rsidRDefault="003F6826">
          <w:pPr>
            <w:pStyle w:val="TOC1"/>
            <w:rPr>
              <w:rFonts w:asciiTheme="minorHAnsi" w:eastAsiaTheme="minorEastAsia" w:hAnsiTheme="minorHAnsi" w:cstheme="minorBidi"/>
              <w:iCs w:val="0"/>
              <w:sz w:val="22"/>
              <w:szCs w:val="22"/>
              <w:lang w:eastAsia="en-GB"/>
            </w:rPr>
          </w:pPr>
          <w:hyperlink w:anchor="_Toc200720926" w:history="1">
            <w:r w:rsidR="006F0AF4" w:rsidRPr="006F0AF4">
              <w:rPr>
                <w:rStyle w:val="Hyperlink"/>
              </w:rPr>
              <w:t>6.5.1.2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Time in customs</w:t>
            </w:r>
            <w:r w:rsidR="006F0AF4" w:rsidRPr="006F0AF4">
              <w:rPr>
                <w:webHidden/>
              </w:rPr>
              <w:tab/>
            </w:r>
            <w:r w:rsidR="006F0AF4" w:rsidRPr="006F0AF4">
              <w:rPr>
                <w:webHidden/>
              </w:rPr>
              <w:fldChar w:fldCharType="begin"/>
            </w:r>
            <w:r w:rsidR="006F0AF4" w:rsidRPr="006F0AF4">
              <w:rPr>
                <w:webHidden/>
              </w:rPr>
              <w:instrText xml:space="preserve"> PAGEREF _Toc200720926 \h </w:instrText>
            </w:r>
            <w:r w:rsidR="006F0AF4" w:rsidRPr="006F0AF4">
              <w:rPr>
                <w:webHidden/>
              </w:rPr>
            </w:r>
            <w:r w:rsidR="006F0AF4" w:rsidRPr="006F0AF4">
              <w:rPr>
                <w:webHidden/>
              </w:rPr>
              <w:fldChar w:fldCharType="separate"/>
            </w:r>
            <w:r w:rsidR="00575427">
              <w:rPr>
                <w:webHidden/>
              </w:rPr>
              <w:t>22</w:t>
            </w:r>
            <w:r w:rsidR="006F0AF4" w:rsidRPr="006F0AF4">
              <w:rPr>
                <w:webHidden/>
              </w:rPr>
              <w:fldChar w:fldCharType="end"/>
            </w:r>
          </w:hyperlink>
        </w:p>
        <w:p w14:paraId="2EF0E1ED" w14:textId="0E8FC87C" w:rsidR="006F0AF4" w:rsidRPr="006F0AF4" w:rsidRDefault="003F6826">
          <w:pPr>
            <w:pStyle w:val="TOC1"/>
            <w:rPr>
              <w:rFonts w:asciiTheme="minorHAnsi" w:eastAsiaTheme="minorEastAsia" w:hAnsiTheme="minorHAnsi" w:cstheme="minorBidi"/>
              <w:iCs w:val="0"/>
              <w:sz w:val="22"/>
              <w:szCs w:val="22"/>
              <w:lang w:eastAsia="en-GB"/>
            </w:rPr>
          </w:pPr>
          <w:hyperlink w:anchor="_Toc200720927" w:history="1">
            <w:r w:rsidR="006F0AF4" w:rsidRPr="006F0AF4">
              <w:rPr>
                <w:rStyle w:val="Hyperlink"/>
              </w:rPr>
              <w:t>6.5.1.3</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Time for items held at the office of exchange</w:t>
            </w:r>
            <w:r w:rsidR="006F0AF4" w:rsidRPr="006F0AF4">
              <w:rPr>
                <w:webHidden/>
              </w:rPr>
              <w:tab/>
            </w:r>
            <w:r w:rsidR="006F0AF4" w:rsidRPr="006F0AF4">
              <w:rPr>
                <w:webHidden/>
              </w:rPr>
              <w:fldChar w:fldCharType="begin"/>
            </w:r>
            <w:r w:rsidR="006F0AF4" w:rsidRPr="006F0AF4">
              <w:rPr>
                <w:webHidden/>
              </w:rPr>
              <w:instrText xml:space="preserve"> PAGEREF _Toc200720927 \h </w:instrText>
            </w:r>
            <w:r w:rsidR="006F0AF4" w:rsidRPr="006F0AF4">
              <w:rPr>
                <w:webHidden/>
              </w:rPr>
            </w:r>
            <w:r w:rsidR="006F0AF4" w:rsidRPr="006F0AF4">
              <w:rPr>
                <w:webHidden/>
              </w:rPr>
              <w:fldChar w:fldCharType="separate"/>
            </w:r>
            <w:r w:rsidR="00575427">
              <w:rPr>
                <w:webHidden/>
              </w:rPr>
              <w:t>23</w:t>
            </w:r>
            <w:r w:rsidR="006F0AF4" w:rsidRPr="006F0AF4">
              <w:rPr>
                <w:webHidden/>
              </w:rPr>
              <w:fldChar w:fldCharType="end"/>
            </w:r>
          </w:hyperlink>
        </w:p>
        <w:p w14:paraId="6A181743" w14:textId="15AFBA69" w:rsidR="006F0AF4" w:rsidRPr="006F0AF4" w:rsidRDefault="003F6826">
          <w:pPr>
            <w:pStyle w:val="TOC1"/>
            <w:rPr>
              <w:rFonts w:asciiTheme="minorHAnsi" w:eastAsiaTheme="minorEastAsia" w:hAnsiTheme="minorHAnsi" w:cstheme="minorBidi"/>
              <w:iCs w:val="0"/>
              <w:sz w:val="22"/>
              <w:szCs w:val="22"/>
              <w:lang w:eastAsia="en-GB"/>
            </w:rPr>
          </w:pPr>
          <w:hyperlink w:anchor="_Toc200720928" w:history="1">
            <w:r w:rsidR="006F0AF4" w:rsidRPr="006F0AF4">
              <w:rPr>
                <w:rStyle w:val="Hyperlink"/>
              </w:rPr>
              <w:t>6.5.1.4</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Time for items held at the delivery office</w:t>
            </w:r>
            <w:r w:rsidR="006F0AF4" w:rsidRPr="006F0AF4">
              <w:rPr>
                <w:webHidden/>
              </w:rPr>
              <w:tab/>
            </w:r>
            <w:r w:rsidR="006F0AF4" w:rsidRPr="006F0AF4">
              <w:rPr>
                <w:webHidden/>
              </w:rPr>
              <w:fldChar w:fldCharType="begin"/>
            </w:r>
            <w:r w:rsidR="006F0AF4" w:rsidRPr="006F0AF4">
              <w:rPr>
                <w:webHidden/>
              </w:rPr>
              <w:instrText xml:space="preserve"> PAGEREF _Toc200720928 \h </w:instrText>
            </w:r>
            <w:r w:rsidR="006F0AF4" w:rsidRPr="006F0AF4">
              <w:rPr>
                <w:webHidden/>
              </w:rPr>
            </w:r>
            <w:r w:rsidR="006F0AF4" w:rsidRPr="006F0AF4">
              <w:rPr>
                <w:webHidden/>
              </w:rPr>
              <w:fldChar w:fldCharType="separate"/>
            </w:r>
            <w:r w:rsidR="00575427">
              <w:rPr>
                <w:webHidden/>
              </w:rPr>
              <w:t>23</w:t>
            </w:r>
            <w:r w:rsidR="006F0AF4" w:rsidRPr="006F0AF4">
              <w:rPr>
                <w:webHidden/>
              </w:rPr>
              <w:fldChar w:fldCharType="end"/>
            </w:r>
          </w:hyperlink>
        </w:p>
        <w:p w14:paraId="39416132" w14:textId="7381F222" w:rsidR="006F0AF4" w:rsidRPr="006F0AF4" w:rsidRDefault="003F6826">
          <w:pPr>
            <w:pStyle w:val="TOC1"/>
            <w:rPr>
              <w:rFonts w:asciiTheme="minorHAnsi" w:eastAsiaTheme="minorEastAsia" w:hAnsiTheme="minorHAnsi" w:cstheme="minorBidi"/>
              <w:iCs w:val="0"/>
              <w:sz w:val="22"/>
              <w:szCs w:val="22"/>
              <w:lang w:eastAsia="en-GB"/>
            </w:rPr>
          </w:pPr>
          <w:hyperlink w:anchor="_Toc200720929" w:history="1">
            <w:r w:rsidR="006F0AF4" w:rsidRPr="006F0AF4">
              <w:rPr>
                <w:rStyle w:val="Hyperlink"/>
              </w:rPr>
              <w:t>6.5.2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Exclusions</w:t>
            </w:r>
            <w:r w:rsidR="006F0AF4" w:rsidRPr="006F0AF4">
              <w:rPr>
                <w:webHidden/>
              </w:rPr>
              <w:tab/>
            </w:r>
            <w:r w:rsidR="006F0AF4" w:rsidRPr="006F0AF4">
              <w:rPr>
                <w:webHidden/>
              </w:rPr>
              <w:fldChar w:fldCharType="begin"/>
            </w:r>
            <w:r w:rsidR="006F0AF4" w:rsidRPr="006F0AF4">
              <w:rPr>
                <w:webHidden/>
              </w:rPr>
              <w:instrText xml:space="preserve"> PAGEREF _Toc200720929 \h </w:instrText>
            </w:r>
            <w:r w:rsidR="006F0AF4" w:rsidRPr="006F0AF4">
              <w:rPr>
                <w:webHidden/>
              </w:rPr>
            </w:r>
            <w:r w:rsidR="006F0AF4" w:rsidRPr="006F0AF4">
              <w:rPr>
                <w:webHidden/>
              </w:rPr>
              <w:fldChar w:fldCharType="separate"/>
            </w:r>
            <w:r w:rsidR="00575427">
              <w:rPr>
                <w:webHidden/>
              </w:rPr>
              <w:t>23</w:t>
            </w:r>
            <w:r w:rsidR="006F0AF4" w:rsidRPr="006F0AF4">
              <w:rPr>
                <w:webHidden/>
              </w:rPr>
              <w:fldChar w:fldCharType="end"/>
            </w:r>
          </w:hyperlink>
        </w:p>
        <w:p w14:paraId="1C3A9EAC" w14:textId="7DA39513" w:rsidR="006F0AF4" w:rsidRPr="006F0AF4" w:rsidRDefault="003F6826">
          <w:pPr>
            <w:pStyle w:val="TOC1"/>
            <w:rPr>
              <w:rFonts w:asciiTheme="minorHAnsi" w:eastAsiaTheme="minorEastAsia" w:hAnsiTheme="minorHAnsi" w:cstheme="minorBidi"/>
              <w:iCs w:val="0"/>
              <w:sz w:val="22"/>
              <w:szCs w:val="22"/>
              <w:lang w:eastAsia="en-GB"/>
            </w:rPr>
          </w:pPr>
          <w:hyperlink w:anchor="_Toc200720930" w:history="1">
            <w:r w:rsidR="006F0AF4" w:rsidRPr="006F0AF4">
              <w:rPr>
                <w:rStyle w:val="Hyperlink"/>
              </w:rPr>
              <w:t>6.5.2.1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Items with export/import cancellation</w:t>
            </w:r>
            <w:r w:rsidR="006F0AF4" w:rsidRPr="006F0AF4">
              <w:rPr>
                <w:webHidden/>
              </w:rPr>
              <w:tab/>
            </w:r>
            <w:r w:rsidR="006F0AF4" w:rsidRPr="006F0AF4">
              <w:rPr>
                <w:webHidden/>
              </w:rPr>
              <w:fldChar w:fldCharType="begin"/>
            </w:r>
            <w:r w:rsidR="006F0AF4" w:rsidRPr="006F0AF4">
              <w:rPr>
                <w:webHidden/>
              </w:rPr>
              <w:instrText xml:space="preserve"> PAGEREF _Toc200720930 \h </w:instrText>
            </w:r>
            <w:r w:rsidR="006F0AF4" w:rsidRPr="006F0AF4">
              <w:rPr>
                <w:webHidden/>
              </w:rPr>
            </w:r>
            <w:r w:rsidR="006F0AF4" w:rsidRPr="006F0AF4">
              <w:rPr>
                <w:webHidden/>
              </w:rPr>
              <w:fldChar w:fldCharType="separate"/>
            </w:r>
            <w:r w:rsidR="00575427">
              <w:rPr>
                <w:webHidden/>
              </w:rPr>
              <w:t>23</w:t>
            </w:r>
            <w:r w:rsidR="006F0AF4" w:rsidRPr="006F0AF4">
              <w:rPr>
                <w:webHidden/>
              </w:rPr>
              <w:fldChar w:fldCharType="end"/>
            </w:r>
          </w:hyperlink>
        </w:p>
        <w:p w14:paraId="0FE5E85B" w14:textId="744172D7" w:rsidR="006F0AF4" w:rsidRPr="006F0AF4" w:rsidRDefault="003F6826">
          <w:pPr>
            <w:pStyle w:val="TOC1"/>
            <w:rPr>
              <w:rFonts w:asciiTheme="minorHAnsi" w:eastAsiaTheme="minorEastAsia" w:hAnsiTheme="minorHAnsi" w:cstheme="minorBidi"/>
              <w:iCs w:val="0"/>
              <w:sz w:val="22"/>
              <w:szCs w:val="22"/>
              <w:lang w:eastAsia="en-GB"/>
            </w:rPr>
          </w:pPr>
          <w:hyperlink w:anchor="_Toc200720931" w:history="1">
            <w:r w:rsidR="006F0AF4" w:rsidRPr="006F0AF4">
              <w:rPr>
                <w:rStyle w:val="Hyperlink"/>
              </w:rPr>
              <w:t>6.6</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On-time performance calculation</w:t>
            </w:r>
            <w:r w:rsidR="006F0AF4" w:rsidRPr="006F0AF4">
              <w:rPr>
                <w:webHidden/>
              </w:rPr>
              <w:tab/>
            </w:r>
            <w:r w:rsidR="006F0AF4" w:rsidRPr="006F0AF4">
              <w:rPr>
                <w:webHidden/>
              </w:rPr>
              <w:fldChar w:fldCharType="begin"/>
            </w:r>
            <w:r w:rsidR="006F0AF4" w:rsidRPr="006F0AF4">
              <w:rPr>
                <w:webHidden/>
              </w:rPr>
              <w:instrText xml:space="preserve"> PAGEREF _Toc200720931 \h </w:instrText>
            </w:r>
            <w:r w:rsidR="006F0AF4" w:rsidRPr="006F0AF4">
              <w:rPr>
                <w:webHidden/>
              </w:rPr>
            </w:r>
            <w:r w:rsidR="006F0AF4" w:rsidRPr="006F0AF4">
              <w:rPr>
                <w:webHidden/>
              </w:rPr>
              <w:fldChar w:fldCharType="separate"/>
            </w:r>
            <w:r w:rsidR="00575427">
              <w:rPr>
                <w:webHidden/>
              </w:rPr>
              <w:t>23</w:t>
            </w:r>
            <w:r w:rsidR="006F0AF4" w:rsidRPr="006F0AF4">
              <w:rPr>
                <w:webHidden/>
              </w:rPr>
              <w:fldChar w:fldCharType="end"/>
            </w:r>
          </w:hyperlink>
        </w:p>
        <w:p w14:paraId="020FA38F" w14:textId="1ECB7A45" w:rsidR="006F0AF4" w:rsidRPr="006F0AF4" w:rsidRDefault="003F6826">
          <w:pPr>
            <w:pStyle w:val="TOC1"/>
            <w:rPr>
              <w:rFonts w:asciiTheme="minorHAnsi" w:eastAsiaTheme="minorEastAsia" w:hAnsiTheme="minorHAnsi" w:cstheme="minorBidi"/>
              <w:iCs w:val="0"/>
              <w:sz w:val="22"/>
              <w:szCs w:val="22"/>
              <w:lang w:eastAsia="en-GB"/>
            </w:rPr>
          </w:pPr>
          <w:hyperlink w:anchor="_Toc200720932" w:history="1">
            <w:r w:rsidR="006F0AF4" w:rsidRPr="006F0AF4">
              <w:rPr>
                <w:rStyle w:val="Hyperlink"/>
              </w:rPr>
              <w:t>7</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Item/event volume measurement and performance ratios</w:t>
            </w:r>
            <w:r w:rsidR="006F0AF4" w:rsidRPr="006F0AF4">
              <w:rPr>
                <w:webHidden/>
              </w:rPr>
              <w:tab/>
            </w:r>
            <w:r w:rsidR="006F0AF4" w:rsidRPr="006F0AF4">
              <w:rPr>
                <w:webHidden/>
              </w:rPr>
              <w:fldChar w:fldCharType="begin"/>
            </w:r>
            <w:r w:rsidR="006F0AF4" w:rsidRPr="006F0AF4">
              <w:rPr>
                <w:webHidden/>
              </w:rPr>
              <w:instrText xml:space="preserve"> PAGEREF _Toc200720932 \h </w:instrText>
            </w:r>
            <w:r w:rsidR="006F0AF4" w:rsidRPr="006F0AF4">
              <w:rPr>
                <w:webHidden/>
              </w:rPr>
            </w:r>
            <w:r w:rsidR="006F0AF4" w:rsidRPr="006F0AF4">
              <w:rPr>
                <w:webHidden/>
              </w:rPr>
              <w:fldChar w:fldCharType="separate"/>
            </w:r>
            <w:r w:rsidR="00575427">
              <w:rPr>
                <w:webHidden/>
              </w:rPr>
              <w:t>24</w:t>
            </w:r>
            <w:r w:rsidR="006F0AF4" w:rsidRPr="006F0AF4">
              <w:rPr>
                <w:webHidden/>
              </w:rPr>
              <w:fldChar w:fldCharType="end"/>
            </w:r>
          </w:hyperlink>
        </w:p>
        <w:p w14:paraId="2D0256C7" w14:textId="3190FC7E" w:rsidR="006F0AF4" w:rsidRPr="006F0AF4" w:rsidRDefault="003F6826">
          <w:pPr>
            <w:pStyle w:val="TOC1"/>
            <w:rPr>
              <w:rFonts w:asciiTheme="minorHAnsi" w:eastAsiaTheme="minorEastAsia" w:hAnsiTheme="minorHAnsi" w:cstheme="minorBidi"/>
              <w:iCs w:val="0"/>
              <w:sz w:val="22"/>
              <w:szCs w:val="22"/>
              <w:lang w:eastAsia="en-GB"/>
            </w:rPr>
          </w:pPr>
          <w:hyperlink w:anchor="_Toc200720933" w:history="1">
            <w:r w:rsidR="006F0AF4" w:rsidRPr="006F0AF4">
              <w:rPr>
                <w:rStyle w:val="Hyperlink"/>
              </w:rPr>
              <w:t>7.1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Item/event volume</w:t>
            </w:r>
            <w:r w:rsidR="006F0AF4" w:rsidRPr="006F0AF4">
              <w:rPr>
                <w:webHidden/>
              </w:rPr>
              <w:tab/>
            </w:r>
            <w:r w:rsidR="006F0AF4" w:rsidRPr="006F0AF4">
              <w:rPr>
                <w:webHidden/>
              </w:rPr>
              <w:fldChar w:fldCharType="begin"/>
            </w:r>
            <w:r w:rsidR="006F0AF4" w:rsidRPr="006F0AF4">
              <w:rPr>
                <w:webHidden/>
              </w:rPr>
              <w:instrText xml:space="preserve"> PAGEREF _Toc200720933 \h </w:instrText>
            </w:r>
            <w:r w:rsidR="006F0AF4" w:rsidRPr="006F0AF4">
              <w:rPr>
                <w:webHidden/>
              </w:rPr>
            </w:r>
            <w:r w:rsidR="006F0AF4" w:rsidRPr="006F0AF4">
              <w:rPr>
                <w:webHidden/>
              </w:rPr>
              <w:fldChar w:fldCharType="separate"/>
            </w:r>
            <w:r w:rsidR="00575427">
              <w:rPr>
                <w:webHidden/>
              </w:rPr>
              <w:t>24</w:t>
            </w:r>
            <w:r w:rsidR="006F0AF4" w:rsidRPr="006F0AF4">
              <w:rPr>
                <w:webHidden/>
              </w:rPr>
              <w:fldChar w:fldCharType="end"/>
            </w:r>
          </w:hyperlink>
        </w:p>
        <w:p w14:paraId="4DC7E21E" w14:textId="7F530070" w:rsidR="006F0AF4" w:rsidRPr="006F0AF4" w:rsidRDefault="003F6826">
          <w:pPr>
            <w:pStyle w:val="TOC1"/>
            <w:rPr>
              <w:rFonts w:asciiTheme="minorHAnsi" w:eastAsiaTheme="minorEastAsia" w:hAnsiTheme="minorHAnsi" w:cstheme="minorBidi"/>
              <w:iCs w:val="0"/>
              <w:sz w:val="22"/>
              <w:szCs w:val="22"/>
              <w:lang w:eastAsia="en-GB"/>
            </w:rPr>
          </w:pPr>
          <w:hyperlink w:anchor="_Toc200720934" w:history="1">
            <w:r w:rsidR="006F0AF4" w:rsidRPr="006F0AF4">
              <w:rPr>
                <w:rStyle w:val="Hyperlink"/>
              </w:rPr>
              <w:t>7.1.1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Item volume</w:t>
            </w:r>
            <w:r w:rsidR="006F0AF4" w:rsidRPr="006F0AF4">
              <w:rPr>
                <w:webHidden/>
              </w:rPr>
              <w:tab/>
            </w:r>
            <w:r w:rsidR="006F0AF4" w:rsidRPr="006F0AF4">
              <w:rPr>
                <w:webHidden/>
              </w:rPr>
              <w:fldChar w:fldCharType="begin"/>
            </w:r>
            <w:r w:rsidR="006F0AF4" w:rsidRPr="006F0AF4">
              <w:rPr>
                <w:webHidden/>
              </w:rPr>
              <w:instrText xml:space="preserve"> PAGEREF _Toc200720934 \h </w:instrText>
            </w:r>
            <w:r w:rsidR="006F0AF4" w:rsidRPr="006F0AF4">
              <w:rPr>
                <w:webHidden/>
              </w:rPr>
            </w:r>
            <w:r w:rsidR="006F0AF4" w:rsidRPr="006F0AF4">
              <w:rPr>
                <w:webHidden/>
              </w:rPr>
              <w:fldChar w:fldCharType="separate"/>
            </w:r>
            <w:r w:rsidR="00575427">
              <w:rPr>
                <w:webHidden/>
              </w:rPr>
              <w:t>24</w:t>
            </w:r>
            <w:r w:rsidR="006F0AF4" w:rsidRPr="006F0AF4">
              <w:rPr>
                <w:webHidden/>
              </w:rPr>
              <w:fldChar w:fldCharType="end"/>
            </w:r>
          </w:hyperlink>
        </w:p>
        <w:p w14:paraId="083A70DE" w14:textId="48C1F030" w:rsidR="006F0AF4" w:rsidRPr="006F0AF4" w:rsidRDefault="003F6826">
          <w:pPr>
            <w:pStyle w:val="TOC1"/>
            <w:rPr>
              <w:rFonts w:asciiTheme="minorHAnsi" w:eastAsiaTheme="minorEastAsia" w:hAnsiTheme="minorHAnsi" w:cstheme="minorBidi"/>
              <w:iCs w:val="0"/>
              <w:sz w:val="22"/>
              <w:szCs w:val="22"/>
              <w:lang w:eastAsia="en-GB"/>
            </w:rPr>
          </w:pPr>
          <w:hyperlink w:anchor="_Toc200720935" w:history="1">
            <w:r w:rsidR="006F0AF4" w:rsidRPr="006F0AF4">
              <w:rPr>
                <w:rStyle w:val="Hyperlink"/>
              </w:rPr>
              <w:t>7.1.2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Event volume</w:t>
            </w:r>
            <w:r w:rsidR="006F0AF4" w:rsidRPr="006F0AF4">
              <w:rPr>
                <w:webHidden/>
              </w:rPr>
              <w:tab/>
            </w:r>
            <w:r w:rsidR="006F0AF4" w:rsidRPr="006F0AF4">
              <w:rPr>
                <w:webHidden/>
              </w:rPr>
              <w:fldChar w:fldCharType="begin"/>
            </w:r>
            <w:r w:rsidR="006F0AF4" w:rsidRPr="006F0AF4">
              <w:rPr>
                <w:webHidden/>
              </w:rPr>
              <w:instrText xml:space="preserve"> PAGEREF _Toc200720935 \h </w:instrText>
            </w:r>
            <w:r w:rsidR="006F0AF4" w:rsidRPr="006F0AF4">
              <w:rPr>
                <w:webHidden/>
              </w:rPr>
            </w:r>
            <w:r w:rsidR="006F0AF4" w:rsidRPr="006F0AF4">
              <w:rPr>
                <w:webHidden/>
              </w:rPr>
              <w:fldChar w:fldCharType="separate"/>
            </w:r>
            <w:r w:rsidR="00575427">
              <w:rPr>
                <w:webHidden/>
              </w:rPr>
              <w:t>24</w:t>
            </w:r>
            <w:r w:rsidR="006F0AF4" w:rsidRPr="006F0AF4">
              <w:rPr>
                <w:webHidden/>
              </w:rPr>
              <w:fldChar w:fldCharType="end"/>
            </w:r>
          </w:hyperlink>
        </w:p>
        <w:p w14:paraId="4508B191" w14:textId="244E43C7" w:rsidR="006F0AF4" w:rsidRPr="006F0AF4" w:rsidRDefault="003F6826">
          <w:pPr>
            <w:pStyle w:val="TOC1"/>
            <w:rPr>
              <w:rFonts w:asciiTheme="minorHAnsi" w:eastAsiaTheme="minorEastAsia" w:hAnsiTheme="minorHAnsi" w:cstheme="minorBidi"/>
              <w:iCs w:val="0"/>
              <w:sz w:val="22"/>
              <w:szCs w:val="22"/>
              <w:lang w:eastAsia="en-GB"/>
            </w:rPr>
          </w:pPr>
          <w:hyperlink w:anchor="_Toc200720936" w:history="1">
            <w:r w:rsidR="006F0AF4" w:rsidRPr="006F0AF4">
              <w:rPr>
                <w:rStyle w:val="Hyperlink"/>
              </w:rPr>
              <w:t>7.2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Ratios</w:t>
            </w:r>
            <w:r w:rsidR="006F0AF4" w:rsidRPr="006F0AF4">
              <w:rPr>
                <w:webHidden/>
              </w:rPr>
              <w:tab/>
            </w:r>
            <w:r w:rsidR="006F0AF4" w:rsidRPr="006F0AF4">
              <w:rPr>
                <w:webHidden/>
              </w:rPr>
              <w:fldChar w:fldCharType="begin"/>
            </w:r>
            <w:r w:rsidR="006F0AF4" w:rsidRPr="006F0AF4">
              <w:rPr>
                <w:webHidden/>
              </w:rPr>
              <w:instrText xml:space="preserve"> PAGEREF _Toc200720936 \h </w:instrText>
            </w:r>
            <w:r w:rsidR="006F0AF4" w:rsidRPr="006F0AF4">
              <w:rPr>
                <w:webHidden/>
              </w:rPr>
            </w:r>
            <w:r w:rsidR="006F0AF4" w:rsidRPr="006F0AF4">
              <w:rPr>
                <w:webHidden/>
              </w:rPr>
              <w:fldChar w:fldCharType="separate"/>
            </w:r>
            <w:r w:rsidR="00575427">
              <w:rPr>
                <w:webHidden/>
              </w:rPr>
              <w:t>24</w:t>
            </w:r>
            <w:r w:rsidR="006F0AF4" w:rsidRPr="006F0AF4">
              <w:rPr>
                <w:webHidden/>
              </w:rPr>
              <w:fldChar w:fldCharType="end"/>
            </w:r>
          </w:hyperlink>
        </w:p>
        <w:p w14:paraId="7990D500" w14:textId="10C7C54E" w:rsidR="006F0AF4" w:rsidRPr="006F0AF4" w:rsidRDefault="003F6826">
          <w:pPr>
            <w:pStyle w:val="TOC1"/>
            <w:rPr>
              <w:rFonts w:asciiTheme="minorHAnsi" w:eastAsiaTheme="minorEastAsia" w:hAnsiTheme="minorHAnsi" w:cstheme="minorBidi"/>
              <w:iCs w:val="0"/>
              <w:sz w:val="22"/>
              <w:szCs w:val="22"/>
              <w:lang w:eastAsia="en-GB"/>
            </w:rPr>
          </w:pPr>
          <w:hyperlink w:anchor="_Toc200720937" w:history="1">
            <w:r w:rsidR="006F0AF4" w:rsidRPr="006F0AF4">
              <w:rPr>
                <w:rStyle w:val="Hyperlink"/>
              </w:rPr>
              <w:t>7.2.1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Leg 1 ratios</w:t>
            </w:r>
            <w:r w:rsidR="006F0AF4" w:rsidRPr="006F0AF4">
              <w:rPr>
                <w:webHidden/>
              </w:rPr>
              <w:tab/>
            </w:r>
            <w:r w:rsidR="006F0AF4" w:rsidRPr="006F0AF4">
              <w:rPr>
                <w:webHidden/>
              </w:rPr>
              <w:fldChar w:fldCharType="begin"/>
            </w:r>
            <w:r w:rsidR="006F0AF4" w:rsidRPr="006F0AF4">
              <w:rPr>
                <w:webHidden/>
              </w:rPr>
              <w:instrText xml:space="preserve"> PAGEREF _Toc200720937 \h </w:instrText>
            </w:r>
            <w:r w:rsidR="006F0AF4" w:rsidRPr="006F0AF4">
              <w:rPr>
                <w:webHidden/>
              </w:rPr>
            </w:r>
            <w:r w:rsidR="006F0AF4" w:rsidRPr="006F0AF4">
              <w:rPr>
                <w:webHidden/>
              </w:rPr>
              <w:fldChar w:fldCharType="separate"/>
            </w:r>
            <w:r w:rsidR="00575427">
              <w:rPr>
                <w:webHidden/>
              </w:rPr>
              <w:t>25</w:t>
            </w:r>
            <w:r w:rsidR="006F0AF4" w:rsidRPr="006F0AF4">
              <w:rPr>
                <w:webHidden/>
              </w:rPr>
              <w:fldChar w:fldCharType="end"/>
            </w:r>
          </w:hyperlink>
        </w:p>
        <w:p w14:paraId="44484C39" w14:textId="5A7A4AD2" w:rsidR="006F0AF4" w:rsidRPr="006F0AF4" w:rsidRDefault="003F6826">
          <w:pPr>
            <w:pStyle w:val="TOC1"/>
            <w:rPr>
              <w:rFonts w:asciiTheme="minorHAnsi" w:eastAsiaTheme="minorEastAsia" w:hAnsiTheme="minorHAnsi" w:cstheme="minorBidi"/>
              <w:iCs w:val="0"/>
              <w:sz w:val="22"/>
              <w:szCs w:val="22"/>
              <w:lang w:eastAsia="en-GB"/>
            </w:rPr>
          </w:pPr>
          <w:hyperlink w:anchor="_Toc200720938" w:history="1">
            <w:r w:rsidR="006F0AF4" w:rsidRPr="006F0AF4">
              <w:rPr>
                <w:rStyle w:val="Hyperlink"/>
              </w:rPr>
              <w:t>7.2.2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Leg 2 ratios</w:t>
            </w:r>
            <w:r w:rsidR="006F0AF4" w:rsidRPr="006F0AF4">
              <w:rPr>
                <w:webHidden/>
              </w:rPr>
              <w:tab/>
            </w:r>
            <w:r w:rsidR="006F0AF4" w:rsidRPr="006F0AF4">
              <w:rPr>
                <w:webHidden/>
              </w:rPr>
              <w:fldChar w:fldCharType="begin"/>
            </w:r>
            <w:r w:rsidR="006F0AF4" w:rsidRPr="006F0AF4">
              <w:rPr>
                <w:webHidden/>
              </w:rPr>
              <w:instrText xml:space="preserve"> PAGEREF _Toc200720938 \h </w:instrText>
            </w:r>
            <w:r w:rsidR="006F0AF4" w:rsidRPr="006F0AF4">
              <w:rPr>
                <w:webHidden/>
              </w:rPr>
            </w:r>
            <w:r w:rsidR="006F0AF4" w:rsidRPr="006F0AF4">
              <w:rPr>
                <w:webHidden/>
              </w:rPr>
              <w:fldChar w:fldCharType="separate"/>
            </w:r>
            <w:r w:rsidR="00575427">
              <w:rPr>
                <w:webHidden/>
              </w:rPr>
              <w:t>25</w:t>
            </w:r>
            <w:r w:rsidR="006F0AF4" w:rsidRPr="006F0AF4">
              <w:rPr>
                <w:webHidden/>
              </w:rPr>
              <w:fldChar w:fldCharType="end"/>
            </w:r>
          </w:hyperlink>
        </w:p>
        <w:p w14:paraId="24A0FDDA" w14:textId="6CDBFBDC" w:rsidR="006F0AF4" w:rsidRPr="006F0AF4" w:rsidRDefault="003F6826">
          <w:pPr>
            <w:pStyle w:val="TOC1"/>
            <w:rPr>
              <w:rFonts w:asciiTheme="minorHAnsi" w:eastAsiaTheme="minorEastAsia" w:hAnsiTheme="minorHAnsi" w:cstheme="minorBidi"/>
              <w:iCs w:val="0"/>
              <w:sz w:val="22"/>
              <w:szCs w:val="22"/>
              <w:lang w:eastAsia="en-GB"/>
            </w:rPr>
          </w:pPr>
          <w:hyperlink w:anchor="_Toc200720939" w:history="1">
            <w:r w:rsidR="006F0AF4" w:rsidRPr="006F0AF4">
              <w:rPr>
                <w:rStyle w:val="Hyperlink"/>
              </w:rPr>
              <w:t>7.2.3</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Leg 3 ratios</w:t>
            </w:r>
            <w:r w:rsidR="006F0AF4" w:rsidRPr="006F0AF4">
              <w:rPr>
                <w:webHidden/>
              </w:rPr>
              <w:tab/>
            </w:r>
            <w:r w:rsidR="006F0AF4" w:rsidRPr="006F0AF4">
              <w:rPr>
                <w:webHidden/>
              </w:rPr>
              <w:fldChar w:fldCharType="begin"/>
            </w:r>
            <w:r w:rsidR="006F0AF4" w:rsidRPr="006F0AF4">
              <w:rPr>
                <w:webHidden/>
              </w:rPr>
              <w:instrText xml:space="preserve"> PAGEREF _Toc200720939 \h </w:instrText>
            </w:r>
            <w:r w:rsidR="006F0AF4" w:rsidRPr="006F0AF4">
              <w:rPr>
                <w:webHidden/>
              </w:rPr>
            </w:r>
            <w:r w:rsidR="006F0AF4" w:rsidRPr="006F0AF4">
              <w:rPr>
                <w:webHidden/>
              </w:rPr>
              <w:fldChar w:fldCharType="separate"/>
            </w:r>
            <w:r w:rsidR="00575427">
              <w:rPr>
                <w:webHidden/>
              </w:rPr>
              <w:t>26</w:t>
            </w:r>
            <w:r w:rsidR="006F0AF4" w:rsidRPr="006F0AF4">
              <w:rPr>
                <w:webHidden/>
              </w:rPr>
              <w:fldChar w:fldCharType="end"/>
            </w:r>
          </w:hyperlink>
        </w:p>
        <w:p w14:paraId="4F375130" w14:textId="099F5C35" w:rsidR="006F0AF4" w:rsidRPr="006F0AF4" w:rsidRDefault="003F6826">
          <w:pPr>
            <w:pStyle w:val="TOC1"/>
            <w:rPr>
              <w:rFonts w:asciiTheme="minorHAnsi" w:eastAsiaTheme="minorEastAsia" w:hAnsiTheme="minorHAnsi" w:cstheme="minorBidi"/>
              <w:iCs w:val="0"/>
              <w:sz w:val="22"/>
              <w:szCs w:val="22"/>
              <w:lang w:eastAsia="en-GB"/>
            </w:rPr>
          </w:pPr>
          <w:hyperlink w:anchor="_Toc200720940" w:history="1">
            <w:r w:rsidR="006F0AF4" w:rsidRPr="006F0AF4">
              <w:rPr>
                <w:rStyle w:val="Hyperlink"/>
              </w:rPr>
              <w:t>7.2.4</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End-to-end ratios</w:t>
            </w:r>
            <w:r w:rsidR="006F0AF4" w:rsidRPr="006F0AF4">
              <w:rPr>
                <w:webHidden/>
              </w:rPr>
              <w:tab/>
            </w:r>
            <w:r w:rsidR="006F0AF4" w:rsidRPr="006F0AF4">
              <w:rPr>
                <w:webHidden/>
              </w:rPr>
              <w:fldChar w:fldCharType="begin"/>
            </w:r>
            <w:r w:rsidR="006F0AF4" w:rsidRPr="006F0AF4">
              <w:rPr>
                <w:webHidden/>
              </w:rPr>
              <w:instrText xml:space="preserve"> PAGEREF _Toc200720940 \h </w:instrText>
            </w:r>
            <w:r w:rsidR="006F0AF4" w:rsidRPr="006F0AF4">
              <w:rPr>
                <w:webHidden/>
              </w:rPr>
            </w:r>
            <w:r w:rsidR="006F0AF4" w:rsidRPr="006F0AF4">
              <w:rPr>
                <w:webHidden/>
              </w:rPr>
              <w:fldChar w:fldCharType="separate"/>
            </w:r>
            <w:r w:rsidR="00575427">
              <w:rPr>
                <w:webHidden/>
              </w:rPr>
              <w:t>26</w:t>
            </w:r>
            <w:r w:rsidR="006F0AF4" w:rsidRPr="006F0AF4">
              <w:rPr>
                <w:webHidden/>
              </w:rPr>
              <w:fldChar w:fldCharType="end"/>
            </w:r>
          </w:hyperlink>
        </w:p>
        <w:p w14:paraId="183272BC" w14:textId="26112E64" w:rsidR="006F0AF4" w:rsidRPr="006F0AF4" w:rsidRDefault="003F6826">
          <w:pPr>
            <w:pStyle w:val="TOC1"/>
            <w:rPr>
              <w:rFonts w:asciiTheme="minorHAnsi" w:eastAsiaTheme="minorEastAsia" w:hAnsiTheme="minorHAnsi" w:cstheme="minorBidi"/>
              <w:iCs w:val="0"/>
              <w:sz w:val="22"/>
              <w:szCs w:val="22"/>
              <w:lang w:eastAsia="en-GB"/>
            </w:rPr>
          </w:pPr>
          <w:hyperlink w:anchor="_Toc200720941" w:history="1">
            <w:r w:rsidR="006F0AF4" w:rsidRPr="006F0AF4">
              <w:rPr>
                <w:rStyle w:val="Hyperlink"/>
              </w:rPr>
              <w:t>8</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On-time transmission of data (timeliness)</w:t>
            </w:r>
            <w:r w:rsidR="006F0AF4" w:rsidRPr="006F0AF4">
              <w:rPr>
                <w:webHidden/>
              </w:rPr>
              <w:tab/>
            </w:r>
            <w:r w:rsidR="006F0AF4" w:rsidRPr="006F0AF4">
              <w:rPr>
                <w:webHidden/>
              </w:rPr>
              <w:fldChar w:fldCharType="begin"/>
            </w:r>
            <w:r w:rsidR="006F0AF4" w:rsidRPr="006F0AF4">
              <w:rPr>
                <w:webHidden/>
              </w:rPr>
              <w:instrText xml:space="preserve"> PAGEREF _Toc200720941 \h </w:instrText>
            </w:r>
            <w:r w:rsidR="006F0AF4" w:rsidRPr="006F0AF4">
              <w:rPr>
                <w:webHidden/>
              </w:rPr>
            </w:r>
            <w:r w:rsidR="006F0AF4" w:rsidRPr="006F0AF4">
              <w:rPr>
                <w:webHidden/>
              </w:rPr>
              <w:fldChar w:fldCharType="separate"/>
            </w:r>
            <w:r w:rsidR="00575427">
              <w:rPr>
                <w:webHidden/>
              </w:rPr>
              <w:t>26</w:t>
            </w:r>
            <w:r w:rsidR="006F0AF4" w:rsidRPr="006F0AF4">
              <w:rPr>
                <w:webHidden/>
              </w:rPr>
              <w:fldChar w:fldCharType="end"/>
            </w:r>
          </w:hyperlink>
        </w:p>
        <w:p w14:paraId="62685708" w14:textId="4037A317" w:rsidR="006F0AF4" w:rsidRPr="006F0AF4" w:rsidRDefault="003F6826">
          <w:pPr>
            <w:pStyle w:val="TOC1"/>
            <w:rPr>
              <w:rFonts w:asciiTheme="minorHAnsi" w:eastAsiaTheme="minorEastAsia" w:hAnsiTheme="minorHAnsi" w:cstheme="minorBidi"/>
              <w:iCs w:val="0"/>
              <w:sz w:val="22"/>
              <w:szCs w:val="22"/>
              <w:lang w:eastAsia="en-GB"/>
            </w:rPr>
          </w:pPr>
          <w:hyperlink w:anchor="_Toc200720942" w:history="1">
            <w:r w:rsidR="006F0AF4" w:rsidRPr="006F0AF4">
              <w:rPr>
                <w:rStyle w:val="Hyperlink"/>
              </w:rPr>
              <w:t>9</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Item attributes (ITMATT) and compliance</w:t>
            </w:r>
            <w:r w:rsidR="006F0AF4" w:rsidRPr="006F0AF4">
              <w:rPr>
                <w:webHidden/>
              </w:rPr>
              <w:tab/>
            </w:r>
            <w:r w:rsidR="006F0AF4" w:rsidRPr="006F0AF4">
              <w:rPr>
                <w:webHidden/>
              </w:rPr>
              <w:fldChar w:fldCharType="begin"/>
            </w:r>
            <w:r w:rsidR="006F0AF4" w:rsidRPr="006F0AF4">
              <w:rPr>
                <w:webHidden/>
              </w:rPr>
              <w:instrText xml:space="preserve"> PAGEREF _Toc200720942 \h </w:instrText>
            </w:r>
            <w:r w:rsidR="006F0AF4" w:rsidRPr="006F0AF4">
              <w:rPr>
                <w:webHidden/>
              </w:rPr>
            </w:r>
            <w:r w:rsidR="006F0AF4" w:rsidRPr="006F0AF4">
              <w:rPr>
                <w:webHidden/>
              </w:rPr>
              <w:fldChar w:fldCharType="separate"/>
            </w:r>
            <w:r w:rsidR="00575427">
              <w:rPr>
                <w:webHidden/>
              </w:rPr>
              <w:t>26</w:t>
            </w:r>
            <w:r w:rsidR="006F0AF4" w:rsidRPr="006F0AF4">
              <w:rPr>
                <w:webHidden/>
              </w:rPr>
              <w:fldChar w:fldCharType="end"/>
            </w:r>
          </w:hyperlink>
        </w:p>
        <w:p w14:paraId="57DFCBB6" w14:textId="3D9E04C2" w:rsidR="006F0AF4" w:rsidRPr="006F0AF4" w:rsidRDefault="003F6826">
          <w:pPr>
            <w:pStyle w:val="TOC1"/>
            <w:rPr>
              <w:rFonts w:asciiTheme="minorHAnsi" w:eastAsiaTheme="minorEastAsia" w:hAnsiTheme="minorHAnsi" w:cstheme="minorBidi"/>
              <w:iCs w:val="0"/>
              <w:sz w:val="22"/>
              <w:szCs w:val="22"/>
              <w:lang w:eastAsia="en-GB"/>
            </w:rPr>
          </w:pPr>
          <w:hyperlink w:anchor="_Toc200720943" w:history="1">
            <w:r w:rsidR="006F0AF4" w:rsidRPr="006F0AF4">
              <w:rPr>
                <w:rStyle w:val="Hyperlink"/>
              </w:rPr>
              <w:t>10</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Reporting</w:t>
            </w:r>
            <w:r w:rsidR="006F0AF4" w:rsidRPr="006F0AF4">
              <w:rPr>
                <w:webHidden/>
              </w:rPr>
              <w:tab/>
            </w:r>
            <w:r w:rsidR="006F0AF4" w:rsidRPr="006F0AF4">
              <w:rPr>
                <w:webHidden/>
              </w:rPr>
              <w:fldChar w:fldCharType="begin"/>
            </w:r>
            <w:r w:rsidR="006F0AF4" w:rsidRPr="006F0AF4">
              <w:rPr>
                <w:webHidden/>
              </w:rPr>
              <w:instrText xml:space="preserve"> PAGEREF _Toc200720943 \h </w:instrText>
            </w:r>
            <w:r w:rsidR="006F0AF4" w:rsidRPr="006F0AF4">
              <w:rPr>
                <w:webHidden/>
              </w:rPr>
            </w:r>
            <w:r w:rsidR="006F0AF4" w:rsidRPr="006F0AF4">
              <w:rPr>
                <w:webHidden/>
              </w:rPr>
              <w:fldChar w:fldCharType="separate"/>
            </w:r>
            <w:r w:rsidR="00575427">
              <w:rPr>
                <w:webHidden/>
              </w:rPr>
              <w:t>27</w:t>
            </w:r>
            <w:r w:rsidR="006F0AF4" w:rsidRPr="006F0AF4">
              <w:rPr>
                <w:webHidden/>
              </w:rPr>
              <w:fldChar w:fldCharType="end"/>
            </w:r>
          </w:hyperlink>
        </w:p>
        <w:p w14:paraId="3F96DDFC" w14:textId="46830071" w:rsidR="006F0AF4" w:rsidRPr="006F0AF4" w:rsidRDefault="003F6826">
          <w:pPr>
            <w:pStyle w:val="TOC1"/>
            <w:rPr>
              <w:rFonts w:asciiTheme="minorHAnsi" w:eastAsiaTheme="minorEastAsia" w:hAnsiTheme="minorHAnsi" w:cstheme="minorBidi"/>
              <w:iCs w:val="0"/>
              <w:sz w:val="22"/>
              <w:szCs w:val="22"/>
              <w:lang w:eastAsia="en-GB"/>
            </w:rPr>
          </w:pPr>
          <w:hyperlink w:anchor="_Toc200720944" w:history="1">
            <w:r w:rsidR="006F0AF4" w:rsidRPr="006F0AF4">
              <w:rPr>
                <w:rStyle w:val="Hyperlink"/>
              </w:rPr>
              <w:t>11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Quality control and audits</w:t>
            </w:r>
            <w:r w:rsidR="006F0AF4" w:rsidRPr="006F0AF4">
              <w:rPr>
                <w:webHidden/>
              </w:rPr>
              <w:tab/>
            </w:r>
            <w:r w:rsidR="006F0AF4" w:rsidRPr="006F0AF4">
              <w:rPr>
                <w:webHidden/>
              </w:rPr>
              <w:fldChar w:fldCharType="begin"/>
            </w:r>
            <w:r w:rsidR="006F0AF4" w:rsidRPr="006F0AF4">
              <w:rPr>
                <w:webHidden/>
              </w:rPr>
              <w:instrText xml:space="preserve"> PAGEREF _Toc200720944 \h </w:instrText>
            </w:r>
            <w:r w:rsidR="006F0AF4" w:rsidRPr="006F0AF4">
              <w:rPr>
                <w:webHidden/>
              </w:rPr>
            </w:r>
            <w:r w:rsidR="006F0AF4" w:rsidRPr="006F0AF4">
              <w:rPr>
                <w:webHidden/>
              </w:rPr>
              <w:fldChar w:fldCharType="separate"/>
            </w:r>
            <w:r w:rsidR="00575427">
              <w:rPr>
                <w:webHidden/>
              </w:rPr>
              <w:t>29</w:t>
            </w:r>
            <w:r w:rsidR="006F0AF4" w:rsidRPr="006F0AF4">
              <w:rPr>
                <w:webHidden/>
              </w:rPr>
              <w:fldChar w:fldCharType="end"/>
            </w:r>
          </w:hyperlink>
        </w:p>
        <w:p w14:paraId="19CED05C" w14:textId="7AD3A1B0" w:rsidR="006F0AF4" w:rsidRPr="006F0AF4" w:rsidRDefault="003F6826">
          <w:pPr>
            <w:pStyle w:val="TOC1"/>
            <w:rPr>
              <w:rFonts w:asciiTheme="minorHAnsi" w:eastAsiaTheme="minorEastAsia" w:hAnsiTheme="minorHAnsi" w:cstheme="minorBidi"/>
              <w:iCs w:val="0"/>
              <w:sz w:val="22"/>
              <w:szCs w:val="22"/>
              <w:lang w:eastAsia="en-GB"/>
            </w:rPr>
          </w:pPr>
          <w:hyperlink w:anchor="_Toc200720945" w:history="1">
            <w:r w:rsidR="006F0AF4" w:rsidRPr="006F0AF4">
              <w:rPr>
                <w:rStyle w:val="Hyperlink"/>
              </w:rPr>
              <w:t>11.1</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Quality control</w:t>
            </w:r>
            <w:r w:rsidR="006F0AF4" w:rsidRPr="006F0AF4">
              <w:rPr>
                <w:webHidden/>
              </w:rPr>
              <w:tab/>
            </w:r>
            <w:r w:rsidR="006F0AF4" w:rsidRPr="006F0AF4">
              <w:rPr>
                <w:webHidden/>
              </w:rPr>
              <w:fldChar w:fldCharType="begin"/>
            </w:r>
            <w:r w:rsidR="006F0AF4" w:rsidRPr="006F0AF4">
              <w:rPr>
                <w:webHidden/>
              </w:rPr>
              <w:instrText xml:space="preserve"> PAGEREF _Toc200720945 \h </w:instrText>
            </w:r>
            <w:r w:rsidR="006F0AF4" w:rsidRPr="006F0AF4">
              <w:rPr>
                <w:webHidden/>
              </w:rPr>
            </w:r>
            <w:r w:rsidR="006F0AF4" w:rsidRPr="006F0AF4">
              <w:rPr>
                <w:webHidden/>
              </w:rPr>
              <w:fldChar w:fldCharType="separate"/>
            </w:r>
            <w:r w:rsidR="00575427">
              <w:rPr>
                <w:webHidden/>
              </w:rPr>
              <w:t>29</w:t>
            </w:r>
            <w:r w:rsidR="006F0AF4" w:rsidRPr="006F0AF4">
              <w:rPr>
                <w:webHidden/>
              </w:rPr>
              <w:fldChar w:fldCharType="end"/>
            </w:r>
          </w:hyperlink>
        </w:p>
        <w:p w14:paraId="2E1C1BA9" w14:textId="4F31D9F0" w:rsidR="006F0AF4" w:rsidRPr="006F0AF4" w:rsidRDefault="003F6826">
          <w:pPr>
            <w:pStyle w:val="TOC1"/>
            <w:rPr>
              <w:rFonts w:asciiTheme="minorHAnsi" w:eastAsiaTheme="minorEastAsia" w:hAnsiTheme="minorHAnsi" w:cstheme="minorBidi"/>
              <w:iCs w:val="0"/>
              <w:sz w:val="22"/>
              <w:szCs w:val="22"/>
              <w:lang w:eastAsia="en-GB"/>
            </w:rPr>
          </w:pPr>
          <w:hyperlink w:anchor="_Toc200720946" w:history="1">
            <w:r w:rsidR="006F0AF4" w:rsidRPr="006F0AF4">
              <w:rPr>
                <w:rStyle w:val="Hyperlink"/>
              </w:rPr>
              <w:t>11.2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Auditing</w:t>
            </w:r>
            <w:r w:rsidR="006F0AF4" w:rsidRPr="006F0AF4">
              <w:rPr>
                <w:webHidden/>
              </w:rPr>
              <w:tab/>
            </w:r>
            <w:r w:rsidR="006F0AF4" w:rsidRPr="006F0AF4">
              <w:rPr>
                <w:webHidden/>
              </w:rPr>
              <w:fldChar w:fldCharType="begin"/>
            </w:r>
            <w:r w:rsidR="006F0AF4" w:rsidRPr="006F0AF4">
              <w:rPr>
                <w:webHidden/>
              </w:rPr>
              <w:instrText xml:space="preserve"> PAGEREF _Toc200720946 \h </w:instrText>
            </w:r>
            <w:r w:rsidR="006F0AF4" w:rsidRPr="006F0AF4">
              <w:rPr>
                <w:webHidden/>
              </w:rPr>
            </w:r>
            <w:r w:rsidR="006F0AF4" w:rsidRPr="006F0AF4">
              <w:rPr>
                <w:webHidden/>
              </w:rPr>
              <w:fldChar w:fldCharType="separate"/>
            </w:r>
            <w:r w:rsidR="00575427">
              <w:rPr>
                <w:webHidden/>
              </w:rPr>
              <w:t>29</w:t>
            </w:r>
            <w:r w:rsidR="006F0AF4" w:rsidRPr="006F0AF4">
              <w:rPr>
                <w:webHidden/>
              </w:rPr>
              <w:fldChar w:fldCharType="end"/>
            </w:r>
          </w:hyperlink>
        </w:p>
        <w:p w14:paraId="075DEBC1" w14:textId="7059A605" w:rsidR="006F0AF4" w:rsidRPr="006F0AF4" w:rsidRDefault="003F6826">
          <w:pPr>
            <w:pStyle w:val="TOC1"/>
            <w:rPr>
              <w:rFonts w:asciiTheme="minorHAnsi" w:eastAsiaTheme="minorEastAsia" w:hAnsiTheme="minorHAnsi" w:cstheme="minorBidi"/>
              <w:iCs w:val="0"/>
              <w:sz w:val="22"/>
              <w:szCs w:val="22"/>
              <w:lang w:eastAsia="en-GB"/>
            </w:rPr>
          </w:pPr>
          <w:hyperlink w:anchor="_Toc200720947" w:history="1">
            <w:r w:rsidR="006F0AF4" w:rsidRPr="006F0AF4">
              <w:rPr>
                <w:rStyle w:val="Hyperlink"/>
              </w:rPr>
              <w:t>12</w:t>
            </w:r>
            <w:r w:rsidR="006F0AF4" w:rsidRPr="006F0AF4">
              <w:rPr>
                <w:rFonts w:asciiTheme="minorHAnsi" w:eastAsiaTheme="minorEastAsia" w:hAnsiTheme="minorHAnsi" w:cstheme="minorBidi"/>
                <w:iCs w:val="0"/>
                <w:sz w:val="22"/>
                <w:szCs w:val="22"/>
                <w:lang w:eastAsia="en-GB"/>
              </w:rPr>
              <w:tab/>
            </w:r>
            <w:r w:rsidR="006F0AF4" w:rsidRPr="006F0AF4">
              <w:rPr>
                <w:rStyle w:val="Hyperlink"/>
              </w:rPr>
              <w:t>Usage of the UPU measurement and standard-setting methodology</w:t>
            </w:r>
            <w:r w:rsidR="006F0AF4" w:rsidRPr="006F0AF4">
              <w:rPr>
                <w:webHidden/>
              </w:rPr>
              <w:tab/>
            </w:r>
            <w:r w:rsidR="006F0AF4" w:rsidRPr="006F0AF4">
              <w:rPr>
                <w:webHidden/>
              </w:rPr>
              <w:fldChar w:fldCharType="begin"/>
            </w:r>
            <w:r w:rsidR="006F0AF4" w:rsidRPr="006F0AF4">
              <w:rPr>
                <w:webHidden/>
              </w:rPr>
              <w:instrText xml:space="preserve"> PAGEREF _Toc200720947 \h </w:instrText>
            </w:r>
            <w:r w:rsidR="006F0AF4" w:rsidRPr="006F0AF4">
              <w:rPr>
                <w:webHidden/>
              </w:rPr>
            </w:r>
            <w:r w:rsidR="006F0AF4" w:rsidRPr="006F0AF4">
              <w:rPr>
                <w:webHidden/>
              </w:rPr>
              <w:fldChar w:fldCharType="separate"/>
            </w:r>
            <w:r w:rsidR="00575427">
              <w:rPr>
                <w:webHidden/>
              </w:rPr>
              <w:t>29</w:t>
            </w:r>
            <w:r w:rsidR="006F0AF4" w:rsidRPr="006F0AF4">
              <w:rPr>
                <w:webHidden/>
              </w:rPr>
              <w:fldChar w:fldCharType="end"/>
            </w:r>
          </w:hyperlink>
        </w:p>
        <w:p w14:paraId="3929F7EC" w14:textId="507D87C3" w:rsidR="006F0AF4" w:rsidRPr="006F0AF4" w:rsidRDefault="003F6826">
          <w:pPr>
            <w:pStyle w:val="TOC1"/>
            <w:rPr>
              <w:rFonts w:asciiTheme="minorHAnsi" w:eastAsiaTheme="minorEastAsia" w:hAnsiTheme="minorHAnsi" w:cstheme="minorBidi"/>
              <w:iCs w:val="0"/>
              <w:sz w:val="22"/>
              <w:szCs w:val="22"/>
              <w:lang w:eastAsia="en-GB"/>
            </w:rPr>
          </w:pPr>
          <w:hyperlink w:anchor="_Toc200720948" w:history="1">
            <w:r w:rsidR="006F0AF4" w:rsidRPr="006F0AF4">
              <w:rPr>
                <w:rStyle w:val="Hyperlink"/>
              </w:rPr>
              <w:t>Part IV: Glossary</w:t>
            </w:r>
            <w:r w:rsidR="006F0AF4" w:rsidRPr="006F0AF4">
              <w:rPr>
                <w:webHidden/>
              </w:rPr>
              <w:tab/>
            </w:r>
            <w:r w:rsidR="006F0AF4" w:rsidRPr="006F0AF4">
              <w:rPr>
                <w:webHidden/>
              </w:rPr>
              <w:fldChar w:fldCharType="begin"/>
            </w:r>
            <w:r w:rsidR="006F0AF4" w:rsidRPr="006F0AF4">
              <w:rPr>
                <w:webHidden/>
              </w:rPr>
              <w:instrText xml:space="preserve"> PAGEREF _Toc200720948 \h </w:instrText>
            </w:r>
            <w:r w:rsidR="006F0AF4" w:rsidRPr="006F0AF4">
              <w:rPr>
                <w:webHidden/>
              </w:rPr>
            </w:r>
            <w:r w:rsidR="006F0AF4" w:rsidRPr="006F0AF4">
              <w:rPr>
                <w:webHidden/>
              </w:rPr>
              <w:fldChar w:fldCharType="separate"/>
            </w:r>
            <w:r w:rsidR="00575427">
              <w:rPr>
                <w:webHidden/>
              </w:rPr>
              <w:t>29</w:t>
            </w:r>
            <w:r w:rsidR="006F0AF4" w:rsidRPr="006F0AF4">
              <w:rPr>
                <w:webHidden/>
              </w:rPr>
              <w:fldChar w:fldCharType="end"/>
            </w:r>
          </w:hyperlink>
        </w:p>
        <w:p w14:paraId="4A1D8675" w14:textId="1A18E40A" w:rsidR="00CF71C0" w:rsidRPr="006F0AF4" w:rsidRDefault="00CF71C0" w:rsidP="00CF71C0">
          <w:pPr>
            <w:spacing w:line="240" w:lineRule="atLeast"/>
            <w:rPr>
              <w:rFonts w:cs="Arial"/>
              <w:sz w:val="18"/>
              <w:szCs w:val="18"/>
            </w:rPr>
          </w:pPr>
          <w:r w:rsidRPr="006F0AF4">
            <w:rPr>
              <w:rFonts w:eastAsiaTheme="minorEastAsia" w:cs="Arial"/>
              <w:b/>
              <w:iCs/>
              <w:caps/>
              <w:szCs w:val="24"/>
              <w:lang w:eastAsia="ja-JP"/>
            </w:rPr>
            <w:fldChar w:fldCharType="end"/>
          </w:r>
        </w:p>
      </w:sdtContent>
    </w:sdt>
    <w:p w14:paraId="635EBD76" w14:textId="2C41297F" w:rsidR="006D3F0F" w:rsidRPr="006F0AF4" w:rsidRDefault="006D3F0F">
      <w:pPr>
        <w:spacing w:line="240" w:lineRule="auto"/>
        <w:rPr>
          <w:rFonts w:cs="Arial"/>
        </w:rPr>
      </w:pPr>
      <w:r w:rsidRPr="006F0AF4">
        <w:rPr>
          <w:rFonts w:cs="Arial"/>
        </w:rPr>
        <w:br w:type="page"/>
      </w:r>
    </w:p>
    <w:p w14:paraId="01C963AE" w14:textId="77777777" w:rsidR="00B60285" w:rsidRPr="006F0AF4" w:rsidRDefault="00B60285" w:rsidP="00B60285">
      <w:pPr>
        <w:pStyle w:val="Textedebase"/>
        <w:tabs>
          <w:tab w:val="left" w:pos="1418"/>
        </w:tabs>
        <w:ind w:left="1418" w:hanging="1418"/>
        <w:rPr>
          <w:rFonts w:ascii="Arial" w:hAnsi="Arial" w:cs="Arial"/>
        </w:rPr>
      </w:pPr>
    </w:p>
    <w:p w14:paraId="524114AE" w14:textId="5BCA7A79" w:rsidR="00B60285" w:rsidRPr="006F0AF4" w:rsidRDefault="00B60285" w:rsidP="00B60285">
      <w:pPr>
        <w:pStyle w:val="Textedebase"/>
        <w:tabs>
          <w:tab w:val="left" w:pos="1418"/>
        </w:tabs>
        <w:ind w:left="1418" w:hanging="1418"/>
        <w:rPr>
          <w:rFonts w:ascii="Arial" w:hAnsi="Arial" w:cs="Arial"/>
          <w:b/>
          <w:bCs/>
        </w:rPr>
      </w:pPr>
      <w:r w:rsidRPr="006F0AF4">
        <w:rPr>
          <w:rFonts w:ascii="Arial" w:hAnsi="Arial" w:cs="Arial"/>
          <w:b/>
          <w:bCs/>
        </w:rPr>
        <w:t>Figures</w:t>
      </w:r>
    </w:p>
    <w:p w14:paraId="7520C30F" w14:textId="77777777" w:rsidR="00AA2F7B" w:rsidRPr="006F0AF4" w:rsidRDefault="00AA2F7B" w:rsidP="00332889">
      <w:pPr>
        <w:pStyle w:val="TextedebaseBold"/>
        <w:spacing w:line="360" w:lineRule="auto"/>
        <w:rPr>
          <w:rFonts w:ascii="Arial" w:hAnsi="Arial"/>
          <w:b w:val="0"/>
          <w:bCs w:val="0"/>
          <w:sz w:val="22"/>
          <w:szCs w:val="22"/>
        </w:rPr>
      </w:pPr>
    </w:p>
    <w:p w14:paraId="1AD64CBB" w14:textId="52C811B0" w:rsidR="00FE12D2" w:rsidRPr="006F0AF4" w:rsidRDefault="00CF71C0">
      <w:pPr>
        <w:pStyle w:val="TOC1"/>
        <w:rPr>
          <w:rFonts w:asciiTheme="minorHAnsi" w:eastAsiaTheme="minorEastAsia" w:hAnsiTheme="minorHAnsi" w:cstheme="minorBidi"/>
          <w:iCs w:val="0"/>
          <w:sz w:val="22"/>
          <w:szCs w:val="22"/>
          <w:lang w:eastAsia="en-GB"/>
        </w:rPr>
      </w:pPr>
      <w:r w:rsidRPr="006F0AF4">
        <w:rPr>
          <w:b/>
          <w:bCs/>
          <w:iCs w:val="0"/>
          <w:noProof w:val="0"/>
        </w:rPr>
        <w:fldChar w:fldCharType="begin"/>
      </w:r>
      <w:r w:rsidRPr="006F0AF4">
        <w:rPr>
          <w:b/>
          <w:bCs/>
          <w:iCs w:val="0"/>
          <w:noProof w:val="0"/>
        </w:rPr>
        <w:instrText xml:space="preserve"> TOC \f \t "MFigure,1"  \* MERGEFORMAT </w:instrText>
      </w:r>
      <w:r w:rsidRPr="006F0AF4">
        <w:rPr>
          <w:b/>
          <w:bCs/>
          <w:iCs w:val="0"/>
          <w:noProof w:val="0"/>
        </w:rPr>
        <w:fldChar w:fldCharType="separate"/>
      </w:r>
      <w:r w:rsidR="00FE12D2" w:rsidRPr="006F0AF4">
        <w:t>Figure 1:</w:t>
      </w:r>
      <w:r w:rsidR="00FE12D2" w:rsidRPr="006F0AF4">
        <w:rPr>
          <w:rFonts w:asciiTheme="minorHAnsi" w:eastAsiaTheme="minorEastAsia" w:hAnsiTheme="minorHAnsi" w:cstheme="minorBidi"/>
          <w:iCs w:val="0"/>
          <w:sz w:val="22"/>
          <w:szCs w:val="22"/>
          <w:lang w:eastAsia="en-GB"/>
        </w:rPr>
        <w:tab/>
      </w:r>
      <w:r w:rsidR="00FE12D2" w:rsidRPr="006F0AF4">
        <w:t>Physical postal pipeline and data flow in accordance with UPU standard messages</w:t>
      </w:r>
      <w:r w:rsidR="00FE12D2" w:rsidRPr="006F0AF4">
        <w:tab/>
      </w:r>
      <w:r w:rsidR="00FE12D2" w:rsidRPr="006F0AF4">
        <w:fldChar w:fldCharType="begin"/>
      </w:r>
      <w:r w:rsidR="00FE12D2" w:rsidRPr="006F0AF4">
        <w:instrText xml:space="preserve"> PAGEREF _Toc199321864 \h </w:instrText>
      </w:r>
      <w:r w:rsidR="00FE12D2" w:rsidRPr="006F0AF4">
        <w:fldChar w:fldCharType="separate"/>
      </w:r>
      <w:r w:rsidR="00575427">
        <w:t>13</w:t>
      </w:r>
      <w:r w:rsidR="00FE12D2" w:rsidRPr="006F0AF4">
        <w:fldChar w:fldCharType="end"/>
      </w:r>
    </w:p>
    <w:p w14:paraId="2A4A5440" w14:textId="30CA0C34" w:rsidR="00FE12D2" w:rsidRPr="006F0AF4" w:rsidRDefault="00FE12D2">
      <w:pPr>
        <w:pStyle w:val="TOC1"/>
        <w:rPr>
          <w:rFonts w:asciiTheme="minorHAnsi" w:eastAsiaTheme="minorEastAsia" w:hAnsiTheme="minorHAnsi" w:cstheme="minorBidi"/>
          <w:iCs w:val="0"/>
          <w:sz w:val="22"/>
          <w:szCs w:val="22"/>
          <w:lang w:eastAsia="en-GB"/>
        </w:rPr>
      </w:pPr>
      <w:r w:rsidRPr="006F0AF4">
        <w:t>Figure 2:</w:t>
      </w:r>
      <w:r w:rsidRPr="006F0AF4">
        <w:rPr>
          <w:rFonts w:asciiTheme="minorHAnsi" w:eastAsiaTheme="minorEastAsia" w:hAnsiTheme="minorHAnsi" w:cstheme="minorBidi"/>
          <w:iCs w:val="0"/>
          <w:sz w:val="22"/>
          <w:szCs w:val="22"/>
          <w:lang w:eastAsia="en-GB"/>
        </w:rPr>
        <w:tab/>
      </w:r>
      <w:r w:rsidRPr="006F0AF4">
        <w:t>Definition of measurement stretches, calculation of transit/elapsed time and on-time performance</w:t>
      </w:r>
      <w:r w:rsidRPr="006F0AF4">
        <w:tab/>
      </w:r>
      <w:r w:rsidRPr="006F0AF4">
        <w:fldChar w:fldCharType="begin"/>
      </w:r>
      <w:r w:rsidRPr="006F0AF4">
        <w:instrText xml:space="preserve"> PAGEREF _Toc199321865 \h </w:instrText>
      </w:r>
      <w:r w:rsidRPr="006F0AF4">
        <w:fldChar w:fldCharType="separate"/>
      </w:r>
      <w:r w:rsidR="00575427">
        <w:t>20</w:t>
      </w:r>
      <w:r w:rsidRPr="006F0AF4">
        <w:fldChar w:fldCharType="end"/>
      </w:r>
    </w:p>
    <w:p w14:paraId="6DC0384A" w14:textId="6FD668DC" w:rsidR="00AA2F7B" w:rsidRPr="006F0AF4" w:rsidRDefault="00CF71C0" w:rsidP="00332889">
      <w:pPr>
        <w:pStyle w:val="NoSpacing"/>
        <w:spacing w:line="360" w:lineRule="auto"/>
        <w:rPr>
          <w:b w:val="0"/>
          <w:bCs w:val="0"/>
          <w:noProof w:val="0"/>
          <w:sz w:val="22"/>
          <w:szCs w:val="22"/>
          <w:lang w:val="en-GB"/>
        </w:rPr>
      </w:pPr>
      <w:r w:rsidRPr="006F0AF4">
        <w:rPr>
          <w:rFonts w:cs="Arial"/>
          <w:b w:val="0"/>
          <w:bCs w:val="0"/>
          <w:iCs/>
          <w:noProof w:val="0"/>
          <w:szCs w:val="24"/>
          <w:lang w:val="en-GB"/>
        </w:rPr>
        <w:fldChar w:fldCharType="end"/>
      </w:r>
    </w:p>
    <w:p w14:paraId="1861775F" w14:textId="77777777" w:rsidR="00AA2F7B" w:rsidRPr="006F0AF4" w:rsidRDefault="00AA2F7B" w:rsidP="00332889">
      <w:pPr>
        <w:pStyle w:val="Textedebase"/>
        <w:spacing w:line="360" w:lineRule="auto"/>
        <w:rPr>
          <w:rFonts w:ascii="Arial" w:hAnsi="Arial" w:cs="Arial"/>
          <w:sz w:val="22"/>
          <w:szCs w:val="22"/>
        </w:rPr>
      </w:pPr>
    </w:p>
    <w:p w14:paraId="25C335D9" w14:textId="6374F17F" w:rsidR="00B60285" w:rsidRPr="006F0AF4" w:rsidRDefault="00B60285" w:rsidP="00B60285">
      <w:pPr>
        <w:pStyle w:val="Textedebase"/>
        <w:rPr>
          <w:rFonts w:ascii="Arial" w:hAnsi="Arial" w:cs="Arial"/>
        </w:rPr>
      </w:pPr>
      <w:r w:rsidRPr="006F0AF4">
        <w:rPr>
          <w:rFonts w:ascii="Arial" w:hAnsi="Arial" w:cs="Arial"/>
        </w:rPr>
        <w:br w:type="page"/>
      </w:r>
    </w:p>
    <w:p w14:paraId="4CF5891E" w14:textId="77777777" w:rsidR="00B60285" w:rsidRPr="006F0AF4" w:rsidRDefault="00B60285" w:rsidP="00B60285">
      <w:pPr>
        <w:pStyle w:val="TextedebaseBold"/>
        <w:rPr>
          <w:rFonts w:ascii="Arial" w:hAnsi="Arial"/>
          <w:b w:val="0"/>
          <w:bCs w:val="0"/>
        </w:rPr>
      </w:pPr>
    </w:p>
    <w:p w14:paraId="029A2216" w14:textId="77777777" w:rsidR="00B60285" w:rsidRPr="006F0AF4" w:rsidRDefault="00B60285" w:rsidP="00B60285">
      <w:pPr>
        <w:pStyle w:val="TextedebaseBold"/>
        <w:rPr>
          <w:rFonts w:ascii="Arial" w:hAnsi="Arial"/>
        </w:rPr>
      </w:pPr>
      <w:r w:rsidRPr="006F0AF4">
        <w:rPr>
          <w:rFonts w:ascii="Arial" w:hAnsi="Arial"/>
        </w:rPr>
        <w:t>Tables</w:t>
      </w:r>
    </w:p>
    <w:p w14:paraId="603DD151" w14:textId="6313F256" w:rsidR="00332889" w:rsidRPr="006F0AF4" w:rsidRDefault="00332889" w:rsidP="007C678E">
      <w:pPr>
        <w:spacing w:line="240" w:lineRule="atLeast"/>
        <w:rPr>
          <w:rFonts w:cs="Arial"/>
        </w:rPr>
      </w:pPr>
    </w:p>
    <w:p w14:paraId="6E550A52" w14:textId="0522EFEA" w:rsidR="00FE12D2" w:rsidRPr="006F0AF4" w:rsidRDefault="00332889">
      <w:pPr>
        <w:pStyle w:val="TOC1"/>
        <w:rPr>
          <w:rFonts w:asciiTheme="minorHAnsi" w:eastAsiaTheme="minorEastAsia" w:hAnsiTheme="minorHAnsi" w:cstheme="minorBidi"/>
          <w:iCs w:val="0"/>
          <w:sz w:val="22"/>
          <w:szCs w:val="22"/>
          <w:lang w:eastAsia="en-GB"/>
        </w:rPr>
      </w:pPr>
      <w:r w:rsidRPr="006F0AF4">
        <w:rPr>
          <w:noProof w:val="0"/>
        </w:rPr>
        <w:fldChar w:fldCharType="begin"/>
      </w:r>
      <w:r w:rsidRPr="006F0AF4">
        <w:rPr>
          <w:noProof w:val="0"/>
        </w:rPr>
        <w:instrText xml:space="preserve"> TOC \h \z \t "MTable,1" </w:instrText>
      </w:r>
      <w:r w:rsidRPr="006F0AF4">
        <w:rPr>
          <w:noProof w:val="0"/>
        </w:rPr>
        <w:fldChar w:fldCharType="separate"/>
      </w:r>
      <w:hyperlink w:anchor="_Toc199321890" w:history="1">
        <w:r w:rsidR="00FE12D2" w:rsidRPr="006F0AF4">
          <w:rPr>
            <w:rStyle w:val="Hyperlink"/>
          </w:rPr>
          <w:t>Table 1: Events used with an indication of those that are mandatory for measurement purpose.</w:t>
        </w:r>
        <w:r w:rsidR="00FE12D2" w:rsidRPr="006F0AF4">
          <w:rPr>
            <w:webHidden/>
          </w:rPr>
          <w:tab/>
        </w:r>
        <w:r w:rsidR="00FE12D2" w:rsidRPr="006F0AF4">
          <w:rPr>
            <w:webHidden/>
          </w:rPr>
          <w:fldChar w:fldCharType="begin"/>
        </w:r>
        <w:r w:rsidR="00FE12D2" w:rsidRPr="006F0AF4">
          <w:rPr>
            <w:webHidden/>
          </w:rPr>
          <w:instrText xml:space="preserve"> PAGEREF _Toc199321890 \h </w:instrText>
        </w:r>
        <w:r w:rsidR="00FE12D2" w:rsidRPr="006F0AF4">
          <w:rPr>
            <w:webHidden/>
          </w:rPr>
        </w:r>
        <w:r w:rsidR="00FE12D2" w:rsidRPr="006F0AF4">
          <w:rPr>
            <w:webHidden/>
          </w:rPr>
          <w:fldChar w:fldCharType="separate"/>
        </w:r>
        <w:r w:rsidR="00575427">
          <w:rPr>
            <w:webHidden/>
          </w:rPr>
          <w:t>10</w:t>
        </w:r>
        <w:r w:rsidR="00FE12D2" w:rsidRPr="006F0AF4">
          <w:rPr>
            <w:webHidden/>
          </w:rPr>
          <w:fldChar w:fldCharType="end"/>
        </w:r>
      </w:hyperlink>
    </w:p>
    <w:p w14:paraId="4F79DB95" w14:textId="44CEAC2B" w:rsidR="00FE12D2" w:rsidRPr="006F0AF4" w:rsidRDefault="003F6826">
      <w:pPr>
        <w:pStyle w:val="TOC1"/>
        <w:rPr>
          <w:rFonts w:asciiTheme="minorHAnsi" w:eastAsiaTheme="minorEastAsia" w:hAnsiTheme="minorHAnsi" w:cstheme="minorBidi"/>
          <w:iCs w:val="0"/>
          <w:sz w:val="22"/>
          <w:szCs w:val="22"/>
          <w:lang w:eastAsia="en-GB"/>
        </w:rPr>
      </w:pPr>
      <w:hyperlink w:anchor="_Toc199321891" w:history="1">
        <w:r w:rsidR="00FE12D2" w:rsidRPr="006F0AF4">
          <w:rPr>
            <w:rStyle w:val="Hyperlink"/>
          </w:rPr>
          <w:t>Table 2: Example of published service standard setting/configuration</w:t>
        </w:r>
        <w:r w:rsidR="00FE12D2" w:rsidRPr="006F0AF4">
          <w:rPr>
            <w:webHidden/>
          </w:rPr>
          <w:tab/>
        </w:r>
        <w:r w:rsidR="00FE12D2" w:rsidRPr="006F0AF4">
          <w:rPr>
            <w:webHidden/>
          </w:rPr>
          <w:fldChar w:fldCharType="begin"/>
        </w:r>
        <w:r w:rsidR="00FE12D2" w:rsidRPr="006F0AF4">
          <w:rPr>
            <w:webHidden/>
          </w:rPr>
          <w:instrText xml:space="preserve"> PAGEREF _Toc199321891 \h </w:instrText>
        </w:r>
        <w:r w:rsidR="00FE12D2" w:rsidRPr="006F0AF4">
          <w:rPr>
            <w:webHidden/>
          </w:rPr>
        </w:r>
        <w:r w:rsidR="00FE12D2" w:rsidRPr="006F0AF4">
          <w:rPr>
            <w:webHidden/>
          </w:rPr>
          <w:fldChar w:fldCharType="separate"/>
        </w:r>
        <w:r w:rsidR="00575427">
          <w:rPr>
            <w:webHidden/>
          </w:rPr>
          <w:t>14</w:t>
        </w:r>
        <w:r w:rsidR="00FE12D2" w:rsidRPr="006F0AF4">
          <w:rPr>
            <w:webHidden/>
          </w:rPr>
          <w:fldChar w:fldCharType="end"/>
        </w:r>
      </w:hyperlink>
    </w:p>
    <w:p w14:paraId="10E9BD45" w14:textId="6ACF2028" w:rsidR="00FE12D2" w:rsidRPr="006F0AF4" w:rsidRDefault="003F6826">
      <w:pPr>
        <w:pStyle w:val="TOC1"/>
        <w:rPr>
          <w:rFonts w:asciiTheme="minorHAnsi" w:eastAsiaTheme="minorEastAsia" w:hAnsiTheme="minorHAnsi" w:cstheme="minorBidi"/>
          <w:iCs w:val="0"/>
          <w:sz w:val="22"/>
          <w:szCs w:val="22"/>
          <w:lang w:eastAsia="en-GB"/>
        </w:rPr>
      </w:pPr>
      <w:hyperlink w:anchor="_Toc199321892" w:history="1">
        <w:r w:rsidR="00FE12D2" w:rsidRPr="006F0AF4">
          <w:rPr>
            <w:rStyle w:val="Hyperlink"/>
          </w:rPr>
          <w:t>Table 3: Examples of zone definitions</w:t>
        </w:r>
        <w:r w:rsidR="00FE12D2" w:rsidRPr="006F0AF4">
          <w:rPr>
            <w:webHidden/>
          </w:rPr>
          <w:tab/>
        </w:r>
        <w:r w:rsidR="00FE12D2" w:rsidRPr="006F0AF4">
          <w:rPr>
            <w:webHidden/>
          </w:rPr>
          <w:fldChar w:fldCharType="begin"/>
        </w:r>
        <w:r w:rsidR="00FE12D2" w:rsidRPr="006F0AF4">
          <w:rPr>
            <w:webHidden/>
          </w:rPr>
          <w:instrText xml:space="preserve"> PAGEREF _Toc199321892 \h </w:instrText>
        </w:r>
        <w:r w:rsidR="00FE12D2" w:rsidRPr="006F0AF4">
          <w:rPr>
            <w:webHidden/>
          </w:rPr>
        </w:r>
        <w:r w:rsidR="00FE12D2" w:rsidRPr="006F0AF4">
          <w:rPr>
            <w:webHidden/>
          </w:rPr>
          <w:fldChar w:fldCharType="separate"/>
        </w:r>
        <w:r w:rsidR="00575427">
          <w:rPr>
            <w:webHidden/>
          </w:rPr>
          <w:t>15</w:t>
        </w:r>
        <w:r w:rsidR="00FE12D2" w:rsidRPr="006F0AF4">
          <w:rPr>
            <w:webHidden/>
          </w:rPr>
          <w:fldChar w:fldCharType="end"/>
        </w:r>
      </w:hyperlink>
    </w:p>
    <w:p w14:paraId="720EC73F" w14:textId="68A9C57F" w:rsidR="00FE12D2" w:rsidRPr="006F0AF4" w:rsidRDefault="003F6826">
      <w:pPr>
        <w:pStyle w:val="TOC1"/>
        <w:rPr>
          <w:rFonts w:asciiTheme="minorHAnsi" w:eastAsiaTheme="minorEastAsia" w:hAnsiTheme="minorHAnsi" w:cstheme="minorBidi"/>
          <w:iCs w:val="0"/>
          <w:sz w:val="22"/>
          <w:szCs w:val="22"/>
          <w:lang w:eastAsia="en-GB"/>
        </w:rPr>
      </w:pPr>
      <w:hyperlink w:anchor="_Toc199321893" w:history="1">
        <w:r w:rsidR="00FE12D2" w:rsidRPr="006F0AF4">
          <w:rPr>
            <w:rStyle w:val="Hyperlink"/>
          </w:rPr>
          <w:t>Table 4: Example of Leg 2 service standard setting/configuration</w:t>
        </w:r>
        <w:r w:rsidR="00FE12D2" w:rsidRPr="006F0AF4">
          <w:rPr>
            <w:webHidden/>
          </w:rPr>
          <w:tab/>
        </w:r>
        <w:r w:rsidR="00FE12D2" w:rsidRPr="006F0AF4">
          <w:rPr>
            <w:webHidden/>
          </w:rPr>
          <w:fldChar w:fldCharType="begin"/>
        </w:r>
        <w:r w:rsidR="00FE12D2" w:rsidRPr="006F0AF4">
          <w:rPr>
            <w:webHidden/>
          </w:rPr>
          <w:instrText xml:space="preserve"> PAGEREF _Toc199321893 \h </w:instrText>
        </w:r>
        <w:r w:rsidR="00FE12D2" w:rsidRPr="006F0AF4">
          <w:rPr>
            <w:webHidden/>
          </w:rPr>
        </w:r>
        <w:r w:rsidR="00FE12D2" w:rsidRPr="006F0AF4">
          <w:rPr>
            <w:webHidden/>
          </w:rPr>
          <w:fldChar w:fldCharType="separate"/>
        </w:r>
        <w:r w:rsidR="00575427">
          <w:rPr>
            <w:webHidden/>
          </w:rPr>
          <w:t>16</w:t>
        </w:r>
        <w:r w:rsidR="00FE12D2" w:rsidRPr="006F0AF4">
          <w:rPr>
            <w:webHidden/>
          </w:rPr>
          <w:fldChar w:fldCharType="end"/>
        </w:r>
      </w:hyperlink>
    </w:p>
    <w:p w14:paraId="3BFEAB28" w14:textId="60A53FEA" w:rsidR="00FE12D2" w:rsidRPr="006F0AF4" w:rsidRDefault="003F6826">
      <w:pPr>
        <w:pStyle w:val="TOC1"/>
        <w:rPr>
          <w:rFonts w:asciiTheme="minorHAnsi" w:eastAsiaTheme="minorEastAsia" w:hAnsiTheme="minorHAnsi" w:cstheme="minorBidi"/>
          <w:iCs w:val="0"/>
          <w:sz w:val="22"/>
          <w:szCs w:val="22"/>
          <w:lang w:eastAsia="en-GB"/>
        </w:rPr>
      </w:pPr>
      <w:hyperlink w:anchor="_Toc199321894" w:history="1">
        <w:r w:rsidR="00FE12D2" w:rsidRPr="006F0AF4">
          <w:rPr>
            <w:rStyle w:val="Hyperlink"/>
          </w:rPr>
          <w:t>Table 5: “Blocks” used for transport/carrier service standard setting/configuration and currently applicable for Leg 2</w:t>
        </w:r>
        <w:r w:rsidR="00FE12D2" w:rsidRPr="006F0AF4">
          <w:rPr>
            <w:webHidden/>
          </w:rPr>
          <w:tab/>
        </w:r>
        <w:r w:rsidR="00FE12D2" w:rsidRPr="006F0AF4">
          <w:rPr>
            <w:webHidden/>
          </w:rPr>
          <w:fldChar w:fldCharType="begin"/>
        </w:r>
        <w:r w:rsidR="00FE12D2" w:rsidRPr="006F0AF4">
          <w:rPr>
            <w:webHidden/>
          </w:rPr>
          <w:instrText xml:space="preserve"> PAGEREF _Toc199321894 \h </w:instrText>
        </w:r>
        <w:r w:rsidR="00FE12D2" w:rsidRPr="006F0AF4">
          <w:rPr>
            <w:webHidden/>
          </w:rPr>
        </w:r>
        <w:r w:rsidR="00FE12D2" w:rsidRPr="006F0AF4">
          <w:rPr>
            <w:webHidden/>
          </w:rPr>
          <w:fldChar w:fldCharType="separate"/>
        </w:r>
        <w:r w:rsidR="00575427">
          <w:rPr>
            <w:webHidden/>
          </w:rPr>
          <w:t>18</w:t>
        </w:r>
        <w:r w:rsidR="00FE12D2" w:rsidRPr="006F0AF4">
          <w:rPr>
            <w:webHidden/>
          </w:rPr>
          <w:fldChar w:fldCharType="end"/>
        </w:r>
      </w:hyperlink>
    </w:p>
    <w:p w14:paraId="33F8ED55" w14:textId="0A9089F6" w:rsidR="00FE12D2" w:rsidRPr="006F0AF4" w:rsidRDefault="003F6826">
      <w:pPr>
        <w:pStyle w:val="TOC1"/>
        <w:rPr>
          <w:rFonts w:asciiTheme="minorHAnsi" w:eastAsiaTheme="minorEastAsia" w:hAnsiTheme="minorHAnsi" w:cstheme="minorBidi"/>
          <w:iCs w:val="0"/>
          <w:sz w:val="22"/>
          <w:szCs w:val="22"/>
          <w:lang w:eastAsia="en-GB"/>
        </w:rPr>
      </w:pPr>
      <w:hyperlink w:anchor="_Toc199321895" w:history="1">
        <w:r w:rsidR="00FE12D2" w:rsidRPr="006F0AF4">
          <w:rPr>
            <w:rStyle w:val="Hyperlink"/>
          </w:rPr>
          <w:t>Table 6: Transit/elapsed time and on-time performance measurement for Legs 1, 2 and 3 and end-to-end</w:t>
        </w:r>
        <w:r w:rsidR="00FE12D2" w:rsidRPr="006F0AF4">
          <w:rPr>
            <w:webHidden/>
          </w:rPr>
          <w:tab/>
        </w:r>
        <w:r w:rsidR="00FE12D2" w:rsidRPr="006F0AF4">
          <w:rPr>
            <w:webHidden/>
          </w:rPr>
          <w:fldChar w:fldCharType="begin"/>
        </w:r>
        <w:r w:rsidR="00FE12D2" w:rsidRPr="006F0AF4">
          <w:rPr>
            <w:webHidden/>
          </w:rPr>
          <w:instrText xml:space="preserve"> PAGEREF _Toc199321895 \h </w:instrText>
        </w:r>
        <w:r w:rsidR="00FE12D2" w:rsidRPr="006F0AF4">
          <w:rPr>
            <w:webHidden/>
          </w:rPr>
        </w:r>
        <w:r w:rsidR="00FE12D2" w:rsidRPr="006F0AF4">
          <w:rPr>
            <w:webHidden/>
          </w:rPr>
          <w:fldChar w:fldCharType="separate"/>
        </w:r>
        <w:r w:rsidR="00575427">
          <w:rPr>
            <w:webHidden/>
          </w:rPr>
          <w:t>21</w:t>
        </w:r>
        <w:r w:rsidR="00FE12D2" w:rsidRPr="006F0AF4">
          <w:rPr>
            <w:webHidden/>
          </w:rPr>
          <w:fldChar w:fldCharType="end"/>
        </w:r>
      </w:hyperlink>
    </w:p>
    <w:p w14:paraId="6FB59A83" w14:textId="4681EDBA" w:rsidR="00FE12D2" w:rsidRPr="006F0AF4" w:rsidRDefault="003F6826">
      <w:pPr>
        <w:pStyle w:val="TOC1"/>
        <w:rPr>
          <w:rFonts w:asciiTheme="minorHAnsi" w:eastAsiaTheme="minorEastAsia" w:hAnsiTheme="minorHAnsi" w:cstheme="minorBidi"/>
          <w:iCs w:val="0"/>
          <w:sz w:val="22"/>
          <w:szCs w:val="22"/>
          <w:lang w:eastAsia="en-GB"/>
        </w:rPr>
      </w:pPr>
      <w:hyperlink w:anchor="_Toc199321896" w:history="1">
        <w:r w:rsidR="00FE12D2" w:rsidRPr="006F0AF4">
          <w:rPr>
            <w:rStyle w:val="Hyperlink"/>
          </w:rPr>
          <w:t>Table 7: Example of time-in-customs calculation</w:t>
        </w:r>
        <w:r w:rsidR="00FE12D2" w:rsidRPr="006F0AF4">
          <w:rPr>
            <w:webHidden/>
          </w:rPr>
          <w:tab/>
        </w:r>
        <w:r w:rsidR="00FE12D2" w:rsidRPr="006F0AF4">
          <w:rPr>
            <w:webHidden/>
          </w:rPr>
          <w:fldChar w:fldCharType="begin"/>
        </w:r>
        <w:r w:rsidR="00FE12D2" w:rsidRPr="006F0AF4">
          <w:rPr>
            <w:webHidden/>
          </w:rPr>
          <w:instrText xml:space="preserve"> PAGEREF _Toc199321896 \h </w:instrText>
        </w:r>
        <w:r w:rsidR="00FE12D2" w:rsidRPr="006F0AF4">
          <w:rPr>
            <w:webHidden/>
          </w:rPr>
        </w:r>
        <w:r w:rsidR="00FE12D2" w:rsidRPr="006F0AF4">
          <w:rPr>
            <w:webHidden/>
          </w:rPr>
          <w:fldChar w:fldCharType="separate"/>
        </w:r>
        <w:r w:rsidR="00575427">
          <w:rPr>
            <w:webHidden/>
          </w:rPr>
          <w:t>22</w:t>
        </w:r>
        <w:r w:rsidR="00FE12D2" w:rsidRPr="006F0AF4">
          <w:rPr>
            <w:webHidden/>
          </w:rPr>
          <w:fldChar w:fldCharType="end"/>
        </w:r>
      </w:hyperlink>
    </w:p>
    <w:p w14:paraId="24F57C1E" w14:textId="4C822487" w:rsidR="00FE12D2" w:rsidRPr="006F0AF4" w:rsidRDefault="003F6826">
      <w:pPr>
        <w:pStyle w:val="TOC1"/>
        <w:rPr>
          <w:rFonts w:asciiTheme="minorHAnsi" w:eastAsiaTheme="minorEastAsia" w:hAnsiTheme="minorHAnsi" w:cstheme="minorBidi"/>
          <w:iCs w:val="0"/>
          <w:sz w:val="22"/>
          <w:szCs w:val="22"/>
          <w:lang w:eastAsia="en-GB"/>
        </w:rPr>
      </w:pPr>
      <w:hyperlink w:anchor="_Toc199321897" w:history="1">
        <w:r w:rsidR="00FE12D2" w:rsidRPr="006F0AF4">
          <w:rPr>
            <w:rStyle w:val="Hyperlink"/>
          </w:rPr>
          <w:t>Table 8: Example of the “all operators” global report</w:t>
        </w:r>
        <w:r w:rsidR="00FE12D2" w:rsidRPr="006F0AF4">
          <w:rPr>
            <w:webHidden/>
          </w:rPr>
          <w:tab/>
        </w:r>
        <w:r w:rsidR="00FE12D2" w:rsidRPr="006F0AF4">
          <w:rPr>
            <w:webHidden/>
          </w:rPr>
          <w:fldChar w:fldCharType="begin"/>
        </w:r>
        <w:r w:rsidR="00FE12D2" w:rsidRPr="006F0AF4">
          <w:rPr>
            <w:webHidden/>
          </w:rPr>
          <w:instrText xml:space="preserve"> PAGEREF _Toc199321897 \h </w:instrText>
        </w:r>
        <w:r w:rsidR="00FE12D2" w:rsidRPr="006F0AF4">
          <w:rPr>
            <w:webHidden/>
          </w:rPr>
        </w:r>
        <w:r w:rsidR="00FE12D2" w:rsidRPr="006F0AF4">
          <w:rPr>
            <w:webHidden/>
          </w:rPr>
          <w:fldChar w:fldCharType="separate"/>
        </w:r>
        <w:r w:rsidR="00575427">
          <w:rPr>
            <w:webHidden/>
          </w:rPr>
          <w:t>28</w:t>
        </w:r>
        <w:r w:rsidR="00FE12D2" w:rsidRPr="006F0AF4">
          <w:rPr>
            <w:webHidden/>
          </w:rPr>
          <w:fldChar w:fldCharType="end"/>
        </w:r>
      </w:hyperlink>
    </w:p>
    <w:p w14:paraId="0F44BA7E" w14:textId="4B5972B8" w:rsidR="00332889" w:rsidRPr="006F0AF4" w:rsidRDefault="00332889" w:rsidP="007C678E">
      <w:pPr>
        <w:spacing w:line="240" w:lineRule="atLeast"/>
        <w:rPr>
          <w:rFonts w:cs="Arial"/>
        </w:rPr>
      </w:pPr>
      <w:r w:rsidRPr="006F0AF4">
        <w:rPr>
          <w:rFonts w:cs="Arial"/>
          <w:iCs/>
        </w:rPr>
        <w:fldChar w:fldCharType="end"/>
      </w:r>
    </w:p>
    <w:p w14:paraId="2B6B6BD6" w14:textId="7F2C441C" w:rsidR="00BA00AC" w:rsidRPr="006F0AF4" w:rsidRDefault="00BA00AC" w:rsidP="007C678E">
      <w:pPr>
        <w:spacing w:line="240" w:lineRule="atLeast"/>
        <w:rPr>
          <w:rFonts w:cs="Arial"/>
        </w:rPr>
      </w:pPr>
      <w:r w:rsidRPr="006F0AF4">
        <w:rPr>
          <w:rFonts w:cs="Arial"/>
        </w:rPr>
        <w:br w:type="page"/>
      </w:r>
    </w:p>
    <w:p w14:paraId="50506578" w14:textId="77777777" w:rsidR="00454D5F" w:rsidRPr="006F0AF4" w:rsidRDefault="00454D5F" w:rsidP="00454D5F">
      <w:pPr>
        <w:spacing w:line="240" w:lineRule="atLeast"/>
        <w:jc w:val="both"/>
      </w:pPr>
      <w:bookmarkStart w:id="1" w:name="_Toc196465128"/>
      <w:bookmarkStart w:id="2" w:name="_Toc196465881"/>
      <w:bookmarkStart w:id="3" w:name="_Toc196480927"/>
      <w:bookmarkStart w:id="4" w:name="_Toc196481029"/>
      <w:bookmarkStart w:id="5" w:name="_Toc196481357"/>
      <w:bookmarkStart w:id="6" w:name="_Toc196481488"/>
    </w:p>
    <w:p w14:paraId="76CF1F10" w14:textId="6B8E61F2" w:rsidR="00DC544E" w:rsidRPr="006F0AF4" w:rsidRDefault="00DC544E" w:rsidP="007C678E">
      <w:pPr>
        <w:pStyle w:val="Heading1"/>
        <w:spacing w:line="240" w:lineRule="atLeast"/>
      </w:pPr>
      <w:bookmarkStart w:id="7" w:name="_Toc198565081"/>
      <w:bookmarkStart w:id="8" w:name="_Toc198567143"/>
      <w:bookmarkStart w:id="9" w:name="_Toc198567272"/>
      <w:bookmarkStart w:id="10" w:name="_Toc200720896"/>
      <w:r w:rsidRPr="006F0AF4">
        <w:t>1</w:t>
      </w:r>
      <w:r w:rsidRPr="006F0AF4">
        <w:tab/>
        <w:t>Introduction</w:t>
      </w:r>
      <w:bookmarkEnd w:id="1"/>
      <w:bookmarkEnd w:id="2"/>
      <w:bookmarkEnd w:id="3"/>
      <w:bookmarkEnd w:id="4"/>
      <w:bookmarkEnd w:id="5"/>
      <w:bookmarkEnd w:id="6"/>
      <w:bookmarkEnd w:id="7"/>
      <w:bookmarkEnd w:id="8"/>
      <w:bookmarkEnd w:id="9"/>
      <w:bookmarkEnd w:id="10"/>
    </w:p>
    <w:p w14:paraId="02E79636" w14:textId="77777777" w:rsidR="00DC544E" w:rsidRPr="006F0AF4" w:rsidRDefault="00DC544E" w:rsidP="007C678E">
      <w:pPr>
        <w:spacing w:line="240" w:lineRule="atLeast"/>
        <w:jc w:val="both"/>
      </w:pPr>
    </w:p>
    <w:p w14:paraId="097A5097" w14:textId="77777777" w:rsidR="00DC544E" w:rsidRPr="006F0AF4" w:rsidRDefault="00DC544E" w:rsidP="007C678E">
      <w:pPr>
        <w:spacing w:line="240" w:lineRule="atLeast"/>
        <w:jc w:val="both"/>
      </w:pPr>
      <w:r w:rsidRPr="006F0AF4">
        <w:t>In today’s competitive marketplace, organizations are recognizing that quality is not just an operational metric but a crucial component of customer satisfaction and long-term success. As the postal industry strives to offer and deliver competitive products and services, the ability to transparently measure and communicate quality performance has become paramount. A robust measurement system provides the framework for assessing quality throughout the organization, allowing stakeholders to track progress, identify areas for improvement and make informed decisions.</w:t>
      </w:r>
    </w:p>
    <w:p w14:paraId="34726276" w14:textId="77777777" w:rsidR="00DC544E" w:rsidRPr="006F0AF4" w:rsidRDefault="00DC544E" w:rsidP="007C678E">
      <w:pPr>
        <w:spacing w:line="240" w:lineRule="atLeast"/>
        <w:jc w:val="both"/>
      </w:pPr>
    </w:p>
    <w:p w14:paraId="23381CC8" w14:textId="3317736F" w:rsidR="00DC544E" w:rsidRPr="006F0AF4" w:rsidRDefault="00DC544E" w:rsidP="007C678E">
      <w:pPr>
        <w:spacing w:line="240" w:lineRule="atLeast"/>
        <w:jc w:val="both"/>
      </w:pPr>
      <w:r w:rsidRPr="006F0AF4">
        <w:t>Th</w:t>
      </w:r>
      <w:r w:rsidR="0081577A" w:rsidRPr="006F0AF4">
        <w:t>is</w:t>
      </w:r>
      <w:r w:rsidRPr="006F0AF4">
        <w:t xml:space="preserve"> </w:t>
      </w:r>
      <w:r w:rsidR="00C949FE" w:rsidRPr="006F0AF4">
        <w:t xml:space="preserve">UPU </w:t>
      </w:r>
      <w:r w:rsidR="0081577A" w:rsidRPr="006F0AF4">
        <w:t>m</w:t>
      </w:r>
      <w:r w:rsidRPr="006F0AF4">
        <w:t xml:space="preserve">easurement </w:t>
      </w:r>
      <w:r w:rsidR="00C949FE" w:rsidRPr="006F0AF4">
        <w:t xml:space="preserve">and </w:t>
      </w:r>
      <w:r w:rsidR="0081577A" w:rsidRPr="006F0AF4">
        <w:t>s</w:t>
      </w:r>
      <w:r w:rsidR="00C949FE" w:rsidRPr="006F0AF4">
        <w:t>tandard</w:t>
      </w:r>
      <w:r w:rsidR="0081577A" w:rsidRPr="006F0AF4">
        <w:t>-s</w:t>
      </w:r>
      <w:r w:rsidR="00C949FE" w:rsidRPr="006F0AF4">
        <w:t xml:space="preserve">etting </w:t>
      </w:r>
      <w:r w:rsidR="0081577A" w:rsidRPr="006F0AF4">
        <w:t>m</w:t>
      </w:r>
      <w:r w:rsidR="00C949FE" w:rsidRPr="006F0AF4">
        <w:t xml:space="preserve">ethodology for items containing goods (hereinafter referred to as </w:t>
      </w:r>
      <w:r w:rsidR="0081577A" w:rsidRPr="006F0AF4">
        <w:t xml:space="preserve">the </w:t>
      </w:r>
      <w:r w:rsidR="00C949FE" w:rsidRPr="006F0AF4">
        <w:t>“</w:t>
      </w:r>
      <w:r w:rsidR="0000462B" w:rsidRPr="006F0AF4">
        <w:t>m</w:t>
      </w:r>
      <w:r w:rsidR="00C949FE" w:rsidRPr="006F0AF4">
        <w:t xml:space="preserve">easurement </w:t>
      </w:r>
      <w:r w:rsidR="0000462B" w:rsidRPr="006F0AF4">
        <w:t>m</w:t>
      </w:r>
      <w:r w:rsidR="00C949FE" w:rsidRPr="006F0AF4">
        <w:t>ethodology”)</w:t>
      </w:r>
      <w:r w:rsidRPr="006F0AF4">
        <w:t xml:space="preserve"> is designed to create transparency around operational perfor</w:t>
      </w:r>
      <w:r w:rsidR="00E976D2" w:rsidRPr="006F0AF4">
        <w:softHyphen/>
      </w:r>
      <w:r w:rsidRPr="006F0AF4">
        <w:t>mance, enabling DOs to establish clear benchmarks and key performance indicators (KPIs) that reflect their quality objectives. It places a focus not only on compliance with standards, but also on fostering a culture of continuous improvement, in which DOs are empowered to contribute to quality enhance</w:t>
      </w:r>
      <w:r w:rsidR="00E976D2" w:rsidRPr="006F0AF4">
        <w:softHyphen/>
      </w:r>
      <w:r w:rsidRPr="006F0AF4">
        <w:t>ments.</w:t>
      </w:r>
    </w:p>
    <w:p w14:paraId="3AB4D9AB" w14:textId="77777777" w:rsidR="00DC544E" w:rsidRPr="006F0AF4" w:rsidRDefault="00DC544E" w:rsidP="007C678E">
      <w:pPr>
        <w:spacing w:line="240" w:lineRule="atLeast"/>
        <w:jc w:val="both"/>
      </w:pPr>
    </w:p>
    <w:p w14:paraId="470F4F5F" w14:textId="49B9CEE4" w:rsidR="00DC544E" w:rsidRPr="006F0AF4" w:rsidRDefault="00DC544E" w:rsidP="007C678E">
      <w:pPr>
        <w:spacing w:line="240" w:lineRule="atLeast"/>
        <w:jc w:val="both"/>
      </w:pPr>
      <w:r w:rsidRPr="006F0AF4">
        <w:t>By openly sharing insights and progress, organizations can build trust and accountability, ensuring that every</w:t>
      </w:r>
      <w:r w:rsidR="00E976D2" w:rsidRPr="006F0AF4">
        <w:softHyphen/>
      </w:r>
      <w:r w:rsidRPr="006F0AF4">
        <w:t>one is aligned with the common goal of excellence. In this context, the measurement system serves as a catalyst for collaboration and innovation, driving DOs to exceed customer expectations.</w:t>
      </w:r>
      <w:r w:rsidR="002A46BE" w:rsidRPr="006F0AF4">
        <w:t xml:space="preserve"> The proposed additional tracking features enables customers to have a transparent view of the postal performance, which consequently </w:t>
      </w:r>
      <w:r w:rsidR="00925131" w:rsidRPr="006F0AF4">
        <w:t xml:space="preserve">drives the postal organizations to strive </w:t>
      </w:r>
      <w:r w:rsidR="002A46BE" w:rsidRPr="006F0AF4">
        <w:t xml:space="preserve">to </w:t>
      </w:r>
      <w:r w:rsidR="00925131" w:rsidRPr="006F0AF4">
        <w:t>maintain and</w:t>
      </w:r>
      <w:r w:rsidR="00C949FE" w:rsidRPr="006F0AF4">
        <w:t>,</w:t>
      </w:r>
      <w:r w:rsidR="00925131" w:rsidRPr="006F0AF4">
        <w:t xml:space="preserve"> if possible</w:t>
      </w:r>
      <w:r w:rsidR="00C949FE" w:rsidRPr="006F0AF4">
        <w:t>,</w:t>
      </w:r>
      <w:r w:rsidR="002A46BE" w:rsidRPr="006F0AF4">
        <w:t xml:space="preserve"> </w:t>
      </w:r>
      <w:r w:rsidR="00925131" w:rsidRPr="006F0AF4">
        <w:t xml:space="preserve">exceed </w:t>
      </w:r>
      <w:r w:rsidR="002A46BE" w:rsidRPr="006F0AF4">
        <w:t>the expected/promised level</w:t>
      </w:r>
      <w:r w:rsidR="00925131" w:rsidRPr="006F0AF4">
        <w:t>.</w:t>
      </w:r>
    </w:p>
    <w:p w14:paraId="5C60305C" w14:textId="712C21F2" w:rsidR="00D36A0A" w:rsidRPr="006F0AF4" w:rsidRDefault="00D36A0A" w:rsidP="007C678E">
      <w:pPr>
        <w:spacing w:line="240" w:lineRule="atLeast"/>
        <w:jc w:val="both"/>
      </w:pPr>
    </w:p>
    <w:p w14:paraId="0433E05C" w14:textId="24367C57" w:rsidR="00DC544E" w:rsidRPr="006F0AF4" w:rsidRDefault="000F08CC" w:rsidP="007C678E">
      <w:pPr>
        <w:spacing w:line="240" w:lineRule="atLeast"/>
        <w:jc w:val="both"/>
      </w:pPr>
      <w:r w:rsidRPr="006F0AF4">
        <w:t xml:space="preserve">The </w:t>
      </w:r>
      <w:r w:rsidR="0000462B" w:rsidRPr="006F0AF4">
        <w:t>m</w:t>
      </w:r>
      <w:r w:rsidRPr="006F0AF4">
        <w:t xml:space="preserve">easurement </w:t>
      </w:r>
      <w:r w:rsidR="0000462B" w:rsidRPr="006F0AF4">
        <w:t>m</w:t>
      </w:r>
      <w:r w:rsidRPr="006F0AF4">
        <w:t xml:space="preserve">ethodology </w:t>
      </w:r>
      <w:r w:rsidR="00DC544E" w:rsidRPr="006F0AF4">
        <w:t>is broadly divided into three main parts:</w:t>
      </w:r>
    </w:p>
    <w:p w14:paraId="1C73882B" w14:textId="517F03AB" w:rsidR="00DC544E" w:rsidRPr="006F0AF4" w:rsidRDefault="00DC544E" w:rsidP="007C678E">
      <w:pPr>
        <w:tabs>
          <w:tab w:val="left" w:pos="567"/>
        </w:tabs>
        <w:spacing w:before="120" w:line="240" w:lineRule="atLeast"/>
        <w:ind w:left="567" w:hanging="567"/>
        <w:jc w:val="both"/>
      </w:pPr>
      <w:r w:rsidRPr="006F0AF4">
        <w:t>i</w:t>
      </w:r>
      <w:r w:rsidRPr="006F0AF4">
        <w:tab/>
        <w:t xml:space="preserve">description of the international end-to-end (E2E) physical and data elements in postal operations </w:t>
      </w:r>
      <w:r w:rsidRPr="006F0AF4">
        <w:br/>
        <w:t>(part I);</w:t>
      </w:r>
    </w:p>
    <w:p w14:paraId="173B926B" w14:textId="10BC96BC" w:rsidR="00DC544E" w:rsidRPr="006F0AF4" w:rsidRDefault="00DC544E" w:rsidP="007C678E">
      <w:pPr>
        <w:tabs>
          <w:tab w:val="left" w:pos="567"/>
        </w:tabs>
        <w:spacing w:before="120" w:line="240" w:lineRule="atLeast"/>
        <w:ind w:left="567" w:hanging="567"/>
        <w:jc w:val="both"/>
      </w:pPr>
      <w:r w:rsidRPr="006F0AF4">
        <w:t>ii</w:t>
      </w:r>
      <w:r w:rsidRPr="006F0AF4">
        <w:tab/>
        <w:t>service standards and validation (part II);</w:t>
      </w:r>
    </w:p>
    <w:p w14:paraId="636CE092" w14:textId="2DEF5515" w:rsidR="00DC544E" w:rsidRPr="006F0AF4" w:rsidRDefault="00DC544E" w:rsidP="007C678E">
      <w:pPr>
        <w:tabs>
          <w:tab w:val="left" w:pos="567"/>
        </w:tabs>
        <w:spacing w:before="120" w:line="240" w:lineRule="atLeast"/>
        <w:ind w:left="567" w:hanging="567"/>
        <w:jc w:val="both"/>
      </w:pPr>
      <w:r w:rsidRPr="006F0AF4">
        <w:t>iii</w:t>
      </w:r>
      <w:r w:rsidRPr="006F0AF4">
        <w:tab/>
        <w:t>measurement and calculation of performance indicators (part III).</w:t>
      </w:r>
    </w:p>
    <w:p w14:paraId="62F028BD" w14:textId="77777777" w:rsidR="00DC544E" w:rsidRPr="006F0AF4" w:rsidRDefault="00DC544E" w:rsidP="007C678E">
      <w:pPr>
        <w:spacing w:line="240" w:lineRule="atLeast"/>
        <w:jc w:val="both"/>
      </w:pPr>
    </w:p>
    <w:p w14:paraId="3257C37C" w14:textId="3138150D" w:rsidR="00DC544E" w:rsidRPr="006F0AF4" w:rsidRDefault="00DC544E" w:rsidP="007C678E">
      <w:pPr>
        <w:spacing w:line="240" w:lineRule="atLeast"/>
        <w:jc w:val="both"/>
      </w:pPr>
      <w:r w:rsidRPr="006F0AF4">
        <w:t xml:space="preserve">The E2E postal pipeline is defined as spanning from the </w:t>
      </w:r>
      <w:r w:rsidR="0000462B" w:rsidRPr="006F0AF4">
        <w:t xml:space="preserve">EMA </w:t>
      </w:r>
      <w:r w:rsidRPr="006F0AF4">
        <w:t xml:space="preserve">event to the earliest of </w:t>
      </w:r>
      <w:r w:rsidR="00CA4C16" w:rsidRPr="006F0AF4">
        <w:t xml:space="preserve">the delivery </w:t>
      </w:r>
      <w:r w:rsidRPr="006F0AF4">
        <w:t xml:space="preserve">events </w:t>
      </w:r>
      <w:r w:rsidR="00CA4C16" w:rsidRPr="006F0AF4">
        <w:t xml:space="preserve">or </w:t>
      </w:r>
      <w:r w:rsidRPr="006F0AF4">
        <w:t>EMH</w:t>
      </w:r>
      <w:r w:rsidR="00043298" w:rsidRPr="006F0AF4">
        <w:t>,</w:t>
      </w:r>
      <w:r w:rsidR="005C270A" w:rsidRPr="006F0AF4">
        <w:t xml:space="preserve"> EDH </w:t>
      </w:r>
      <w:r w:rsidRPr="006F0AF4">
        <w:t>or EMI. This is divided into three stretches, namely Leg</w:t>
      </w:r>
      <w:r w:rsidR="0000462B" w:rsidRPr="006F0AF4">
        <w:t>s</w:t>
      </w:r>
      <w:r w:rsidRPr="006F0AF4">
        <w:t xml:space="preserve"> 1, 2 and 3</w:t>
      </w:r>
      <w:r w:rsidR="0000462B" w:rsidRPr="006F0AF4">
        <w:t>,</w:t>
      </w:r>
      <w:r w:rsidRPr="006F0AF4">
        <w:t xml:space="preserve"> </w:t>
      </w:r>
      <w:r w:rsidR="00700F7B" w:rsidRPr="006F0AF4">
        <w:t>as detailed below</w:t>
      </w:r>
      <w:r w:rsidRPr="006F0AF4">
        <w:t>. The measurement for on-time performance considers the stretches whose service standards are defined.</w:t>
      </w:r>
    </w:p>
    <w:p w14:paraId="6BF34A4E" w14:textId="77777777" w:rsidR="00DC544E" w:rsidRPr="006F0AF4" w:rsidRDefault="00DC544E" w:rsidP="007C678E">
      <w:pPr>
        <w:spacing w:line="240" w:lineRule="atLeast"/>
        <w:jc w:val="both"/>
      </w:pPr>
    </w:p>
    <w:p w14:paraId="6F767F81" w14:textId="77777777" w:rsidR="00DC544E" w:rsidRPr="006F0AF4" w:rsidRDefault="00DC544E" w:rsidP="007C678E">
      <w:pPr>
        <w:spacing w:line="240" w:lineRule="atLeast"/>
        <w:jc w:val="both"/>
      </w:pPr>
      <w:r w:rsidRPr="006F0AF4">
        <w:t>The main elements of the measurement methodology are:</w:t>
      </w:r>
    </w:p>
    <w:p w14:paraId="01394CF2" w14:textId="55184FBD" w:rsidR="00DC544E" w:rsidRPr="006F0AF4" w:rsidRDefault="00DC544E" w:rsidP="007C678E">
      <w:pPr>
        <w:pStyle w:val="1Premierretrait"/>
        <w:spacing w:line="240" w:lineRule="atLeast"/>
      </w:pPr>
      <w:r w:rsidRPr="006F0AF4">
        <w:t>EMSEVT v3 events (UPU standard M40) and postal messages</w:t>
      </w:r>
      <w:r w:rsidR="0000462B" w:rsidRPr="006F0AF4">
        <w:t>,</w:t>
      </w:r>
      <w:r w:rsidRPr="006F0AF4">
        <w:t xml:space="preserve"> </w:t>
      </w:r>
      <w:r w:rsidR="00700F7B" w:rsidRPr="006F0AF4">
        <w:rPr>
          <w:rFonts w:cs="Arial"/>
        </w:rPr>
        <w:t>as the primary source of data points for the measurement</w:t>
      </w:r>
      <w:r w:rsidRPr="006F0AF4">
        <w:t xml:space="preserve">. The mandatory events for the measurements are: EMA, </w:t>
      </w:r>
      <w:r w:rsidR="00CA4C16" w:rsidRPr="006F0AF4">
        <w:t xml:space="preserve">EMC, </w:t>
      </w:r>
      <w:r w:rsidRPr="006F0AF4">
        <w:t>PREDES, RESDES, EMD, at least one of the delivery events (EMH</w:t>
      </w:r>
      <w:r w:rsidR="00043298" w:rsidRPr="006F0AF4">
        <w:t>,</w:t>
      </w:r>
      <w:r w:rsidRPr="006F0AF4">
        <w:t xml:space="preserve"> </w:t>
      </w:r>
      <w:r w:rsidR="005C270A" w:rsidRPr="006F0AF4">
        <w:t xml:space="preserve">EDH </w:t>
      </w:r>
      <w:r w:rsidRPr="006F0AF4">
        <w:t xml:space="preserve">or EMI) and the conditional events, whenever applicable, namely </w:t>
      </w:r>
      <w:r w:rsidR="00785BCD" w:rsidRPr="006F0AF4">
        <w:t>EXX</w:t>
      </w:r>
      <w:r w:rsidRPr="006F0AF4">
        <w:t xml:space="preserve">, </w:t>
      </w:r>
      <w:r w:rsidR="00785BCD" w:rsidRPr="006F0AF4">
        <w:t>EDX</w:t>
      </w:r>
      <w:r w:rsidR="00DA7705" w:rsidRPr="006F0AF4">
        <w:t xml:space="preserve">, </w:t>
      </w:r>
      <w:r w:rsidRPr="006F0AF4">
        <w:t>EDB</w:t>
      </w:r>
      <w:r w:rsidR="00DA7705" w:rsidRPr="006F0AF4">
        <w:t>,</w:t>
      </w:r>
      <w:r w:rsidRPr="006F0AF4">
        <w:t xml:space="preserve"> </w:t>
      </w:r>
      <w:r w:rsidR="00DA7705" w:rsidRPr="006F0AF4">
        <w:t xml:space="preserve">EME </w:t>
      </w:r>
      <w:r w:rsidRPr="006F0AF4">
        <w:t>and EDC. Additionally, events EMF or EDD, PRECON and RESCON are considered vital for enhancing the measurement diagnostic capabilities. Recognizing that enhanced visibility is one of the core principles of the measurement methodology, the use of data points generated by additional emerging and future technologies, whenever applicable, is considered complementary, adding value to the E2E customer view</w:t>
      </w:r>
      <w:r w:rsidR="002D2E76" w:rsidRPr="006F0AF4">
        <w:t>;</w:t>
      </w:r>
    </w:p>
    <w:p w14:paraId="1A6CDBF9" w14:textId="0D92CE64" w:rsidR="005C270A" w:rsidRPr="006F0AF4" w:rsidRDefault="005C270A" w:rsidP="005C270A">
      <w:pPr>
        <w:pStyle w:val="1Premierretrait"/>
      </w:pPr>
      <w:r w:rsidRPr="006F0AF4">
        <w:t>For measurement purposes, Leg 1 is defined as EMA to EMC, Leg 2</w:t>
      </w:r>
      <w:r w:rsidR="0000462B" w:rsidRPr="006F0AF4">
        <w:t xml:space="preserve"> at item level is defined as EMC to RESCON,</w:t>
      </w:r>
      <w:r w:rsidR="00B96AEE" w:rsidRPr="006F0AF4">
        <w:rPr>
          <w:rStyle w:val="FootnoteReference"/>
        </w:rPr>
        <w:footnoteReference w:id="2"/>
      </w:r>
      <w:r w:rsidRPr="006F0AF4">
        <w:t xml:space="preserve"> Leg 3 is defined as RESCON to the first of the delivery events (EMH</w:t>
      </w:r>
      <w:r w:rsidR="00043298" w:rsidRPr="006F0AF4">
        <w:t>,</w:t>
      </w:r>
      <w:r w:rsidRPr="006F0AF4">
        <w:t xml:space="preserve"> EDH or EMI) and </w:t>
      </w:r>
      <w:r w:rsidR="0000462B" w:rsidRPr="006F0AF4">
        <w:t>E2E</w:t>
      </w:r>
      <w:r w:rsidRPr="006F0AF4">
        <w:t xml:space="preserve"> is defined as EMA to the first of the delivery events (EMH</w:t>
      </w:r>
      <w:r w:rsidR="00043298" w:rsidRPr="006F0AF4">
        <w:t>,</w:t>
      </w:r>
      <w:r w:rsidRPr="006F0AF4">
        <w:t xml:space="preserve"> EDH or EMI)</w:t>
      </w:r>
      <w:r w:rsidR="002D2E76" w:rsidRPr="006F0AF4">
        <w:t>;</w:t>
      </w:r>
    </w:p>
    <w:p w14:paraId="395481BB" w14:textId="0E90468F" w:rsidR="00DC544E" w:rsidRPr="006F0AF4" w:rsidRDefault="00DC544E" w:rsidP="007C678E">
      <w:pPr>
        <w:pStyle w:val="1Premierretrait"/>
        <w:spacing w:line="240" w:lineRule="atLeast"/>
      </w:pPr>
      <w:bookmarkStart w:id="11" w:name="_Hlk196224934"/>
      <w:r w:rsidRPr="006F0AF4">
        <w:t>Service standards for Leg</w:t>
      </w:r>
      <w:r w:rsidR="0000462B" w:rsidRPr="006F0AF4">
        <w:t>s</w:t>
      </w:r>
      <w:r w:rsidRPr="006F0AF4">
        <w:t xml:space="preserve"> 1 and 3 </w:t>
      </w:r>
      <w:r w:rsidR="006325B4" w:rsidRPr="006F0AF4">
        <w:t xml:space="preserve">for items containing goods </w:t>
      </w:r>
      <w:r w:rsidRPr="006F0AF4">
        <w:t>are</w:t>
      </w:r>
      <w:r w:rsidR="00CA4C16" w:rsidRPr="006F0AF4">
        <w:t>, by default,</w:t>
      </w:r>
      <w:r w:rsidRPr="006F0AF4">
        <w:t xml:space="preserve"> the same because both measured stretches occur in the same territory to which the domestic service standards apply. </w:t>
      </w:r>
      <w:r w:rsidR="00002A86" w:rsidRPr="006F0AF4">
        <w:t xml:space="preserve">However, </w:t>
      </w:r>
      <w:r w:rsidR="008128AA" w:rsidRPr="006F0AF4">
        <w:t xml:space="preserve">the </w:t>
      </w:r>
      <w:r w:rsidR="00002A86" w:rsidRPr="006F0AF4">
        <w:t>Leg 1 standards cannot exceed the Leg 3 standards. DOs can decide to be measured with tighter standards for Leg 1</w:t>
      </w:r>
      <w:r w:rsidR="008552C1" w:rsidRPr="006F0AF4">
        <w:t xml:space="preserve">. </w:t>
      </w:r>
      <w:r w:rsidR="006325B4" w:rsidRPr="006F0AF4">
        <w:t xml:space="preserve">Service standards for Legs 1 and 3 are set in accordance with domestic standards that have been officially communicated (e.g. published, confirmed in writing by the DO’s regulating body, etc.) and publicly verifiable sources. In the absence of publicly verifiable domestic service standards, the default service standard applicable for the entire country/territory </w:t>
      </w:r>
      <w:r w:rsidR="005D739B" w:rsidRPr="006F0AF4">
        <w:t>shall be set at a maximum of</w:t>
      </w:r>
      <w:r w:rsidR="006325B4" w:rsidRPr="006F0AF4">
        <w:t xml:space="preserve"> two days. </w:t>
      </w:r>
      <w:r w:rsidR="00DA7705" w:rsidRPr="006F0AF4">
        <w:t xml:space="preserve">Cut-off times for Leg 1 (posting/collection) may differ from those of Leg 3 (latest arrival/entry time) for instances where outbound processing times may differ from inbound processing times. </w:t>
      </w:r>
      <w:r w:rsidR="00E3381B" w:rsidRPr="006F0AF4">
        <w:rPr>
          <w:rFonts w:cs="Arial"/>
        </w:rPr>
        <w:t xml:space="preserve">In the absence of dedicated Leg 2 service standards set by the origin DO </w:t>
      </w:r>
      <w:r w:rsidR="00E3381B" w:rsidRPr="006F0AF4">
        <w:t>for operational needs</w:t>
      </w:r>
      <w:r w:rsidR="00E3381B" w:rsidRPr="006F0AF4">
        <w:rPr>
          <w:rFonts w:cs="Arial"/>
        </w:rPr>
        <w:t xml:space="preserve">, the standards used for international transport/carrier performance, as determined by the </w:t>
      </w:r>
      <w:r w:rsidR="008128AA" w:rsidRPr="006F0AF4">
        <w:rPr>
          <w:rFonts w:cs="Arial"/>
        </w:rPr>
        <w:t xml:space="preserve">Postal Operations Council (POC) </w:t>
      </w:r>
      <w:r w:rsidR="00E3381B" w:rsidRPr="006F0AF4">
        <w:rPr>
          <w:rFonts w:cs="Arial"/>
        </w:rPr>
        <w:t>Transport Group, will be used as the default standards</w:t>
      </w:r>
      <w:r w:rsidRPr="006F0AF4">
        <w:t xml:space="preserve">. </w:t>
      </w:r>
      <w:r w:rsidR="00DA7705" w:rsidRPr="006F0AF4">
        <w:t>T</w:t>
      </w:r>
      <w:r w:rsidR="008552C1" w:rsidRPr="006F0AF4">
        <w:t>he standards as determined by the Transport Group are the maximum for Leg 2</w:t>
      </w:r>
      <w:r w:rsidR="002D2E76" w:rsidRPr="006F0AF4">
        <w:t>;</w:t>
      </w:r>
    </w:p>
    <w:p w14:paraId="315326E1" w14:textId="0422C89C" w:rsidR="00DC544E" w:rsidRPr="006F0AF4" w:rsidRDefault="00DC544E" w:rsidP="007C678E">
      <w:pPr>
        <w:pStyle w:val="1Premierretrait"/>
        <w:spacing w:line="240" w:lineRule="atLeast"/>
      </w:pPr>
      <w:r w:rsidRPr="006F0AF4">
        <w:t>Measurements will be done for Leg</w:t>
      </w:r>
      <w:r w:rsidR="008B488E" w:rsidRPr="006F0AF4">
        <w:t>s</w:t>
      </w:r>
      <w:r w:rsidRPr="006F0AF4">
        <w:t xml:space="preserve"> 1, 2 and 3 and </w:t>
      </w:r>
      <w:r w:rsidR="008B488E" w:rsidRPr="006F0AF4">
        <w:t>E2E</w:t>
      </w:r>
      <w:r w:rsidRPr="006F0AF4">
        <w:t>. The calculated entities include, but are not limited to: item-volume ratios; transit</w:t>
      </w:r>
      <w:r w:rsidR="00E3381B" w:rsidRPr="006F0AF4">
        <w:t>/elapsed</w:t>
      </w:r>
      <w:r w:rsidRPr="006F0AF4">
        <w:t xml:space="preserve"> time inclusive of distribution tail monitoring (customer view); on-time performance (business view); anomalies; and timeliness (i.e. timely data transmission). </w:t>
      </w:r>
    </w:p>
    <w:bookmarkEnd w:id="11"/>
    <w:p w14:paraId="5E074799" w14:textId="21FE1998" w:rsidR="00DC544E" w:rsidRPr="006F0AF4" w:rsidRDefault="00DC544E" w:rsidP="007C678E">
      <w:pPr>
        <w:spacing w:line="240" w:lineRule="atLeast"/>
        <w:jc w:val="both"/>
      </w:pPr>
    </w:p>
    <w:p w14:paraId="2C28910B" w14:textId="664EBDB9" w:rsidR="00C34124" w:rsidRPr="006F0AF4" w:rsidRDefault="00C34124" w:rsidP="007C678E">
      <w:pPr>
        <w:spacing w:line="240" w:lineRule="atLeast"/>
        <w:jc w:val="both"/>
      </w:pPr>
    </w:p>
    <w:p w14:paraId="75D161A8" w14:textId="7C636A19" w:rsidR="00C34124" w:rsidRPr="006F0AF4" w:rsidRDefault="00C34124" w:rsidP="007C678E">
      <w:pPr>
        <w:spacing w:line="240" w:lineRule="atLeast"/>
        <w:jc w:val="both"/>
      </w:pPr>
      <w:r w:rsidRPr="006F0AF4">
        <w:t xml:space="preserve">The </w:t>
      </w:r>
      <w:r w:rsidR="0000462B" w:rsidRPr="006F0AF4">
        <w:t>m</w:t>
      </w:r>
      <w:r w:rsidRPr="006F0AF4">
        <w:t xml:space="preserve">easurement </w:t>
      </w:r>
      <w:r w:rsidR="0000462B" w:rsidRPr="006F0AF4">
        <w:t>m</w:t>
      </w:r>
      <w:r w:rsidRPr="006F0AF4">
        <w:t>ethodology is integrated (i.e. applicable to all items containing goods), harmonized (i.e. same calculation rules</w:t>
      </w:r>
      <w:r w:rsidR="007151EF" w:rsidRPr="006F0AF4">
        <w:t xml:space="preserve"> for all items containing goods</w:t>
      </w:r>
      <w:r w:rsidRPr="006F0AF4">
        <w:t>) and customer-focused.</w:t>
      </w:r>
    </w:p>
    <w:p w14:paraId="64853BA9" w14:textId="35BCBAED" w:rsidR="00C34124" w:rsidRPr="006F0AF4" w:rsidRDefault="00C34124" w:rsidP="007C678E">
      <w:pPr>
        <w:spacing w:line="240" w:lineRule="atLeast"/>
        <w:jc w:val="both"/>
      </w:pPr>
    </w:p>
    <w:p w14:paraId="5852ABD2" w14:textId="16E58A44" w:rsidR="00DC544E" w:rsidRPr="006F0AF4" w:rsidRDefault="00DC544E" w:rsidP="007C678E">
      <w:pPr>
        <w:spacing w:line="240" w:lineRule="atLeast"/>
      </w:pPr>
      <w:r w:rsidRPr="006F0AF4">
        <w:br w:type="page"/>
      </w:r>
    </w:p>
    <w:p w14:paraId="212B0EBE" w14:textId="77777777" w:rsidR="00454D5F" w:rsidRPr="006F0AF4" w:rsidRDefault="00454D5F" w:rsidP="00454D5F">
      <w:pPr>
        <w:spacing w:line="240" w:lineRule="atLeast"/>
        <w:jc w:val="both"/>
      </w:pPr>
      <w:bookmarkStart w:id="12" w:name="_Toc196465129"/>
      <w:bookmarkStart w:id="13" w:name="_Toc196465882"/>
      <w:bookmarkStart w:id="14" w:name="_Toc196480928"/>
      <w:bookmarkStart w:id="15" w:name="_Toc196481030"/>
      <w:bookmarkStart w:id="16" w:name="_Toc196481358"/>
      <w:bookmarkStart w:id="17" w:name="_Toc196481489"/>
    </w:p>
    <w:p w14:paraId="76967F10" w14:textId="60CC8584" w:rsidR="00DC544E" w:rsidRPr="006F0AF4" w:rsidRDefault="00DC544E" w:rsidP="007C678E">
      <w:pPr>
        <w:pStyle w:val="Heading1"/>
        <w:spacing w:line="240" w:lineRule="atLeast"/>
      </w:pPr>
      <w:bookmarkStart w:id="18" w:name="_Toc198565082"/>
      <w:bookmarkStart w:id="19" w:name="_Toc200720897"/>
      <w:r w:rsidRPr="006F0AF4">
        <w:t>2</w:t>
      </w:r>
      <w:r w:rsidRPr="006F0AF4">
        <w:tab/>
        <w:t>General principles</w:t>
      </w:r>
      <w:bookmarkEnd w:id="12"/>
      <w:bookmarkEnd w:id="13"/>
      <w:bookmarkEnd w:id="14"/>
      <w:bookmarkEnd w:id="15"/>
      <w:bookmarkEnd w:id="16"/>
      <w:bookmarkEnd w:id="17"/>
      <w:bookmarkEnd w:id="18"/>
      <w:bookmarkEnd w:id="19"/>
    </w:p>
    <w:p w14:paraId="0695789C" w14:textId="77777777" w:rsidR="00DC544E" w:rsidRPr="006F0AF4" w:rsidRDefault="00DC544E" w:rsidP="007C678E">
      <w:pPr>
        <w:spacing w:line="240" w:lineRule="atLeast"/>
        <w:jc w:val="both"/>
      </w:pPr>
    </w:p>
    <w:p w14:paraId="2F40AC73" w14:textId="77777777" w:rsidR="00DC544E" w:rsidRPr="006F0AF4" w:rsidRDefault="00DC544E" w:rsidP="007C678E">
      <w:pPr>
        <w:spacing w:line="240" w:lineRule="atLeast"/>
        <w:jc w:val="both"/>
      </w:pPr>
      <w:r w:rsidRPr="006F0AF4">
        <w:t>The main guiding principles for an appropriate measurement are meeting customer needs, ensuring cost-effectiveness and designing the measurement so that it is fit for purpose.</w:t>
      </w:r>
    </w:p>
    <w:p w14:paraId="5F247EF5" w14:textId="77777777" w:rsidR="00DC544E" w:rsidRPr="006F0AF4" w:rsidRDefault="00DC544E" w:rsidP="007C678E">
      <w:pPr>
        <w:spacing w:line="240" w:lineRule="atLeast"/>
        <w:jc w:val="both"/>
      </w:pPr>
    </w:p>
    <w:p w14:paraId="16276C46" w14:textId="19298691" w:rsidR="00DC544E" w:rsidRPr="006F0AF4" w:rsidRDefault="00DC544E" w:rsidP="007C678E">
      <w:pPr>
        <w:spacing w:line="240" w:lineRule="atLeast"/>
        <w:jc w:val="both"/>
      </w:pPr>
      <w:r w:rsidRPr="006F0AF4">
        <w:t>The following general principles apply to the proposed design of the measurement methodology:</w:t>
      </w:r>
    </w:p>
    <w:p w14:paraId="01718928" w14:textId="3411D213" w:rsidR="00DC544E" w:rsidRPr="006F0AF4" w:rsidRDefault="00DC544E" w:rsidP="007C678E">
      <w:pPr>
        <w:pStyle w:val="1Premierretrait"/>
        <w:spacing w:line="240" w:lineRule="atLeast"/>
      </w:pPr>
      <w:r w:rsidRPr="006F0AF4">
        <w:t>Customer focused</w:t>
      </w:r>
    </w:p>
    <w:p w14:paraId="7BA78132" w14:textId="7C119989" w:rsidR="00DC544E" w:rsidRPr="006F0AF4" w:rsidRDefault="00DC544E" w:rsidP="007C678E">
      <w:pPr>
        <w:pStyle w:val="1Premierretrait"/>
        <w:spacing w:line="240" w:lineRule="atLeast"/>
      </w:pPr>
      <w:r w:rsidRPr="006F0AF4">
        <w:t>Single measurement methodology for all items containing goods</w:t>
      </w:r>
    </w:p>
    <w:p w14:paraId="641447CF" w14:textId="0135B6EE" w:rsidR="00DC544E" w:rsidRPr="006F0AF4" w:rsidRDefault="00DC544E" w:rsidP="007C678E">
      <w:pPr>
        <w:pStyle w:val="1Premierretrait"/>
        <w:spacing w:line="240" w:lineRule="atLeast"/>
      </w:pPr>
      <w:r w:rsidRPr="006F0AF4">
        <w:t>Globally applicable</w:t>
      </w:r>
    </w:p>
    <w:p w14:paraId="7913C41C" w14:textId="0D2622DB" w:rsidR="00DC544E" w:rsidRPr="006F0AF4" w:rsidRDefault="00DC544E" w:rsidP="007C678E">
      <w:pPr>
        <w:pStyle w:val="1Premierretrait"/>
        <w:spacing w:line="240" w:lineRule="atLeast"/>
      </w:pPr>
      <w:r w:rsidRPr="006F0AF4">
        <w:t>As simple as possible (simplify, simplify, simplify)</w:t>
      </w:r>
    </w:p>
    <w:p w14:paraId="0657664E" w14:textId="16C89437" w:rsidR="00DC544E" w:rsidRPr="006F0AF4" w:rsidRDefault="00DC544E" w:rsidP="007C678E">
      <w:pPr>
        <w:pStyle w:val="1Premierretrait"/>
        <w:spacing w:line="240" w:lineRule="atLeast"/>
      </w:pPr>
      <w:r w:rsidRPr="006F0AF4">
        <w:t>Integrated and harmonized</w:t>
      </w:r>
    </w:p>
    <w:p w14:paraId="61FC62D3" w14:textId="765B73DF" w:rsidR="00DC544E" w:rsidRPr="006F0AF4" w:rsidRDefault="00DC544E" w:rsidP="007C678E">
      <w:pPr>
        <w:pStyle w:val="1Premierretrait"/>
        <w:spacing w:line="240" w:lineRule="atLeast"/>
      </w:pPr>
      <w:r w:rsidRPr="006F0AF4">
        <w:t>Provides insight into visibility, speed and reliability</w:t>
      </w:r>
    </w:p>
    <w:p w14:paraId="2A68241A" w14:textId="1D3D7D18" w:rsidR="00DC544E" w:rsidRPr="006F0AF4" w:rsidRDefault="00DC544E" w:rsidP="007C678E">
      <w:pPr>
        <w:pStyle w:val="1Premierretrait"/>
        <w:spacing w:line="240" w:lineRule="atLeast"/>
      </w:pPr>
      <w:r w:rsidRPr="006F0AF4">
        <w:t>Transparent (e.g. in key data points)</w:t>
      </w:r>
    </w:p>
    <w:p w14:paraId="783DBF0D" w14:textId="78A1734A" w:rsidR="00DC544E" w:rsidRPr="006F0AF4" w:rsidRDefault="00DC544E" w:rsidP="007C678E">
      <w:pPr>
        <w:pStyle w:val="1Premierretrait"/>
        <w:spacing w:line="240" w:lineRule="atLeast"/>
      </w:pPr>
      <w:r w:rsidRPr="006F0AF4">
        <w:t>Strives for accurate and reliable event data</w:t>
      </w:r>
    </w:p>
    <w:p w14:paraId="73D74C1B" w14:textId="3C0FE1E0" w:rsidR="00DC544E" w:rsidRPr="006F0AF4" w:rsidRDefault="00DC544E" w:rsidP="007C678E">
      <w:pPr>
        <w:pStyle w:val="1Premierretrait"/>
        <w:spacing w:line="240" w:lineRule="atLeast"/>
      </w:pPr>
      <w:r w:rsidRPr="006F0AF4">
        <w:t>Provides visibility of event availability</w:t>
      </w:r>
    </w:p>
    <w:p w14:paraId="258FA7B7" w14:textId="7CF61808" w:rsidR="00DC544E" w:rsidRPr="006F0AF4" w:rsidRDefault="00DC544E" w:rsidP="007C678E">
      <w:pPr>
        <w:pStyle w:val="1Premierretrait"/>
        <w:spacing w:line="240" w:lineRule="atLeast"/>
      </w:pPr>
      <w:r w:rsidRPr="006F0AF4">
        <w:t xml:space="preserve">Covers </w:t>
      </w:r>
      <w:r w:rsidR="00F87A10" w:rsidRPr="006F0AF4">
        <w:t>E2E and</w:t>
      </w:r>
      <w:r w:rsidR="007628F7" w:rsidRPr="006F0AF4">
        <w:t xml:space="preserve"> </w:t>
      </w:r>
      <w:r w:rsidRPr="006F0AF4">
        <w:t>Leg 1, 2 and 3 performance</w:t>
      </w:r>
    </w:p>
    <w:p w14:paraId="1321CD5B" w14:textId="6A0551B4" w:rsidR="00DC544E" w:rsidRPr="006F0AF4" w:rsidRDefault="00DC544E" w:rsidP="007C678E">
      <w:pPr>
        <w:pStyle w:val="1Premierretrait"/>
        <w:spacing w:line="240" w:lineRule="atLeast"/>
      </w:pPr>
      <w:r w:rsidRPr="006F0AF4">
        <w:t>Applies standardized process for standard-setting and validation</w:t>
      </w:r>
    </w:p>
    <w:p w14:paraId="12CFE68A" w14:textId="00AFD15F" w:rsidR="00DC544E" w:rsidRPr="006F0AF4" w:rsidRDefault="00DC544E" w:rsidP="007C678E">
      <w:pPr>
        <w:pStyle w:val="1Premierretrait"/>
        <w:spacing w:line="240" w:lineRule="atLeast"/>
      </w:pPr>
      <w:r w:rsidRPr="006F0AF4">
        <w:t>Supported by diagnostic views/files</w:t>
      </w:r>
    </w:p>
    <w:p w14:paraId="4CCC04BD" w14:textId="5486D943" w:rsidR="00DC544E" w:rsidRPr="006F0AF4" w:rsidRDefault="007628F7" w:rsidP="007C678E">
      <w:pPr>
        <w:pStyle w:val="1Premierretrait"/>
        <w:spacing w:line="240" w:lineRule="atLeast"/>
      </w:pPr>
      <w:r w:rsidRPr="006F0AF4">
        <w:t>W</w:t>
      </w:r>
      <w:r w:rsidR="00DC544E" w:rsidRPr="006F0AF4">
        <w:t xml:space="preserve">henever </w:t>
      </w:r>
      <w:r w:rsidRPr="006F0AF4">
        <w:t>applicable</w:t>
      </w:r>
      <w:r w:rsidR="00DC544E" w:rsidRPr="006F0AF4">
        <w:t xml:space="preserve">, </w:t>
      </w:r>
      <w:r w:rsidRPr="006F0AF4">
        <w:t xml:space="preserve">provides </w:t>
      </w:r>
      <w:r w:rsidR="007151EF" w:rsidRPr="006F0AF4">
        <w:t xml:space="preserve">source </w:t>
      </w:r>
      <w:r w:rsidRPr="006F0AF4">
        <w:t>data for user applications</w:t>
      </w:r>
      <w:r w:rsidR="00F87A10" w:rsidRPr="006F0AF4">
        <w:t>,</w:t>
      </w:r>
      <w:r w:rsidRPr="006F0AF4">
        <w:t xml:space="preserve"> such as </w:t>
      </w:r>
      <w:r w:rsidR="00DC544E" w:rsidRPr="006F0AF4">
        <w:t>performance data for remuneration purposes</w:t>
      </w:r>
      <w:r w:rsidR="00F87A10" w:rsidRPr="006F0AF4">
        <w:t xml:space="preserve"> and </w:t>
      </w:r>
      <w:r w:rsidRPr="006F0AF4">
        <w:t>quality of service certification</w:t>
      </w:r>
      <w:r w:rsidR="00DC544E" w:rsidRPr="006F0AF4">
        <w:t xml:space="preserve"> </w:t>
      </w:r>
      <w:r w:rsidRPr="006F0AF4">
        <w:t>purposes.</w:t>
      </w:r>
    </w:p>
    <w:p w14:paraId="49DEA0E0" w14:textId="74B0F041" w:rsidR="00DC544E" w:rsidRPr="006F0AF4" w:rsidRDefault="00DC544E" w:rsidP="007C678E">
      <w:pPr>
        <w:pStyle w:val="1Premierretrait"/>
        <w:spacing w:line="240" w:lineRule="atLeast"/>
      </w:pPr>
      <w:r w:rsidRPr="006F0AF4">
        <w:t>Lean and efficient management of measurement system</w:t>
      </w:r>
    </w:p>
    <w:p w14:paraId="7CCE7F86" w14:textId="1931642A" w:rsidR="00DC544E" w:rsidRPr="006F0AF4" w:rsidRDefault="00DC544E" w:rsidP="007C678E">
      <w:pPr>
        <w:spacing w:line="240" w:lineRule="atLeast"/>
        <w:jc w:val="both"/>
      </w:pPr>
    </w:p>
    <w:p w14:paraId="18FF22D4" w14:textId="77777777" w:rsidR="00DC544E" w:rsidRPr="006F0AF4" w:rsidRDefault="00DC544E" w:rsidP="007C678E">
      <w:pPr>
        <w:spacing w:line="240" w:lineRule="atLeast"/>
        <w:jc w:val="both"/>
      </w:pPr>
    </w:p>
    <w:p w14:paraId="0EE7EF44" w14:textId="42E59665" w:rsidR="00DC544E" w:rsidRPr="006F0AF4" w:rsidRDefault="00DC544E" w:rsidP="007C678E">
      <w:pPr>
        <w:pStyle w:val="Heading1"/>
        <w:spacing w:line="240" w:lineRule="atLeast"/>
      </w:pPr>
      <w:bookmarkStart w:id="20" w:name="_Toc196465130"/>
      <w:bookmarkStart w:id="21" w:name="_Toc196465883"/>
      <w:bookmarkStart w:id="22" w:name="_Toc196480929"/>
      <w:bookmarkStart w:id="23" w:name="_Toc196481031"/>
      <w:bookmarkStart w:id="24" w:name="_Toc196481359"/>
      <w:bookmarkStart w:id="25" w:name="_Toc196481490"/>
      <w:bookmarkStart w:id="26" w:name="_Toc198565083"/>
      <w:bookmarkStart w:id="27" w:name="_Toc200720898"/>
      <w:r w:rsidRPr="006F0AF4">
        <w:t>P</w:t>
      </w:r>
      <w:r w:rsidR="002B55DE" w:rsidRPr="006F0AF4">
        <w:t>art</w:t>
      </w:r>
      <w:r w:rsidRPr="006F0AF4">
        <w:t xml:space="preserve"> I: P</w:t>
      </w:r>
      <w:r w:rsidR="002B55DE" w:rsidRPr="006F0AF4">
        <w:t>hysical pipeline and data elements in the postal network</w:t>
      </w:r>
      <w:bookmarkEnd w:id="20"/>
      <w:bookmarkEnd w:id="21"/>
      <w:bookmarkEnd w:id="22"/>
      <w:bookmarkEnd w:id="23"/>
      <w:bookmarkEnd w:id="24"/>
      <w:bookmarkEnd w:id="25"/>
      <w:bookmarkEnd w:id="26"/>
      <w:bookmarkEnd w:id="27"/>
    </w:p>
    <w:p w14:paraId="72D2CBC8" w14:textId="134AAFEC" w:rsidR="00DC544E" w:rsidRPr="006F0AF4" w:rsidRDefault="00DC544E" w:rsidP="007C678E">
      <w:pPr>
        <w:spacing w:line="240" w:lineRule="atLeast"/>
        <w:jc w:val="both"/>
      </w:pPr>
    </w:p>
    <w:p w14:paraId="334B9DD8" w14:textId="77777777" w:rsidR="00454D5F" w:rsidRPr="006F0AF4" w:rsidRDefault="00454D5F" w:rsidP="007C678E">
      <w:pPr>
        <w:spacing w:line="240" w:lineRule="atLeast"/>
        <w:jc w:val="both"/>
      </w:pPr>
    </w:p>
    <w:p w14:paraId="1BE0ADD2" w14:textId="7CC77B6D" w:rsidR="00DC544E" w:rsidRPr="006F0AF4" w:rsidRDefault="00DC544E" w:rsidP="007C678E">
      <w:pPr>
        <w:pStyle w:val="Heading1"/>
        <w:spacing w:line="240" w:lineRule="atLeast"/>
      </w:pPr>
      <w:bookmarkStart w:id="28" w:name="_Toc196465131"/>
      <w:bookmarkStart w:id="29" w:name="_Toc196465884"/>
      <w:bookmarkStart w:id="30" w:name="_Toc196480930"/>
      <w:bookmarkStart w:id="31" w:name="_Toc196481032"/>
      <w:bookmarkStart w:id="32" w:name="_Toc196481360"/>
      <w:bookmarkStart w:id="33" w:name="_Toc196481491"/>
      <w:bookmarkStart w:id="34" w:name="_Toc198565084"/>
      <w:bookmarkStart w:id="35" w:name="_Toc200720899"/>
      <w:r w:rsidRPr="006F0AF4">
        <w:t>3</w:t>
      </w:r>
      <w:r w:rsidRPr="006F0AF4">
        <w:tab/>
        <w:t>International end-to-end physical postal pipeline and data elements in postal operations</w:t>
      </w:r>
      <w:bookmarkEnd w:id="28"/>
      <w:bookmarkEnd w:id="29"/>
      <w:bookmarkEnd w:id="30"/>
      <w:bookmarkEnd w:id="31"/>
      <w:bookmarkEnd w:id="32"/>
      <w:bookmarkEnd w:id="33"/>
      <w:bookmarkEnd w:id="34"/>
      <w:bookmarkEnd w:id="35"/>
    </w:p>
    <w:p w14:paraId="15791600" w14:textId="77777777" w:rsidR="00DC544E" w:rsidRPr="006F0AF4" w:rsidRDefault="00DC544E" w:rsidP="007C678E">
      <w:pPr>
        <w:spacing w:line="240" w:lineRule="atLeast"/>
        <w:jc w:val="both"/>
      </w:pPr>
    </w:p>
    <w:p w14:paraId="614DC721" w14:textId="77777777" w:rsidR="00DC544E" w:rsidRPr="006F0AF4" w:rsidRDefault="00DC544E" w:rsidP="007C678E">
      <w:pPr>
        <w:spacing w:line="240" w:lineRule="atLeast"/>
        <w:jc w:val="both"/>
      </w:pPr>
      <w:r w:rsidRPr="006F0AF4">
        <w:t xml:space="preserve">This section identifies the physical postal network and the data elements that are generated therein and used or referred to extensively in this measurement methodology. </w:t>
      </w:r>
    </w:p>
    <w:p w14:paraId="7FDD219D" w14:textId="77777777" w:rsidR="00DC544E" w:rsidRPr="006F0AF4" w:rsidRDefault="00DC544E" w:rsidP="007C678E">
      <w:pPr>
        <w:spacing w:line="240" w:lineRule="atLeast"/>
        <w:jc w:val="both"/>
      </w:pPr>
    </w:p>
    <w:p w14:paraId="615F8210" w14:textId="77777777" w:rsidR="00DC544E" w:rsidRPr="006F0AF4" w:rsidRDefault="00DC544E" w:rsidP="007C678E">
      <w:pPr>
        <w:pStyle w:val="Heading2"/>
        <w:spacing w:line="240" w:lineRule="atLeast"/>
      </w:pPr>
      <w:bookmarkStart w:id="36" w:name="_Toc196465132"/>
      <w:bookmarkStart w:id="37" w:name="_Toc196465885"/>
      <w:bookmarkStart w:id="38" w:name="_Toc196480931"/>
      <w:bookmarkStart w:id="39" w:name="_Toc196481033"/>
      <w:bookmarkStart w:id="40" w:name="_Toc196481361"/>
      <w:bookmarkStart w:id="41" w:name="_Toc196481492"/>
      <w:bookmarkStart w:id="42" w:name="_Toc198565085"/>
      <w:bookmarkStart w:id="43" w:name="_Toc200720900"/>
      <w:r w:rsidRPr="006F0AF4">
        <w:t>3.1</w:t>
      </w:r>
      <w:r w:rsidRPr="006F0AF4">
        <w:tab/>
        <w:t>Mandatory UPU standard messages used for the measurement</w:t>
      </w:r>
      <w:bookmarkEnd w:id="36"/>
      <w:bookmarkEnd w:id="37"/>
      <w:bookmarkEnd w:id="38"/>
      <w:bookmarkEnd w:id="39"/>
      <w:bookmarkEnd w:id="40"/>
      <w:bookmarkEnd w:id="41"/>
      <w:bookmarkEnd w:id="42"/>
      <w:bookmarkEnd w:id="43"/>
    </w:p>
    <w:p w14:paraId="280D8DBC" w14:textId="77777777" w:rsidR="00DC544E" w:rsidRPr="006F0AF4" w:rsidRDefault="00DC544E" w:rsidP="007C678E">
      <w:pPr>
        <w:spacing w:line="240" w:lineRule="atLeast"/>
        <w:jc w:val="both"/>
      </w:pPr>
    </w:p>
    <w:p w14:paraId="2B032AAF" w14:textId="77777777" w:rsidR="00DC544E" w:rsidRPr="006F0AF4" w:rsidRDefault="00DC544E" w:rsidP="007C678E">
      <w:pPr>
        <w:spacing w:line="240" w:lineRule="atLeast"/>
        <w:jc w:val="both"/>
      </w:pPr>
      <w:r w:rsidRPr="006F0AF4">
        <w:t>The complete set of events used in the measurement is described in table 1 below.</w:t>
      </w:r>
    </w:p>
    <w:p w14:paraId="338936B2" w14:textId="13C767C5" w:rsidR="007628F7" w:rsidRPr="006F0AF4" w:rsidRDefault="007628F7">
      <w:pPr>
        <w:spacing w:line="240" w:lineRule="auto"/>
      </w:pPr>
      <w:r w:rsidRPr="006F0AF4">
        <w:br w:type="page"/>
      </w:r>
    </w:p>
    <w:p w14:paraId="32040A34" w14:textId="2F5CBCD4" w:rsidR="00DC544E" w:rsidRPr="006F0AF4" w:rsidRDefault="00DC544E" w:rsidP="002A7A49">
      <w:pPr>
        <w:pStyle w:val="MTable"/>
        <w:rPr>
          <w:noProof w:val="0"/>
        </w:rPr>
      </w:pPr>
      <w:bookmarkStart w:id="44" w:name="_Toc199321890"/>
      <w:r w:rsidRPr="006F0AF4">
        <w:rPr>
          <w:noProof w:val="0"/>
        </w:rPr>
        <w:t>Table 1</w:t>
      </w:r>
      <w:r w:rsidR="00F87A10" w:rsidRPr="006F0AF4">
        <w:rPr>
          <w:noProof w:val="0"/>
        </w:rPr>
        <w:t>:</w:t>
      </w:r>
      <w:r w:rsidR="00515DE7" w:rsidRPr="006F0AF4">
        <w:rPr>
          <w:noProof w:val="0"/>
        </w:rPr>
        <w:t xml:space="preserve"> </w:t>
      </w:r>
      <w:r w:rsidRPr="006F0AF4">
        <w:rPr>
          <w:noProof w:val="0"/>
        </w:rPr>
        <w:t xml:space="preserve">Events used with an indication of those that are mandatory </w:t>
      </w:r>
      <w:r w:rsidR="00443A97" w:rsidRPr="006F0AF4">
        <w:rPr>
          <w:noProof w:val="0"/>
        </w:rPr>
        <w:t>for measurement purpose.</w:t>
      </w:r>
      <w:bookmarkEnd w:id="44"/>
    </w:p>
    <w:p w14:paraId="600847ED" w14:textId="77777777" w:rsidR="00DC544E" w:rsidRPr="006F0AF4" w:rsidRDefault="00DC544E" w:rsidP="007C678E">
      <w:pPr>
        <w:spacing w:line="240" w:lineRule="atLeast"/>
        <w:jc w:val="both"/>
      </w:pPr>
    </w:p>
    <w:tbl>
      <w:tblPr>
        <w:tblStyle w:val="TableGrid"/>
        <w:tblW w:w="5298" w:type="pct"/>
        <w:tblLayout w:type="fixed"/>
        <w:tblLook w:val="04A0" w:firstRow="1" w:lastRow="0" w:firstColumn="1" w:lastColumn="0" w:noHBand="0" w:noVBand="1"/>
      </w:tblPr>
      <w:tblGrid>
        <w:gridCol w:w="1273"/>
        <w:gridCol w:w="4103"/>
        <w:gridCol w:w="4826"/>
      </w:tblGrid>
      <w:tr w:rsidR="006871A7" w:rsidRPr="006F0AF4" w14:paraId="78772352" w14:textId="77777777" w:rsidTr="006871A7">
        <w:trPr>
          <w:trHeight w:val="288"/>
          <w:tblHeader/>
        </w:trPr>
        <w:tc>
          <w:tcPr>
            <w:tcW w:w="624" w:type="pct"/>
            <w:noWrap/>
            <w:hideMark/>
          </w:tcPr>
          <w:p w14:paraId="7DBAE50E" w14:textId="77777777" w:rsidR="002B55DE" w:rsidRPr="006F0AF4" w:rsidRDefault="002B55DE" w:rsidP="007C678E">
            <w:pPr>
              <w:pStyle w:val="1Premierretrait"/>
              <w:numPr>
                <w:ilvl w:val="0"/>
                <w:numId w:val="0"/>
              </w:numPr>
              <w:spacing w:before="60" w:after="60" w:line="240" w:lineRule="atLeast"/>
              <w:rPr>
                <w:rFonts w:cs="Arial"/>
                <w:i/>
                <w:iCs/>
              </w:rPr>
            </w:pPr>
            <w:bookmarkStart w:id="45" w:name="_Hlk179280923"/>
            <w:r w:rsidRPr="006F0AF4">
              <w:rPr>
                <w:rFonts w:cs="Arial"/>
                <w:i/>
                <w:iCs/>
              </w:rPr>
              <w:t>Event</w:t>
            </w:r>
          </w:p>
        </w:tc>
        <w:tc>
          <w:tcPr>
            <w:tcW w:w="2011" w:type="pct"/>
            <w:noWrap/>
            <w:hideMark/>
          </w:tcPr>
          <w:p w14:paraId="05F24306" w14:textId="77777777" w:rsidR="002B55DE" w:rsidRPr="006F0AF4" w:rsidRDefault="002B55DE" w:rsidP="007C678E">
            <w:pPr>
              <w:pStyle w:val="1Premierretrait"/>
              <w:numPr>
                <w:ilvl w:val="0"/>
                <w:numId w:val="0"/>
              </w:numPr>
              <w:spacing w:before="60" w:after="60" w:line="240" w:lineRule="atLeast"/>
              <w:rPr>
                <w:rFonts w:cs="Arial"/>
                <w:i/>
                <w:iCs/>
              </w:rPr>
            </w:pPr>
            <w:r w:rsidRPr="006F0AF4">
              <w:rPr>
                <w:rFonts w:cs="Arial"/>
                <w:i/>
                <w:iCs/>
              </w:rPr>
              <w:t>Description</w:t>
            </w:r>
          </w:p>
        </w:tc>
        <w:tc>
          <w:tcPr>
            <w:tcW w:w="2365" w:type="pct"/>
          </w:tcPr>
          <w:p w14:paraId="3A01F740" w14:textId="77777777" w:rsidR="002B55DE" w:rsidRPr="006F0AF4" w:rsidRDefault="002B55DE" w:rsidP="007C678E">
            <w:pPr>
              <w:pStyle w:val="1Premierretrait"/>
              <w:numPr>
                <w:ilvl w:val="0"/>
                <w:numId w:val="0"/>
              </w:numPr>
              <w:spacing w:before="60" w:after="60" w:line="240" w:lineRule="atLeast"/>
              <w:jc w:val="left"/>
              <w:rPr>
                <w:rFonts w:cs="Arial"/>
                <w:i/>
                <w:iCs/>
              </w:rPr>
            </w:pPr>
            <w:r w:rsidRPr="006F0AF4">
              <w:rPr>
                <w:rFonts w:cs="Arial"/>
                <w:i/>
                <w:iCs/>
              </w:rPr>
              <w:t>Status</w:t>
            </w:r>
          </w:p>
        </w:tc>
      </w:tr>
      <w:tr w:rsidR="002B55DE" w:rsidRPr="006F0AF4" w14:paraId="58EDC0CC" w14:textId="77777777" w:rsidTr="003D2AAA">
        <w:trPr>
          <w:trHeight w:val="288"/>
        </w:trPr>
        <w:tc>
          <w:tcPr>
            <w:tcW w:w="5000" w:type="pct"/>
            <w:gridSpan w:val="3"/>
            <w:noWrap/>
          </w:tcPr>
          <w:p w14:paraId="0D92EF29" w14:textId="77777777" w:rsidR="002B55DE" w:rsidRPr="006F0AF4" w:rsidRDefault="002B55DE" w:rsidP="007C678E">
            <w:pPr>
              <w:pStyle w:val="1Premierretrait"/>
              <w:numPr>
                <w:ilvl w:val="0"/>
                <w:numId w:val="0"/>
              </w:numPr>
              <w:spacing w:before="60" w:after="60" w:line="240" w:lineRule="atLeast"/>
              <w:jc w:val="left"/>
              <w:rPr>
                <w:rFonts w:cs="Arial"/>
                <w:i/>
                <w:iCs/>
              </w:rPr>
            </w:pPr>
            <w:r w:rsidRPr="006F0AF4">
              <w:rPr>
                <w:rFonts w:cs="Arial"/>
                <w:i/>
                <w:iCs/>
              </w:rPr>
              <w:t>Item level</w:t>
            </w:r>
          </w:p>
        </w:tc>
      </w:tr>
      <w:tr w:rsidR="006871A7" w:rsidRPr="006F0AF4" w14:paraId="45610BCA" w14:textId="77777777" w:rsidTr="006871A7">
        <w:trPr>
          <w:trHeight w:val="288"/>
        </w:trPr>
        <w:tc>
          <w:tcPr>
            <w:tcW w:w="624" w:type="pct"/>
            <w:noWrap/>
            <w:hideMark/>
          </w:tcPr>
          <w:p w14:paraId="340A4833"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EMA</w:t>
            </w:r>
          </w:p>
        </w:tc>
        <w:tc>
          <w:tcPr>
            <w:tcW w:w="2011" w:type="pct"/>
            <w:noWrap/>
            <w:hideMark/>
          </w:tcPr>
          <w:p w14:paraId="09808A32"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Posting/collection</w:t>
            </w:r>
          </w:p>
        </w:tc>
        <w:tc>
          <w:tcPr>
            <w:tcW w:w="2365" w:type="pct"/>
          </w:tcPr>
          <w:p w14:paraId="23426673" w14:textId="77777777"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w:t>
            </w:r>
          </w:p>
        </w:tc>
      </w:tr>
      <w:tr w:rsidR="006871A7" w:rsidRPr="006F0AF4" w14:paraId="30EB6D5A" w14:textId="77777777" w:rsidTr="006871A7">
        <w:trPr>
          <w:trHeight w:val="288"/>
        </w:trPr>
        <w:tc>
          <w:tcPr>
            <w:tcW w:w="624" w:type="pct"/>
            <w:noWrap/>
            <w:hideMark/>
          </w:tcPr>
          <w:p w14:paraId="370E1F32"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EMB</w:t>
            </w:r>
          </w:p>
        </w:tc>
        <w:tc>
          <w:tcPr>
            <w:tcW w:w="2011" w:type="pct"/>
            <w:noWrap/>
            <w:hideMark/>
          </w:tcPr>
          <w:p w14:paraId="33CFA0B3"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Arrival at outward office of exchange</w:t>
            </w:r>
          </w:p>
        </w:tc>
        <w:tc>
          <w:tcPr>
            <w:tcW w:w="2365" w:type="pct"/>
          </w:tcPr>
          <w:p w14:paraId="3F54BD35"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46B80715" w14:textId="77777777" w:rsidTr="006871A7">
        <w:trPr>
          <w:trHeight w:val="288"/>
        </w:trPr>
        <w:tc>
          <w:tcPr>
            <w:tcW w:w="624" w:type="pct"/>
            <w:noWrap/>
            <w:hideMark/>
          </w:tcPr>
          <w:p w14:paraId="52CEDA07"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EXA</w:t>
            </w:r>
          </w:p>
        </w:tc>
        <w:tc>
          <w:tcPr>
            <w:tcW w:w="2011" w:type="pct"/>
            <w:noWrap/>
            <w:hideMark/>
          </w:tcPr>
          <w:p w14:paraId="648F318E"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Item presented to export Customs/security</w:t>
            </w:r>
          </w:p>
        </w:tc>
        <w:tc>
          <w:tcPr>
            <w:tcW w:w="2365" w:type="pct"/>
          </w:tcPr>
          <w:p w14:paraId="646D0DD1"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29CC215A" w14:textId="77777777" w:rsidTr="006871A7">
        <w:trPr>
          <w:trHeight w:val="288"/>
        </w:trPr>
        <w:tc>
          <w:tcPr>
            <w:tcW w:w="624" w:type="pct"/>
            <w:noWrap/>
            <w:hideMark/>
          </w:tcPr>
          <w:p w14:paraId="1CF489A5"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EXB</w:t>
            </w:r>
          </w:p>
        </w:tc>
        <w:tc>
          <w:tcPr>
            <w:tcW w:w="2011" w:type="pct"/>
            <w:noWrap/>
            <w:hideMark/>
          </w:tcPr>
          <w:p w14:paraId="6C5150B0" w14:textId="77777777" w:rsidR="002B55DE" w:rsidRPr="006F0AF4" w:rsidRDefault="002B55DE" w:rsidP="007C678E">
            <w:pPr>
              <w:pStyle w:val="1Premierretrait"/>
              <w:numPr>
                <w:ilvl w:val="0"/>
                <w:numId w:val="0"/>
              </w:numPr>
              <w:spacing w:before="60" w:line="240" w:lineRule="atLeast"/>
              <w:rPr>
                <w:rFonts w:cs="Arial"/>
              </w:rPr>
            </w:pPr>
            <w:r w:rsidRPr="006F0AF4">
              <w:rPr>
                <w:rFonts w:cs="Arial"/>
              </w:rPr>
              <w:t xml:space="preserve">Item held by export Customs/security </w:t>
            </w:r>
          </w:p>
          <w:p w14:paraId="0691504D" w14:textId="77777777" w:rsidR="002B55DE" w:rsidRPr="006F0AF4" w:rsidRDefault="002B55DE" w:rsidP="007C678E">
            <w:pPr>
              <w:pStyle w:val="1Premierretrait"/>
              <w:numPr>
                <w:ilvl w:val="0"/>
                <w:numId w:val="0"/>
              </w:numPr>
              <w:spacing w:before="0" w:after="60" w:line="240" w:lineRule="atLeast"/>
              <w:rPr>
                <w:rFonts w:cs="Arial"/>
              </w:rPr>
            </w:pPr>
            <w:r w:rsidRPr="006F0AF4">
              <w:rPr>
                <w:rFonts w:cs="Arial"/>
              </w:rPr>
              <w:t>(+ reason code from code list 111)</w:t>
            </w:r>
          </w:p>
        </w:tc>
        <w:tc>
          <w:tcPr>
            <w:tcW w:w="2365" w:type="pct"/>
          </w:tcPr>
          <w:p w14:paraId="0FC23DDE"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2931C002" w14:textId="77777777" w:rsidTr="006871A7">
        <w:trPr>
          <w:trHeight w:val="288"/>
        </w:trPr>
        <w:tc>
          <w:tcPr>
            <w:tcW w:w="624" w:type="pct"/>
            <w:noWrap/>
            <w:hideMark/>
          </w:tcPr>
          <w:p w14:paraId="172839E9"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EXC</w:t>
            </w:r>
          </w:p>
        </w:tc>
        <w:tc>
          <w:tcPr>
            <w:tcW w:w="2011" w:type="pct"/>
            <w:noWrap/>
            <w:hideMark/>
          </w:tcPr>
          <w:p w14:paraId="7D426CAB"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Item returned from export Customs/security</w:t>
            </w:r>
          </w:p>
        </w:tc>
        <w:tc>
          <w:tcPr>
            <w:tcW w:w="2365" w:type="pct"/>
          </w:tcPr>
          <w:p w14:paraId="784FD1D5"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45FCD4C9" w14:textId="77777777" w:rsidTr="006871A7">
        <w:trPr>
          <w:trHeight w:val="288"/>
        </w:trPr>
        <w:tc>
          <w:tcPr>
            <w:tcW w:w="624" w:type="pct"/>
            <w:noWrap/>
            <w:hideMark/>
          </w:tcPr>
          <w:p w14:paraId="749FC84B"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EXD</w:t>
            </w:r>
          </w:p>
        </w:tc>
        <w:tc>
          <w:tcPr>
            <w:tcW w:w="2011" w:type="pct"/>
            <w:noWrap/>
            <w:hideMark/>
          </w:tcPr>
          <w:p w14:paraId="30D3CE99" w14:textId="77777777" w:rsidR="002B55DE" w:rsidRPr="006F0AF4" w:rsidRDefault="002B55DE" w:rsidP="007C678E">
            <w:pPr>
              <w:pStyle w:val="1Premierretrait"/>
              <w:numPr>
                <w:ilvl w:val="0"/>
                <w:numId w:val="0"/>
              </w:numPr>
              <w:spacing w:before="60" w:line="240" w:lineRule="atLeast"/>
              <w:rPr>
                <w:rFonts w:cs="Arial"/>
              </w:rPr>
            </w:pPr>
            <w:r w:rsidRPr="006F0AF4">
              <w:rPr>
                <w:rFonts w:cs="Arial"/>
              </w:rPr>
              <w:t xml:space="preserve">Item held at outward office of exchange </w:t>
            </w:r>
          </w:p>
          <w:p w14:paraId="48A9860B" w14:textId="77777777" w:rsidR="002B55DE" w:rsidRPr="006F0AF4" w:rsidRDefault="002B55DE" w:rsidP="007C678E">
            <w:pPr>
              <w:pStyle w:val="1Premierretrait"/>
              <w:numPr>
                <w:ilvl w:val="0"/>
                <w:numId w:val="0"/>
              </w:numPr>
              <w:spacing w:before="0" w:after="60" w:line="240" w:lineRule="atLeast"/>
              <w:rPr>
                <w:rFonts w:cs="Arial"/>
              </w:rPr>
            </w:pPr>
            <w:r w:rsidRPr="006F0AF4">
              <w:rPr>
                <w:rFonts w:cs="Arial"/>
              </w:rPr>
              <w:t>(+ reason code from code list 112)</w:t>
            </w:r>
          </w:p>
        </w:tc>
        <w:tc>
          <w:tcPr>
            <w:tcW w:w="2365" w:type="pct"/>
          </w:tcPr>
          <w:p w14:paraId="2A883242"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6C1CF799" w14:textId="77777777" w:rsidTr="006871A7">
        <w:trPr>
          <w:trHeight w:val="288"/>
        </w:trPr>
        <w:tc>
          <w:tcPr>
            <w:tcW w:w="624" w:type="pct"/>
            <w:noWrap/>
            <w:hideMark/>
          </w:tcPr>
          <w:p w14:paraId="0F7BEF73"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EMC</w:t>
            </w:r>
          </w:p>
        </w:tc>
        <w:tc>
          <w:tcPr>
            <w:tcW w:w="2011" w:type="pct"/>
            <w:noWrap/>
            <w:hideMark/>
          </w:tcPr>
          <w:p w14:paraId="209DCCBF"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Departure from outward office of exchange</w:t>
            </w:r>
          </w:p>
        </w:tc>
        <w:tc>
          <w:tcPr>
            <w:tcW w:w="2365" w:type="pct"/>
          </w:tcPr>
          <w:p w14:paraId="60C4772E" w14:textId="77777777"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w:t>
            </w:r>
          </w:p>
        </w:tc>
      </w:tr>
      <w:tr w:rsidR="006871A7" w:rsidRPr="006F0AF4" w14:paraId="102DE638" w14:textId="77777777" w:rsidTr="006871A7">
        <w:trPr>
          <w:trHeight w:val="288"/>
        </w:trPr>
        <w:tc>
          <w:tcPr>
            <w:tcW w:w="624" w:type="pct"/>
            <w:noWrap/>
            <w:hideMark/>
          </w:tcPr>
          <w:p w14:paraId="2E53AB42"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EMJ</w:t>
            </w:r>
          </w:p>
        </w:tc>
        <w:tc>
          <w:tcPr>
            <w:tcW w:w="2011" w:type="pct"/>
            <w:noWrap/>
            <w:hideMark/>
          </w:tcPr>
          <w:p w14:paraId="5ADDD46C"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Arrival at transit office of exchange</w:t>
            </w:r>
          </w:p>
        </w:tc>
        <w:tc>
          <w:tcPr>
            <w:tcW w:w="2365" w:type="pct"/>
          </w:tcPr>
          <w:p w14:paraId="0B2B1E16"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3A68575B" w14:textId="77777777" w:rsidTr="006871A7">
        <w:trPr>
          <w:trHeight w:val="288"/>
        </w:trPr>
        <w:tc>
          <w:tcPr>
            <w:tcW w:w="624" w:type="pct"/>
            <w:noWrap/>
            <w:hideMark/>
          </w:tcPr>
          <w:p w14:paraId="4BE5BCF9"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EMK</w:t>
            </w:r>
          </w:p>
        </w:tc>
        <w:tc>
          <w:tcPr>
            <w:tcW w:w="2011" w:type="pct"/>
            <w:noWrap/>
            <w:hideMark/>
          </w:tcPr>
          <w:p w14:paraId="478F7300"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Departure from transit office of exchange</w:t>
            </w:r>
          </w:p>
        </w:tc>
        <w:tc>
          <w:tcPr>
            <w:tcW w:w="2365" w:type="pct"/>
          </w:tcPr>
          <w:p w14:paraId="653B98F8"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16DE4EE0" w14:textId="77777777" w:rsidTr="006871A7">
        <w:trPr>
          <w:trHeight w:val="288"/>
        </w:trPr>
        <w:tc>
          <w:tcPr>
            <w:tcW w:w="624" w:type="pct"/>
            <w:noWrap/>
            <w:hideMark/>
          </w:tcPr>
          <w:p w14:paraId="4FEC222A"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EMD</w:t>
            </w:r>
          </w:p>
        </w:tc>
        <w:tc>
          <w:tcPr>
            <w:tcW w:w="2011" w:type="pct"/>
            <w:noWrap/>
            <w:hideMark/>
          </w:tcPr>
          <w:p w14:paraId="30E77283"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Arrival at inward office of exchange</w:t>
            </w:r>
          </w:p>
        </w:tc>
        <w:tc>
          <w:tcPr>
            <w:tcW w:w="2365" w:type="pct"/>
          </w:tcPr>
          <w:p w14:paraId="3A20C97B" w14:textId="77777777"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w:t>
            </w:r>
          </w:p>
        </w:tc>
      </w:tr>
      <w:tr w:rsidR="006871A7" w:rsidRPr="006F0AF4" w14:paraId="185CD661" w14:textId="77777777" w:rsidTr="006871A7">
        <w:trPr>
          <w:trHeight w:val="288"/>
        </w:trPr>
        <w:tc>
          <w:tcPr>
            <w:tcW w:w="624" w:type="pct"/>
            <w:noWrap/>
            <w:hideMark/>
          </w:tcPr>
          <w:p w14:paraId="69849D05"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EDA</w:t>
            </w:r>
          </w:p>
        </w:tc>
        <w:tc>
          <w:tcPr>
            <w:tcW w:w="2011" w:type="pct"/>
            <w:noWrap/>
            <w:hideMark/>
          </w:tcPr>
          <w:p w14:paraId="1F88CB1E" w14:textId="77777777" w:rsidR="002B55DE" w:rsidRPr="006F0AF4" w:rsidRDefault="002B55DE" w:rsidP="007C678E">
            <w:pPr>
              <w:pStyle w:val="1Premierretrait"/>
              <w:numPr>
                <w:ilvl w:val="0"/>
                <w:numId w:val="0"/>
              </w:numPr>
              <w:spacing w:before="60" w:line="240" w:lineRule="atLeast"/>
              <w:rPr>
                <w:rFonts w:cs="Arial"/>
              </w:rPr>
            </w:pPr>
            <w:r w:rsidRPr="006F0AF4">
              <w:rPr>
                <w:rFonts w:cs="Arial"/>
              </w:rPr>
              <w:t>Held at inward office of exchange</w:t>
            </w:r>
          </w:p>
          <w:p w14:paraId="5DE512DE" w14:textId="77777777" w:rsidR="002B55DE" w:rsidRPr="006F0AF4" w:rsidRDefault="002B55DE" w:rsidP="007C678E">
            <w:pPr>
              <w:pStyle w:val="1Premierretrait"/>
              <w:numPr>
                <w:ilvl w:val="0"/>
                <w:numId w:val="0"/>
              </w:numPr>
              <w:spacing w:before="0" w:after="60" w:line="240" w:lineRule="atLeast"/>
              <w:rPr>
                <w:rFonts w:cs="Arial"/>
              </w:rPr>
            </w:pPr>
            <w:r w:rsidRPr="006F0AF4">
              <w:rPr>
                <w:rFonts w:cs="Arial"/>
              </w:rPr>
              <w:t>(+ reason code from code list 112)</w:t>
            </w:r>
          </w:p>
        </w:tc>
        <w:tc>
          <w:tcPr>
            <w:tcW w:w="2365" w:type="pct"/>
          </w:tcPr>
          <w:p w14:paraId="3811A7BD"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2B681FAA" w14:textId="77777777" w:rsidTr="006871A7">
        <w:trPr>
          <w:trHeight w:val="288"/>
        </w:trPr>
        <w:tc>
          <w:tcPr>
            <w:tcW w:w="624" w:type="pct"/>
            <w:noWrap/>
            <w:hideMark/>
          </w:tcPr>
          <w:p w14:paraId="3C98FD1D" w14:textId="77777777" w:rsidR="002B55DE" w:rsidRPr="006F0AF4" w:rsidRDefault="002B55DE" w:rsidP="007C678E">
            <w:pPr>
              <w:pStyle w:val="1Premierretrait"/>
              <w:numPr>
                <w:ilvl w:val="0"/>
                <w:numId w:val="0"/>
              </w:numPr>
              <w:spacing w:before="60" w:after="60" w:line="240" w:lineRule="atLeast"/>
              <w:rPr>
                <w:rFonts w:cs="Arial"/>
              </w:rPr>
            </w:pPr>
            <w:bookmarkStart w:id="46" w:name="_Hlk180072130"/>
            <w:r w:rsidRPr="006F0AF4">
              <w:rPr>
                <w:rFonts w:cs="Arial"/>
              </w:rPr>
              <w:t>EDB</w:t>
            </w:r>
          </w:p>
        </w:tc>
        <w:tc>
          <w:tcPr>
            <w:tcW w:w="2011" w:type="pct"/>
            <w:noWrap/>
            <w:hideMark/>
          </w:tcPr>
          <w:p w14:paraId="54330C03"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Item presented to import Customs</w:t>
            </w:r>
          </w:p>
        </w:tc>
        <w:tc>
          <w:tcPr>
            <w:tcW w:w="2365" w:type="pct"/>
          </w:tcPr>
          <w:p w14:paraId="4560BE0F" w14:textId="5234C76F"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w:t>
            </w:r>
            <w:r w:rsidR="00443A97" w:rsidRPr="006F0AF4">
              <w:t xml:space="preserve"> (</w:t>
            </w:r>
            <w:r w:rsidR="00443A97" w:rsidRPr="006F0AF4">
              <w:rPr>
                <w:rFonts w:cs="Arial"/>
              </w:rPr>
              <w:t xml:space="preserve">in case an item goes to </w:t>
            </w:r>
            <w:r w:rsidR="00A74412" w:rsidRPr="006F0AF4">
              <w:rPr>
                <w:rFonts w:cs="Arial"/>
              </w:rPr>
              <w:t>c</w:t>
            </w:r>
            <w:r w:rsidR="00443A97" w:rsidRPr="006F0AF4">
              <w:rPr>
                <w:rFonts w:cs="Arial"/>
              </w:rPr>
              <w:t>ustoms)</w:t>
            </w:r>
          </w:p>
        </w:tc>
      </w:tr>
      <w:tr w:rsidR="006871A7" w:rsidRPr="006F0AF4" w14:paraId="7C06930B" w14:textId="77777777" w:rsidTr="006871A7">
        <w:trPr>
          <w:trHeight w:val="288"/>
        </w:trPr>
        <w:tc>
          <w:tcPr>
            <w:tcW w:w="624" w:type="pct"/>
            <w:noWrap/>
            <w:hideMark/>
          </w:tcPr>
          <w:p w14:paraId="54938AE8" w14:textId="77777777" w:rsidR="00730C2C" w:rsidRPr="006F0AF4" w:rsidRDefault="00730C2C" w:rsidP="007C678E">
            <w:pPr>
              <w:pStyle w:val="1Premierretrait"/>
              <w:numPr>
                <w:ilvl w:val="0"/>
                <w:numId w:val="0"/>
              </w:numPr>
              <w:spacing w:before="60" w:after="60" w:line="240" w:lineRule="atLeast"/>
              <w:rPr>
                <w:rFonts w:cs="Arial"/>
              </w:rPr>
            </w:pPr>
            <w:r w:rsidRPr="006F0AF4">
              <w:rPr>
                <w:rFonts w:cs="Arial"/>
              </w:rPr>
              <w:t>EME</w:t>
            </w:r>
          </w:p>
        </w:tc>
        <w:tc>
          <w:tcPr>
            <w:tcW w:w="2011" w:type="pct"/>
            <w:noWrap/>
            <w:hideMark/>
          </w:tcPr>
          <w:p w14:paraId="3B44D16E" w14:textId="77777777" w:rsidR="00730C2C" w:rsidRPr="006F0AF4" w:rsidRDefault="00730C2C" w:rsidP="007C678E">
            <w:pPr>
              <w:pStyle w:val="1Premierretrait"/>
              <w:numPr>
                <w:ilvl w:val="0"/>
                <w:numId w:val="0"/>
              </w:numPr>
              <w:spacing w:before="60" w:line="240" w:lineRule="atLeast"/>
              <w:rPr>
                <w:rFonts w:cs="Arial"/>
              </w:rPr>
            </w:pPr>
            <w:r w:rsidRPr="006F0AF4">
              <w:rPr>
                <w:rFonts w:cs="Arial"/>
              </w:rPr>
              <w:t>Item held by import Customs</w:t>
            </w:r>
          </w:p>
          <w:p w14:paraId="5A23390F" w14:textId="77777777" w:rsidR="00730C2C" w:rsidRPr="006F0AF4" w:rsidRDefault="00730C2C" w:rsidP="007C678E">
            <w:pPr>
              <w:pStyle w:val="1Premierretrait"/>
              <w:numPr>
                <w:ilvl w:val="0"/>
                <w:numId w:val="0"/>
              </w:numPr>
              <w:spacing w:before="0" w:after="60" w:line="240" w:lineRule="atLeast"/>
              <w:rPr>
                <w:rFonts w:cs="Arial"/>
              </w:rPr>
            </w:pPr>
            <w:r w:rsidRPr="006F0AF4">
              <w:rPr>
                <w:rFonts w:cs="Arial"/>
              </w:rPr>
              <w:t>(+ reason code from code list 111)</w:t>
            </w:r>
          </w:p>
        </w:tc>
        <w:tc>
          <w:tcPr>
            <w:tcW w:w="2365" w:type="pct"/>
            <w:vMerge w:val="restart"/>
          </w:tcPr>
          <w:p w14:paraId="1450D4F6" w14:textId="42A7F399" w:rsidR="00730C2C" w:rsidRPr="006F0AF4" w:rsidRDefault="00730C2C" w:rsidP="007C678E">
            <w:pPr>
              <w:pStyle w:val="1Premierretrait"/>
              <w:spacing w:before="60" w:after="60" w:line="240" w:lineRule="atLeast"/>
              <w:ind w:left="0"/>
              <w:jc w:val="left"/>
              <w:rPr>
                <w:rFonts w:cs="Arial"/>
              </w:rPr>
            </w:pPr>
            <w:r w:rsidRPr="006F0AF4">
              <w:rPr>
                <w:rFonts w:cs="Arial"/>
              </w:rPr>
              <w:t>Mandatory (at least one is mandatory if EDB is provided. If an item has no EDB, the EME or EDC is not expected to be provided. The EDB and either EME or EDC are expected to be provided as a pair)</w:t>
            </w:r>
          </w:p>
        </w:tc>
      </w:tr>
      <w:bookmarkEnd w:id="46"/>
      <w:tr w:rsidR="006871A7" w:rsidRPr="006F0AF4" w14:paraId="0C0F5DF9" w14:textId="77777777" w:rsidTr="006871A7">
        <w:trPr>
          <w:trHeight w:val="288"/>
        </w:trPr>
        <w:tc>
          <w:tcPr>
            <w:tcW w:w="624" w:type="pct"/>
            <w:noWrap/>
            <w:hideMark/>
          </w:tcPr>
          <w:p w14:paraId="2343F73F" w14:textId="77777777" w:rsidR="00730C2C" w:rsidRPr="006F0AF4" w:rsidRDefault="00730C2C" w:rsidP="007C678E">
            <w:pPr>
              <w:pStyle w:val="1Premierretrait"/>
              <w:numPr>
                <w:ilvl w:val="0"/>
                <w:numId w:val="0"/>
              </w:numPr>
              <w:spacing w:before="60" w:after="60" w:line="240" w:lineRule="atLeast"/>
              <w:rPr>
                <w:rFonts w:cs="Arial"/>
              </w:rPr>
            </w:pPr>
            <w:r w:rsidRPr="006F0AF4">
              <w:rPr>
                <w:rFonts w:cs="Arial"/>
              </w:rPr>
              <w:t>EDC</w:t>
            </w:r>
          </w:p>
        </w:tc>
        <w:tc>
          <w:tcPr>
            <w:tcW w:w="2011" w:type="pct"/>
            <w:noWrap/>
            <w:hideMark/>
          </w:tcPr>
          <w:p w14:paraId="0170F53F" w14:textId="77777777" w:rsidR="00730C2C" w:rsidRPr="006F0AF4" w:rsidRDefault="00730C2C" w:rsidP="007C678E">
            <w:pPr>
              <w:pStyle w:val="1Premierretrait"/>
              <w:numPr>
                <w:ilvl w:val="0"/>
                <w:numId w:val="0"/>
              </w:numPr>
              <w:spacing w:before="60" w:after="60" w:line="240" w:lineRule="atLeast"/>
              <w:rPr>
                <w:rFonts w:cs="Arial"/>
              </w:rPr>
            </w:pPr>
            <w:r w:rsidRPr="006F0AF4">
              <w:rPr>
                <w:rFonts w:cs="Arial"/>
              </w:rPr>
              <w:t>Item returned from import Customs</w:t>
            </w:r>
          </w:p>
        </w:tc>
        <w:tc>
          <w:tcPr>
            <w:tcW w:w="2365" w:type="pct"/>
            <w:vMerge/>
          </w:tcPr>
          <w:p w14:paraId="657D1EB1" w14:textId="08ED06E0" w:rsidR="00730C2C" w:rsidRPr="006F0AF4" w:rsidRDefault="00730C2C" w:rsidP="007C678E">
            <w:pPr>
              <w:pStyle w:val="1Premierretrait"/>
              <w:numPr>
                <w:ilvl w:val="0"/>
                <w:numId w:val="0"/>
              </w:numPr>
              <w:spacing w:before="60" w:after="60" w:line="240" w:lineRule="atLeast"/>
              <w:jc w:val="left"/>
              <w:rPr>
                <w:rFonts w:cs="Arial"/>
              </w:rPr>
            </w:pPr>
          </w:p>
        </w:tc>
      </w:tr>
      <w:tr w:rsidR="006871A7" w:rsidRPr="006F0AF4" w14:paraId="08EC8475" w14:textId="77777777" w:rsidTr="006871A7">
        <w:trPr>
          <w:trHeight w:val="288"/>
        </w:trPr>
        <w:tc>
          <w:tcPr>
            <w:tcW w:w="624" w:type="pct"/>
            <w:noWrap/>
            <w:hideMark/>
          </w:tcPr>
          <w:p w14:paraId="4494C717"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EMF</w:t>
            </w:r>
          </w:p>
        </w:tc>
        <w:tc>
          <w:tcPr>
            <w:tcW w:w="2011" w:type="pct"/>
            <w:noWrap/>
            <w:hideMark/>
          </w:tcPr>
          <w:p w14:paraId="1AA68896"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Departure from inward office of exchange</w:t>
            </w:r>
          </w:p>
        </w:tc>
        <w:tc>
          <w:tcPr>
            <w:tcW w:w="2365" w:type="pct"/>
            <w:vMerge w:val="restart"/>
            <w:vAlign w:val="center"/>
          </w:tcPr>
          <w:p w14:paraId="01D2A40F" w14:textId="53C54F50"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 (</w:t>
            </w:r>
            <w:r w:rsidR="00C44AE2" w:rsidRPr="006F0AF4">
              <w:rPr>
                <w:rFonts w:cs="Arial"/>
              </w:rPr>
              <w:t xml:space="preserve">for </w:t>
            </w:r>
            <w:r w:rsidR="00605326" w:rsidRPr="006F0AF4">
              <w:rPr>
                <w:rFonts w:cs="Arial"/>
              </w:rPr>
              <w:t>the</w:t>
            </w:r>
            <w:r w:rsidRPr="006F0AF4">
              <w:rPr>
                <w:rFonts w:cs="Arial"/>
              </w:rPr>
              <w:t xml:space="preserve"> event</w:t>
            </w:r>
            <w:r w:rsidR="00605326" w:rsidRPr="006F0AF4">
              <w:rPr>
                <w:rFonts w:cs="Arial"/>
              </w:rPr>
              <w:t xml:space="preserve"> that marks the handover of responsibility from International to the domestic network</w:t>
            </w:r>
            <w:r w:rsidRPr="006F0AF4">
              <w:rPr>
                <w:rFonts w:cs="Arial"/>
              </w:rPr>
              <w:t>)</w:t>
            </w:r>
          </w:p>
        </w:tc>
      </w:tr>
      <w:tr w:rsidR="006871A7" w:rsidRPr="006F0AF4" w14:paraId="75C6091F" w14:textId="77777777" w:rsidTr="006871A7">
        <w:trPr>
          <w:trHeight w:val="288"/>
        </w:trPr>
        <w:tc>
          <w:tcPr>
            <w:tcW w:w="624" w:type="pct"/>
            <w:noWrap/>
            <w:hideMark/>
          </w:tcPr>
          <w:p w14:paraId="74A22809"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EDD</w:t>
            </w:r>
          </w:p>
        </w:tc>
        <w:tc>
          <w:tcPr>
            <w:tcW w:w="2011" w:type="pct"/>
            <w:noWrap/>
            <w:hideMark/>
          </w:tcPr>
          <w:p w14:paraId="0BE6E690"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Item into sorting centre</w:t>
            </w:r>
          </w:p>
        </w:tc>
        <w:tc>
          <w:tcPr>
            <w:tcW w:w="2365" w:type="pct"/>
            <w:vMerge/>
          </w:tcPr>
          <w:p w14:paraId="3427CBE6"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1A152341" w14:textId="77777777" w:rsidTr="006871A7">
        <w:trPr>
          <w:trHeight w:val="288"/>
        </w:trPr>
        <w:tc>
          <w:tcPr>
            <w:tcW w:w="624" w:type="pct"/>
            <w:noWrap/>
            <w:hideMark/>
          </w:tcPr>
          <w:p w14:paraId="4958F0E8"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EDE</w:t>
            </w:r>
          </w:p>
        </w:tc>
        <w:tc>
          <w:tcPr>
            <w:tcW w:w="2011" w:type="pct"/>
            <w:noWrap/>
            <w:hideMark/>
          </w:tcPr>
          <w:p w14:paraId="741EDDDA"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Item out of sorting centre</w:t>
            </w:r>
          </w:p>
        </w:tc>
        <w:tc>
          <w:tcPr>
            <w:tcW w:w="2365" w:type="pct"/>
          </w:tcPr>
          <w:p w14:paraId="5F31F1C6"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4B6EF9B5" w14:textId="77777777" w:rsidTr="006871A7">
        <w:trPr>
          <w:trHeight w:val="288"/>
        </w:trPr>
        <w:tc>
          <w:tcPr>
            <w:tcW w:w="624" w:type="pct"/>
            <w:noWrap/>
            <w:hideMark/>
          </w:tcPr>
          <w:p w14:paraId="37F644CA"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EMG</w:t>
            </w:r>
          </w:p>
        </w:tc>
        <w:tc>
          <w:tcPr>
            <w:tcW w:w="2011" w:type="pct"/>
            <w:noWrap/>
            <w:hideMark/>
          </w:tcPr>
          <w:p w14:paraId="7DB9BA7E"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Arrival at delivery office</w:t>
            </w:r>
          </w:p>
        </w:tc>
        <w:tc>
          <w:tcPr>
            <w:tcW w:w="2365" w:type="pct"/>
          </w:tcPr>
          <w:p w14:paraId="59346E0E"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6BEE9959" w14:textId="77777777" w:rsidTr="006871A7">
        <w:trPr>
          <w:trHeight w:val="288"/>
        </w:trPr>
        <w:tc>
          <w:tcPr>
            <w:tcW w:w="624" w:type="pct"/>
            <w:noWrap/>
            <w:hideMark/>
          </w:tcPr>
          <w:p w14:paraId="7B6E80CC"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EDF</w:t>
            </w:r>
          </w:p>
        </w:tc>
        <w:tc>
          <w:tcPr>
            <w:tcW w:w="2011" w:type="pct"/>
            <w:noWrap/>
            <w:hideMark/>
          </w:tcPr>
          <w:p w14:paraId="59500F77" w14:textId="240617BE" w:rsidR="002B55DE" w:rsidRPr="006F0AF4" w:rsidRDefault="002B55DE" w:rsidP="00CC662F">
            <w:pPr>
              <w:pStyle w:val="1Premierretrait"/>
              <w:numPr>
                <w:ilvl w:val="0"/>
                <w:numId w:val="0"/>
              </w:numPr>
              <w:spacing w:before="60" w:line="240" w:lineRule="atLeast"/>
              <w:rPr>
                <w:rFonts w:cs="Arial"/>
              </w:rPr>
            </w:pPr>
            <w:r w:rsidRPr="006F0AF4">
              <w:rPr>
                <w:rFonts w:cs="Arial"/>
              </w:rPr>
              <w:t xml:space="preserve">Item held at delivery depot </w:t>
            </w:r>
          </w:p>
          <w:p w14:paraId="6F6E1DB9" w14:textId="77777777" w:rsidR="002B55DE" w:rsidRPr="006F0AF4" w:rsidRDefault="002B55DE" w:rsidP="00CC662F">
            <w:pPr>
              <w:pStyle w:val="1Premierretrait"/>
              <w:numPr>
                <w:ilvl w:val="0"/>
                <w:numId w:val="0"/>
              </w:numPr>
              <w:spacing w:before="0" w:after="60" w:line="240" w:lineRule="atLeast"/>
              <w:rPr>
                <w:rFonts w:cs="Arial"/>
              </w:rPr>
            </w:pPr>
            <w:r w:rsidRPr="006F0AF4">
              <w:rPr>
                <w:rFonts w:cs="Arial"/>
              </w:rPr>
              <w:t>(+ reason code from code list 112)</w:t>
            </w:r>
          </w:p>
        </w:tc>
        <w:tc>
          <w:tcPr>
            <w:tcW w:w="2365" w:type="pct"/>
          </w:tcPr>
          <w:p w14:paraId="6E7725B6"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237C2D24" w14:textId="77777777" w:rsidTr="006871A7">
        <w:trPr>
          <w:trHeight w:val="288"/>
        </w:trPr>
        <w:tc>
          <w:tcPr>
            <w:tcW w:w="624" w:type="pct"/>
            <w:noWrap/>
            <w:hideMark/>
          </w:tcPr>
          <w:p w14:paraId="3B7DCA44"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EDG</w:t>
            </w:r>
          </w:p>
        </w:tc>
        <w:tc>
          <w:tcPr>
            <w:tcW w:w="2011" w:type="pct"/>
            <w:noWrap/>
            <w:hideMark/>
          </w:tcPr>
          <w:p w14:paraId="63C571EF"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Item out for physical delivery</w:t>
            </w:r>
          </w:p>
        </w:tc>
        <w:tc>
          <w:tcPr>
            <w:tcW w:w="2365" w:type="pct"/>
          </w:tcPr>
          <w:p w14:paraId="28B0D8DC"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185B7CD0" w14:textId="77777777" w:rsidTr="006871A7">
        <w:trPr>
          <w:trHeight w:val="288"/>
        </w:trPr>
        <w:tc>
          <w:tcPr>
            <w:tcW w:w="624" w:type="pct"/>
            <w:noWrap/>
            <w:hideMark/>
          </w:tcPr>
          <w:p w14:paraId="6DDC80E9" w14:textId="36EAFB6A" w:rsidR="00C44AE2" w:rsidRPr="006F0AF4" w:rsidRDefault="00FE5EA2" w:rsidP="007C678E">
            <w:pPr>
              <w:pStyle w:val="1Premierretrait"/>
              <w:numPr>
                <w:ilvl w:val="0"/>
                <w:numId w:val="0"/>
              </w:numPr>
              <w:spacing w:before="60" w:after="60" w:line="240" w:lineRule="atLeast"/>
              <w:rPr>
                <w:rFonts w:cs="Arial"/>
              </w:rPr>
            </w:pPr>
            <w:r w:rsidRPr="006F0AF4">
              <w:rPr>
                <w:rFonts w:cs="Arial"/>
              </w:rPr>
              <w:t>E</w:t>
            </w:r>
            <w:r>
              <w:rPr>
                <w:rFonts w:cs="Arial"/>
              </w:rPr>
              <w:t>M</w:t>
            </w:r>
            <w:r w:rsidRPr="006F0AF4">
              <w:rPr>
                <w:rFonts w:cs="Arial"/>
              </w:rPr>
              <w:t>H</w:t>
            </w:r>
          </w:p>
        </w:tc>
        <w:tc>
          <w:tcPr>
            <w:tcW w:w="2011" w:type="pct"/>
            <w:noWrap/>
            <w:hideMark/>
          </w:tcPr>
          <w:p w14:paraId="3F4A6BBF" w14:textId="6FBBD863" w:rsidR="00C44AE2" w:rsidRPr="006F0AF4" w:rsidRDefault="00FE5EA2" w:rsidP="007C678E">
            <w:pPr>
              <w:pStyle w:val="1Premierretrait"/>
              <w:numPr>
                <w:ilvl w:val="0"/>
                <w:numId w:val="0"/>
              </w:numPr>
              <w:spacing w:before="60" w:after="60" w:line="240" w:lineRule="atLeast"/>
              <w:rPr>
                <w:rFonts w:cs="Arial"/>
              </w:rPr>
            </w:pPr>
            <w:r w:rsidRPr="006F0AF4">
              <w:rPr>
                <w:rFonts w:cs="Arial"/>
              </w:rPr>
              <w:t xml:space="preserve">Attempted/unsuccessful (physical) delivery </w:t>
            </w:r>
          </w:p>
        </w:tc>
        <w:tc>
          <w:tcPr>
            <w:tcW w:w="2365" w:type="pct"/>
            <w:vMerge w:val="restart"/>
          </w:tcPr>
          <w:p w14:paraId="6C931BEA" w14:textId="53809CDC" w:rsidR="00C44AE2" w:rsidRPr="006F0AF4" w:rsidRDefault="00C44AE2" w:rsidP="007C678E">
            <w:pPr>
              <w:pStyle w:val="1Premierretrait"/>
              <w:numPr>
                <w:ilvl w:val="0"/>
                <w:numId w:val="0"/>
              </w:numPr>
              <w:spacing w:before="60" w:after="60" w:line="240" w:lineRule="atLeast"/>
              <w:jc w:val="left"/>
              <w:rPr>
                <w:rFonts w:cs="Arial"/>
              </w:rPr>
            </w:pPr>
          </w:p>
          <w:p w14:paraId="25145707" w14:textId="080E73E0" w:rsidR="00C44AE2" w:rsidRPr="006F0AF4" w:rsidRDefault="00C44AE2" w:rsidP="007C678E">
            <w:pPr>
              <w:pStyle w:val="1Premierretrait"/>
              <w:spacing w:before="60" w:after="60" w:line="240" w:lineRule="atLeast"/>
              <w:ind w:left="0"/>
              <w:jc w:val="left"/>
              <w:rPr>
                <w:rFonts w:cs="Arial"/>
              </w:rPr>
            </w:pPr>
            <w:r w:rsidRPr="006F0AF4">
              <w:rPr>
                <w:rFonts w:cs="Arial"/>
              </w:rPr>
              <w:t>Mandatory (</w:t>
            </w:r>
            <w:r w:rsidR="00466494" w:rsidRPr="006F0AF4">
              <w:rPr>
                <w:rFonts w:cs="Arial"/>
              </w:rPr>
              <w:t>the earliest of the three events</w:t>
            </w:r>
            <w:r w:rsidRPr="006F0AF4">
              <w:rPr>
                <w:rFonts w:cs="Arial"/>
              </w:rPr>
              <w:t>)</w:t>
            </w:r>
          </w:p>
        </w:tc>
      </w:tr>
      <w:tr w:rsidR="006871A7" w:rsidRPr="006F0AF4" w14:paraId="4D040C32" w14:textId="77777777" w:rsidTr="006871A7">
        <w:trPr>
          <w:trHeight w:val="288"/>
        </w:trPr>
        <w:tc>
          <w:tcPr>
            <w:tcW w:w="624" w:type="pct"/>
            <w:noWrap/>
            <w:hideMark/>
          </w:tcPr>
          <w:p w14:paraId="08D0062A" w14:textId="146947BA" w:rsidR="00C44AE2" w:rsidRPr="006F0AF4" w:rsidRDefault="00FE5EA2" w:rsidP="007C678E">
            <w:pPr>
              <w:pStyle w:val="1Premierretrait"/>
              <w:numPr>
                <w:ilvl w:val="0"/>
                <w:numId w:val="0"/>
              </w:numPr>
              <w:spacing w:before="60" w:after="60" w:line="240" w:lineRule="atLeast"/>
              <w:rPr>
                <w:rFonts w:cs="Arial"/>
              </w:rPr>
            </w:pPr>
            <w:r w:rsidRPr="006F0AF4">
              <w:rPr>
                <w:rFonts w:cs="Arial"/>
              </w:rPr>
              <w:t>E</w:t>
            </w:r>
            <w:r>
              <w:rPr>
                <w:rFonts w:cs="Arial"/>
              </w:rPr>
              <w:t>D</w:t>
            </w:r>
            <w:r w:rsidRPr="006F0AF4">
              <w:rPr>
                <w:rFonts w:cs="Arial"/>
              </w:rPr>
              <w:t>H</w:t>
            </w:r>
          </w:p>
        </w:tc>
        <w:tc>
          <w:tcPr>
            <w:tcW w:w="2011" w:type="pct"/>
            <w:noWrap/>
            <w:hideMark/>
          </w:tcPr>
          <w:p w14:paraId="2F89417D" w14:textId="25F1647E" w:rsidR="00C44AE2" w:rsidRPr="006F0AF4" w:rsidRDefault="00FE5EA2" w:rsidP="007C678E">
            <w:pPr>
              <w:pStyle w:val="1Premierretrait"/>
              <w:numPr>
                <w:ilvl w:val="0"/>
                <w:numId w:val="0"/>
              </w:numPr>
              <w:spacing w:before="60" w:after="60" w:line="240" w:lineRule="atLeast"/>
              <w:rPr>
                <w:rFonts w:cs="Arial"/>
              </w:rPr>
            </w:pPr>
            <w:r w:rsidRPr="006F0AF4">
              <w:rPr>
                <w:rFonts w:cs="Arial"/>
              </w:rPr>
              <w:t>Item arrival at collection point for pick-up (by recipient)</w:t>
            </w:r>
          </w:p>
        </w:tc>
        <w:tc>
          <w:tcPr>
            <w:tcW w:w="2365" w:type="pct"/>
            <w:vMerge/>
            <w:vAlign w:val="center"/>
          </w:tcPr>
          <w:p w14:paraId="3FA23625" w14:textId="7822DD5C" w:rsidR="00C44AE2" w:rsidRPr="006F0AF4" w:rsidRDefault="00C44AE2" w:rsidP="007C678E">
            <w:pPr>
              <w:pStyle w:val="1Premierretrait"/>
              <w:numPr>
                <w:ilvl w:val="0"/>
                <w:numId w:val="0"/>
              </w:numPr>
              <w:spacing w:before="60" w:after="60" w:line="240" w:lineRule="atLeast"/>
              <w:jc w:val="left"/>
              <w:rPr>
                <w:rFonts w:cs="Arial"/>
              </w:rPr>
            </w:pPr>
          </w:p>
        </w:tc>
      </w:tr>
      <w:tr w:rsidR="006871A7" w:rsidRPr="006F0AF4" w14:paraId="7FB11163" w14:textId="77777777" w:rsidTr="006871A7">
        <w:trPr>
          <w:trHeight w:val="288"/>
        </w:trPr>
        <w:tc>
          <w:tcPr>
            <w:tcW w:w="624" w:type="pct"/>
            <w:noWrap/>
            <w:hideMark/>
          </w:tcPr>
          <w:p w14:paraId="2F54C371" w14:textId="77777777" w:rsidR="00C44AE2" w:rsidRPr="006F0AF4" w:rsidRDefault="00C44AE2" w:rsidP="007C678E">
            <w:pPr>
              <w:pStyle w:val="1Premierretrait"/>
              <w:numPr>
                <w:ilvl w:val="0"/>
                <w:numId w:val="0"/>
              </w:numPr>
              <w:spacing w:before="60" w:after="60" w:line="240" w:lineRule="atLeast"/>
              <w:rPr>
                <w:rFonts w:cs="Arial"/>
              </w:rPr>
            </w:pPr>
            <w:r w:rsidRPr="006F0AF4">
              <w:rPr>
                <w:rFonts w:cs="Arial"/>
              </w:rPr>
              <w:t>EMI</w:t>
            </w:r>
          </w:p>
        </w:tc>
        <w:tc>
          <w:tcPr>
            <w:tcW w:w="2011" w:type="pct"/>
            <w:noWrap/>
            <w:hideMark/>
          </w:tcPr>
          <w:p w14:paraId="61DA8164" w14:textId="77777777" w:rsidR="00C44AE2" w:rsidRPr="006F0AF4" w:rsidRDefault="00C44AE2" w:rsidP="007C678E">
            <w:pPr>
              <w:pStyle w:val="1Premierretrait"/>
              <w:numPr>
                <w:ilvl w:val="0"/>
                <w:numId w:val="0"/>
              </w:numPr>
              <w:spacing w:before="60" w:after="60" w:line="240" w:lineRule="atLeast"/>
              <w:rPr>
                <w:rFonts w:cs="Arial"/>
              </w:rPr>
            </w:pPr>
            <w:r w:rsidRPr="006F0AF4">
              <w:rPr>
                <w:rFonts w:cs="Arial"/>
              </w:rPr>
              <w:t>Final delivery</w:t>
            </w:r>
          </w:p>
        </w:tc>
        <w:tc>
          <w:tcPr>
            <w:tcW w:w="2365" w:type="pct"/>
            <w:vMerge/>
            <w:vAlign w:val="center"/>
          </w:tcPr>
          <w:p w14:paraId="16A2D423" w14:textId="77777777" w:rsidR="00C44AE2" w:rsidRPr="006F0AF4" w:rsidRDefault="00C44AE2" w:rsidP="007C678E">
            <w:pPr>
              <w:pStyle w:val="1Premierretrait"/>
              <w:numPr>
                <w:ilvl w:val="0"/>
                <w:numId w:val="0"/>
              </w:numPr>
              <w:spacing w:before="60" w:after="60" w:line="240" w:lineRule="atLeast"/>
              <w:jc w:val="left"/>
              <w:rPr>
                <w:rFonts w:cs="Arial"/>
              </w:rPr>
            </w:pPr>
          </w:p>
        </w:tc>
      </w:tr>
      <w:tr w:rsidR="006871A7" w:rsidRPr="006F0AF4" w14:paraId="5DD2D089" w14:textId="77777777" w:rsidTr="006871A7">
        <w:trPr>
          <w:trHeight w:val="288"/>
        </w:trPr>
        <w:tc>
          <w:tcPr>
            <w:tcW w:w="624" w:type="pct"/>
            <w:noWrap/>
            <w:hideMark/>
          </w:tcPr>
          <w:p w14:paraId="46F4F887"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EXX</w:t>
            </w:r>
          </w:p>
        </w:tc>
        <w:tc>
          <w:tcPr>
            <w:tcW w:w="2011" w:type="pct"/>
            <w:noWrap/>
            <w:hideMark/>
          </w:tcPr>
          <w:p w14:paraId="3EEF2CBC"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Export cancellation</w:t>
            </w:r>
          </w:p>
        </w:tc>
        <w:tc>
          <w:tcPr>
            <w:tcW w:w="2365" w:type="pct"/>
            <w:vMerge w:val="restart"/>
            <w:vAlign w:val="center"/>
          </w:tcPr>
          <w:p w14:paraId="7893EC07" w14:textId="0A4A2A1F" w:rsidR="002B55DE" w:rsidRPr="006F0AF4" w:rsidRDefault="002B55DE" w:rsidP="007C678E">
            <w:pPr>
              <w:pStyle w:val="1Premierretrait"/>
              <w:numPr>
                <w:ilvl w:val="0"/>
                <w:numId w:val="0"/>
              </w:numPr>
              <w:spacing w:before="60" w:after="60" w:line="240" w:lineRule="atLeast"/>
              <w:jc w:val="left"/>
              <w:rPr>
                <w:rFonts w:cs="Arial"/>
              </w:rPr>
            </w:pPr>
          </w:p>
        </w:tc>
      </w:tr>
      <w:tr w:rsidR="006871A7" w:rsidRPr="006F0AF4" w14:paraId="1C389A07" w14:textId="77777777" w:rsidTr="006871A7">
        <w:trPr>
          <w:trHeight w:val="288"/>
        </w:trPr>
        <w:tc>
          <w:tcPr>
            <w:tcW w:w="624" w:type="pct"/>
            <w:noWrap/>
            <w:hideMark/>
          </w:tcPr>
          <w:p w14:paraId="7B970BAE"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EDX</w:t>
            </w:r>
          </w:p>
        </w:tc>
        <w:tc>
          <w:tcPr>
            <w:tcW w:w="2011" w:type="pct"/>
            <w:noWrap/>
            <w:hideMark/>
          </w:tcPr>
          <w:p w14:paraId="6CA81256"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Import terminated</w:t>
            </w:r>
          </w:p>
        </w:tc>
        <w:tc>
          <w:tcPr>
            <w:tcW w:w="2365" w:type="pct"/>
            <w:vMerge/>
          </w:tcPr>
          <w:p w14:paraId="06D45E76" w14:textId="77777777" w:rsidR="002B55DE" w:rsidRPr="006F0AF4" w:rsidRDefault="002B55DE" w:rsidP="007C678E">
            <w:pPr>
              <w:pStyle w:val="1Premierretrait"/>
              <w:numPr>
                <w:ilvl w:val="0"/>
                <w:numId w:val="0"/>
              </w:numPr>
              <w:spacing w:before="60" w:after="60" w:line="240" w:lineRule="atLeast"/>
              <w:jc w:val="left"/>
              <w:rPr>
                <w:rFonts w:cs="Arial"/>
              </w:rPr>
            </w:pPr>
          </w:p>
        </w:tc>
      </w:tr>
      <w:tr w:rsidR="002B55DE" w:rsidRPr="006F0AF4" w14:paraId="5572302A" w14:textId="77777777" w:rsidTr="003D2AAA">
        <w:trPr>
          <w:trHeight w:val="288"/>
        </w:trPr>
        <w:tc>
          <w:tcPr>
            <w:tcW w:w="5000" w:type="pct"/>
            <w:gridSpan w:val="3"/>
            <w:noWrap/>
          </w:tcPr>
          <w:p w14:paraId="4279CB1F" w14:textId="77777777" w:rsidR="002B55DE" w:rsidRPr="006F0AF4" w:rsidRDefault="002B55DE" w:rsidP="007C678E">
            <w:pPr>
              <w:pStyle w:val="1Premierretrait"/>
              <w:numPr>
                <w:ilvl w:val="0"/>
                <w:numId w:val="0"/>
              </w:numPr>
              <w:spacing w:before="60" w:after="60" w:line="240" w:lineRule="atLeast"/>
              <w:jc w:val="left"/>
              <w:rPr>
                <w:rFonts w:cs="Arial"/>
                <w:i/>
                <w:iCs/>
              </w:rPr>
            </w:pPr>
            <w:r w:rsidRPr="006F0AF4">
              <w:rPr>
                <w:rFonts w:cs="Arial"/>
                <w:i/>
                <w:iCs/>
              </w:rPr>
              <w:t>Dispatch level</w:t>
            </w:r>
          </w:p>
        </w:tc>
      </w:tr>
      <w:tr w:rsidR="006871A7" w:rsidRPr="006F0AF4" w14:paraId="48F8FD71" w14:textId="77777777" w:rsidTr="006871A7">
        <w:trPr>
          <w:trHeight w:val="288"/>
        </w:trPr>
        <w:tc>
          <w:tcPr>
            <w:tcW w:w="624" w:type="pct"/>
            <w:noWrap/>
            <w:hideMark/>
          </w:tcPr>
          <w:p w14:paraId="18AE952D"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PREDES</w:t>
            </w:r>
          </w:p>
        </w:tc>
        <w:tc>
          <w:tcPr>
            <w:tcW w:w="2011" w:type="pct"/>
            <w:noWrap/>
            <w:hideMark/>
          </w:tcPr>
          <w:p w14:paraId="7C9D919F"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Receptacle message at origin</w:t>
            </w:r>
          </w:p>
        </w:tc>
        <w:tc>
          <w:tcPr>
            <w:tcW w:w="2365" w:type="pct"/>
          </w:tcPr>
          <w:p w14:paraId="43E87C65" w14:textId="77777777"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w:t>
            </w:r>
          </w:p>
        </w:tc>
      </w:tr>
      <w:tr w:rsidR="006871A7" w:rsidRPr="006F0AF4" w14:paraId="26167B1F" w14:textId="77777777" w:rsidTr="006871A7">
        <w:trPr>
          <w:trHeight w:val="288"/>
        </w:trPr>
        <w:tc>
          <w:tcPr>
            <w:tcW w:w="624" w:type="pct"/>
            <w:noWrap/>
          </w:tcPr>
          <w:p w14:paraId="131FAE39"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RESDES</w:t>
            </w:r>
          </w:p>
        </w:tc>
        <w:tc>
          <w:tcPr>
            <w:tcW w:w="2011" w:type="pct"/>
            <w:noWrap/>
          </w:tcPr>
          <w:p w14:paraId="416B6FD6"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Receptacle message at destination</w:t>
            </w:r>
          </w:p>
        </w:tc>
        <w:tc>
          <w:tcPr>
            <w:tcW w:w="2365" w:type="pct"/>
          </w:tcPr>
          <w:p w14:paraId="51AE483F" w14:textId="77777777"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w:t>
            </w:r>
          </w:p>
        </w:tc>
      </w:tr>
      <w:tr w:rsidR="002B55DE" w:rsidRPr="006F0AF4" w14:paraId="49BC46AB" w14:textId="77777777" w:rsidTr="003D2AAA">
        <w:trPr>
          <w:trHeight w:val="288"/>
        </w:trPr>
        <w:tc>
          <w:tcPr>
            <w:tcW w:w="5000" w:type="pct"/>
            <w:gridSpan w:val="3"/>
            <w:noWrap/>
          </w:tcPr>
          <w:p w14:paraId="477E0CC2" w14:textId="77777777" w:rsidR="002B55DE" w:rsidRPr="006F0AF4" w:rsidRDefault="002B55DE" w:rsidP="007C678E">
            <w:pPr>
              <w:pStyle w:val="1Premierretrait"/>
              <w:numPr>
                <w:ilvl w:val="0"/>
                <w:numId w:val="0"/>
              </w:numPr>
              <w:spacing w:before="60" w:after="60" w:line="240" w:lineRule="atLeast"/>
              <w:jc w:val="left"/>
              <w:rPr>
                <w:rFonts w:cs="Arial"/>
                <w:i/>
                <w:iCs/>
              </w:rPr>
            </w:pPr>
            <w:r w:rsidRPr="006F0AF4">
              <w:rPr>
                <w:rFonts w:cs="Arial"/>
                <w:i/>
                <w:iCs/>
              </w:rPr>
              <w:t>Consignment level</w:t>
            </w:r>
          </w:p>
        </w:tc>
      </w:tr>
      <w:tr w:rsidR="006871A7" w:rsidRPr="006F0AF4" w14:paraId="4CF16DB5" w14:textId="77777777" w:rsidTr="006871A7">
        <w:trPr>
          <w:trHeight w:val="288"/>
        </w:trPr>
        <w:tc>
          <w:tcPr>
            <w:tcW w:w="624" w:type="pct"/>
            <w:noWrap/>
          </w:tcPr>
          <w:p w14:paraId="56EFDFF1"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PRECON</w:t>
            </w:r>
          </w:p>
        </w:tc>
        <w:tc>
          <w:tcPr>
            <w:tcW w:w="2011" w:type="pct"/>
            <w:noWrap/>
          </w:tcPr>
          <w:p w14:paraId="4B6F07E0"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Consignment message at origin</w:t>
            </w:r>
          </w:p>
        </w:tc>
        <w:tc>
          <w:tcPr>
            <w:tcW w:w="2365" w:type="pct"/>
          </w:tcPr>
          <w:p w14:paraId="7D8E08B8" w14:textId="77777777"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 if available</w:t>
            </w:r>
          </w:p>
        </w:tc>
      </w:tr>
      <w:tr w:rsidR="006871A7" w:rsidRPr="006F0AF4" w14:paraId="08F22805" w14:textId="77777777" w:rsidTr="006871A7">
        <w:trPr>
          <w:trHeight w:val="288"/>
        </w:trPr>
        <w:tc>
          <w:tcPr>
            <w:tcW w:w="624" w:type="pct"/>
            <w:noWrap/>
          </w:tcPr>
          <w:p w14:paraId="650AA420"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RESCON</w:t>
            </w:r>
          </w:p>
        </w:tc>
        <w:tc>
          <w:tcPr>
            <w:tcW w:w="2011" w:type="pct"/>
            <w:noWrap/>
          </w:tcPr>
          <w:p w14:paraId="644744A0" w14:textId="77777777" w:rsidR="002B55DE" w:rsidRPr="006F0AF4" w:rsidRDefault="002B55DE" w:rsidP="007C678E">
            <w:pPr>
              <w:pStyle w:val="1Premierretrait"/>
              <w:numPr>
                <w:ilvl w:val="0"/>
                <w:numId w:val="0"/>
              </w:numPr>
              <w:spacing w:before="60" w:after="60" w:line="240" w:lineRule="atLeast"/>
              <w:rPr>
                <w:rFonts w:cs="Arial"/>
              </w:rPr>
            </w:pPr>
            <w:r w:rsidRPr="006F0AF4">
              <w:rPr>
                <w:rFonts w:cs="Arial"/>
              </w:rPr>
              <w:t>Consignment message at destination</w:t>
            </w:r>
          </w:p>
        </w:tc>
        <w:tc>
          <w:tcPr>
            <w:tcW w:w="2365" w:type="pct"/>
          </w:tcPr>
          <w:p w14:paraId="1D20A8A3" w14:textId="77777777" w:rsidR="002B55DE" w:rsidRPr="006F0AF4" w:rsidRDefault="002B55DE" w:rsidP="007C678E">
            <w:pPr>
              <w:pStyle w:val="1Premierretrait"/>
              <w:numPr>
                <w:ilvl w:val="0"/>
                <w:numId w:val="0"/>
              </w:numPr>
              <w:spacing w:before="60" w:after="60" w:line="240" w:lineRule="atLeast"/>
              <w:jc w:val="left"/>
              <w:rPr>
                <w:rFonts w:cs="Arial"/>
              </w:rPr>
            </w:pPr>
            <w:r w:rsidRPr="006F0AF4">
              <w:rPr>
                <w:rFonts w:cs="Arial"/>
              </w:rPr>
              <w:t>Mandatory, if available</w:t>
            </w:r>
          </w:p>
        </w:tc>
      </w:tr>
      <w:bookmarkEnd w:id="45"/>
    </w:tbl>
    <w:p w14:paraId="53AC615E" w14:textId="77777777" w:rsidR="00DC544E" w:rsidRPr="006F0AF4" w:rsidRDefault="00DC544E" w:rsidP="007C678E">
      <w:pPr>
        <w:spacing w:line="240" w:lineRule="atLeast"/>
        <w:jc w:val="both"/>
      </w:pPr>
    </w:p>
    <w:p w14:paraId="497EAB2B" w14:textId="2F3F1814" w:rsidR="00DC544E" w:rsidRPr="006F0AF4" w:rsidRDefault="00DC544E" w:rsidP="007C678E">
      <w:pPr>
        <w:spacing w:line="240" w:lineRule="atLeast"/>
        <w:jc w:val="both"/>
      </w:pPr>
      <w:r w:rsidRPr="006F0AF4">
        <w:t xml:space="preserve">As EMF </w:t>
      </w:r>
      <w:r w:rsidR="00C44AE2" w:rsidRPr="006F0AF4">
        <w:t xml:space="preserve">(or </w:t>
      </w:r>
      <w:r w:rsidRPr="006F0AF4">
        <w:t xml:space="preserve">EDD </w:t>
      </w:r>
      <w:r w:rsidR="00C44AE2" w:rsidRPr="006F0AF4">
        <w:t>for some postal setting</w:t>
      </w:r>
      <w:r w:rsidR="00D77CBF" w:rsidRPr="006F0AF4">
        <w:t>s</w:t>
      </w:r>
      <w:r w:rsidR="00C44AE2" w:rsidRPr="006F0AF4">
        <w:t xml:space="preserve">) </w:t>
      </w:r>
      <w:r w:rsidRPr="006F0AF4">
        <w:t xml:space="preserve">mark the handover from </w:t>
      </w:r>
      <w:r w:rsidR="00D77CBF" w:rsidRPr="006F0AF4">
        <w:t>i</w:t>
      </w:r>
      <w:r w:rsidR="00C44AE2" w:rsidRPr="006F0AF4">
        <w:t>nternational/</w:t>
      </w:r>
      <w:r w:rsidRPr="006F0AF4">
        <w:t>office of exchange (OE) to domestic operations, it add</w:t>
      </w:r>
      <w:r w:rsidR="00D77CBF" w:rsidRPr="006F0AF4">
        <w:t>s</w:t>
      </w:r>
      <w:r w:rsidRPr="006F0AF4">
        <w:t xml:space="preserve"> value to make one of the two events mandatory so as to measure the performance of </w:t>
      </w:r>
      <w:r w:rsidR="00C44AE2" w:rsidRPr="006F0AF4">
        <w:t xml:space="preserve">the </w:t>
      </w:r>
      <w:r w:rsidR="00D77CBF" w:rsidRPr="006F0AF4">
        <w:t>i</w:t>
      </w:r>
      <w:r w:rsidR="00C44AE2" w:rsidRPr="006F0AF4">
        <w:t>nternational/</w:t>
      </w:r>
      <w:r w:rsidRPr="006F0AF4">
        <w:t>OE processes and domestic processes separately. Thus, either EMF or EDD</w:t>
      </w:r>
      <w:r w:rsidR="00C44AE2" w:rsidRPr="006F0AF4">
        <w:t xml:space="preserve"> (whichever is applicable)</w:t>
      </w:r>
      <w:r w:rsidRPr="006F0AF4">
        <w:t xml:space="preserve"> is mandatory and should therefore be provided.</w:t>
      </w:r>
    </w:p>
    <w:p w14:paraId="1B795E06" w14:textId="77777777" w:rsidR="00DC544E" w:rsidRPr="006F0AF4" w:rsidRDefault="00DC544E" w:rsidP="007C678E">
      <w:pPr>
        <w:spacing w:line="240" w:lineRule="atLeast"/>
        <w:jc w:val="both"/>
      </w:pPr>
    </w:p>
    <w:p w14:paraId="1A18D802" w14:textId="63668A20" w:rsidR="00DC544E" w:rsidRPr="006F0AF4" w:rsidRDefault="00DC544E" w:rsidP="007C678E">
      <w:pPr>
        <w:spacing w:line="240" w:lineRule="atLeast"/>
        <w:jc w:val="both"/>
      </w:pPr>
      <w:r w:rsidRPr="006F0AF4">
        <w:t>EXX or EDX signifies cancellation of the item and</w:t>
      </w:r>
      <w:r w:rsidR="00F87A10" w:rsidRPr="006F0AF4">
        <w:t>,</w:t>
      </w:r>
      <w:r w:rsidRPr="006F0AF4">
        <w:t xml:space="preserve"> consequently</w:t>
      </w:r>
      <w:r w:rsidR="00F87A10" w:rsidRPr="006F0AF4">
        <w:t>,</w:t>
      </w:r>
      <w:r w:rsidRPr="006F0AF4">
        <w:t xml:space="preserve"> </w:t>
      </w:r>
      <w:r w:rsidR="00F87A10" w:rsidRPr="006F0AF4">
        <w:t xml:space="preserve">of </w:t>
      </w:r>
      <w:r w:rsidRPr="006F0AF4">
        <w:t>any further processing</w:t>
      </w:r>
      <w:r w:rsidR="00BB0D98" w:rsidRPr="006F0AF4">
        <w:t xml:space="preserve"> in the postal pipeline</w:t>
      </w:r>
      <w:r w:rsidRPr="006F0AF4">
        <w:t>. Thus, the earliest of these two events should be provided</w:t>
      </w:r>
      <w:r w:rsidR="00953DB1" w:rsidRPr="006F0AF4">
        <w:t xml:space="preserve"> if </w:t>
      </w:r>
      <w:r w:rsidR="00466494" w:rsidRPr="006F0AF4">
        <w:t>i</w:t>
      </w:r>
      <w:r w:rsidR="00953DB1" w:rsidRPr="006F0AF4">
        <w:t>tem cancellation occurs</w:t>
      </w:r>
      <w:r w:rsidRPr="006F0AF4">
        <w:t>.</w:t>
      </w:r>
      <w:r w:rsidR="00953DB1" w:rsidRPr="006F0AF4">
        <w:t xml:space="preserve"> </w:t>
      </w:r>
      <w:r w:rsidR="00BB0D98" w:rsidRPr="006F0AF4">
        <w:t>If additional tracking data is provided after EXX and/or EDX, the item will not be considered as cancelled.</w:t>
      </w:r>
    </w:p>
    <w:p w14:paraId="462397AC" w14:textId="77777777" w:rsidR="00DC544E" w:rsidRPr="006F0AF4" w:rsidRDefault="00DC544E" w:rsidP="007C678E">
      <w:pPr>
        <w:spacing w:line="240" w:lineRule="atLeast"/>
        <w:jc w:val="both"/>
      </w:pPr>
    </w:p>
    <w:p w14:paraId="5E7E7E3E" w14:textId="7A262505" w:rsidR="00DC544E" w:rsidRPr="006F0AF4" w:rsidRDefault="00DC544E" w:rsidP="007C678E">
      <w:pPr>
        <w:spacing w:line="240" w:lineRule="atLeast"/>
        <w:jc w:val="both"/>
      </w:pPr>
      <w:r w:rsidRPr="006F0AF4">
        <w:t xml:space="preserve">Similarly, </w:t>
      </w:r>
      <w:r w:rsidR="00B7498F" w:rsidRPr="006F0AF4">
        <w:t>EMH</w:t>
      </w:r>
      <w:r w:rsidR="00043298" w:rsidRPr="006F0AF4">
        <w:t>,</w:t>
      </w:r>
      <w:r w:rsidR="00B7498F" w:rsidRPr="006F0AF4">
        <w:t xml:space="preserve"> </w:t>
      </w:r>
      <w:r w:rsidR="008B5B54" w:rsidRPr="006F0AF4">
        <w:t xml:space="preserve">EDH or </w:t>
      </w:r>
      <w:r w:rsidRPr="006F0AF4">
        <w:t>EMI signifies delivery of the item and</w:t>
      </w:r>
      <w:r w:rsidR="00F87A10" w:rsidRPr="006F0AF4">
        <w:t>,</w:t>
      </w:r>
      <w:r w:rsidRPr="006F0AF4">
        <w:t xml:space="preserve"> consequently</w:t>
      </w:r>
      <w:r w:rsidR="00F87A10" w:rsidRPr="006F0AF4">
        <w:t>,</w:t>
      </w:r>
      <w:r w:rsidRPr="006F0AF4">
        <w:t xml:space="preserve"> there is no further processing. Thus, the earliest of these </w:t>
      </w:r>
      <w:r w:rsidR="008B5B54" w:rsidRPr="006F0AF4">
        <w:t xml:space="preserve">three </w:t>
      </w:r>
      <w:r w:rsidRPr="006F0AF4">
        <w:t>events is mandatory and should therefore be provided.</w:t>
      </w:r>
      <w:r w:rsidR="00457209" w:rsidRPr="006F0AF4">
        <w:t xml:space="preserve"> If more than one delivery event </w:t>
      </w:r>
      <w:r w:rsidR="00F87A10" w:rsidRPr="006F0AF4">
        <w:t xml:space="preserve">is </w:t>
      </w:r>
      <w:r w:rsidR="00457209" w:rsidRPr="006F0AF4">
        <w:t>provided, the earliest of these three events will be used for the measurement.</w:t>
      </w:r>
    </w:p>
    <w:p w14:paraId="35BE0BC8" w14:textId="77777777" w:rsidR="00DC544E" w:rsidRPr="006F0AF4" w:rsidRDefault="00DC544E" w:rsidP="007C678E">
      <w:pPr>
        <w:spacing w:line="240" w:lineRule="atLeast"/>
        <w:jc w:val="both"/>
      </w:pPr>
    </w:p>
    <w:p w14:paraId="268BBBB9" w14:textId="2C6E95AA" w:rsidR="009B506E" w:rsidRPr="006F0AF4" w:rsidRDefault="00DC544E">
      <w:pPr>
        <w:spacing w:line="240" w:lineRule="atLeast"/>
        <w:jc w:val="both"/>
      </w:pPr>
      <w:r w:rsidRPr="006F0AF4">
        <w:t>EDB</w:t>
      </w:r>
      <w:r w:rsidR="009B506E" w:rsidRPr="006F0AF4">
        <w:t>, EME</w:t>
      </w:r>
      <w:r w:rsidRPr="006F0AF4">
        <w:t xml:space="preserve"> and EDC are conditional </w:t>
      </w:r>
      <w:r w:rsidR="009B506E" w:rsidRPr="006F0AF4">
        <w:t xml:space="preserve">events </w:t>
      </w:r>
      <w:r w:rsidRPr="006F0AF4">
        <w:t xml:space="preserve">and are used for items that have gone </w:t>
      </w:r>
      <w:r w:rsidR="009B506E" w:rsidRPr="006F0AF4">
        <w:t xml:space="preserve">to </w:t>
      </w:r>
      <w:r w:rsidRPr="006F0AF4">
        <w:t xml:space="preserve">customs. If EDB is </w:t>
      </w:r>
      <w:r w:rsidR="00A72A39" w:rsidRPr="006F0AF4">
        <w:t>provided</w:t>
      </w:r>
      <w:r w:rsidRPr="006F0AF4">
        <w:t xml:space="preserve">, </w:t>
      </w:r>
      <w:r w:rsidR="00A74412" w:rsidRPr="006F0AF4">
        <w:t xml:space="preserve">EME or </w:t>
      </w:r>
      <w:r w:rsidRPr="006F0AF4">
        <w:t xml:space="preserve">EDC is expected to be </w:t>
      </w:r>
      <w:r w:rsidR="00A72A39" w:rsidRPr="006F0AF4">
        <w:t xml:space="preserve">provided </w:t>
      </w:r>
      <w:r w:rsidRPr="006F0AF4">
        <w:t>too.</w:t>
      </w:r>
      <w:r w:rsidR="009B506E" w:rsidRPr="006F0AF4">
        <w:t xml:space="preserve"> If an item has no EDB, the EME </w:t>
      </w:r>
      <w:r w:rsidR="00A72A39" w:rsidRPr="006F0AF4">
        <w:t>and/</w:t>
      </w:r>
      <w:r w:rsidR="009B506E" w:rsidRPr="006F0AF4">
        <w:t>or EDC is not expected to be provided. The EDB and either EME or EDC are expected to be provided as a pair</w:t>
      </w:r>
      <w:r w:rsidR="00A74412" w:rsidRPr="006F0AF4">
        <w:t>.</w:t>
      </w:r>
    </w:p>
    <w:p w14:paraId="0907B422" w14:textId="77777777" w:rsidR="00DC544E" w:rsidRPr="006F0AF4" w:rsidRDefault="00DC544E" w:rsidP="007C678E">
      <w:pPr>
        <w:spacing w:line="240" w:lineRule="atLeast"/>
        <w:jc w:val="both"/>
      </w:pPr>
    </w:p>
    <w:p w14:paraId="079631DB" w14:textId="24672675" w:rsidR="00DC544E" w:rsidRPr="006F0AF4" w:rsidRDefault="00DC544E" w:rsidP="007C678E">
      <w:pPr>
        <w:spacing w:line="240" w:lineRule="atLeast"/>
        <w:jc w:val="both"/>
      </w:pPr>
      <w:r w:rsidRPr="006F0AF4">
        <w:t>PRECON and RESCON add real value for the calculation of Leg 2 performance</w:t>
      </w:r>
      <w:r w:rsidR="00A72A39" w:rsidRPr="006F0AF4">
        <w:t xml:space="preserve"> indicators</w:t>
      </w:r>
      <w:r w:rsidRPr="006F0AF4">
        <w:t xml:space="preserve">. However, not all countries exchange these messages. The Transport Group has been working during the Abidjan cycle to increase the percentage of exchanged PRECON-RESCON messages. Currently, around 70% of all receptacles are included in PRECON messages and this percentage is expected to increase </w:t>
      </w:r>
      <w:r w:rsidR="00A72A39" w:rsidRPr="006F0AF4">
        <w:t xml:space="preserve">in the </w:t>
      </w:r>
      <w:r w:rsidR="00F87A10" w:rsidRPr="006F0AF4">
        <w:t>coming</w:t>
      </w:r>
      <w:r w:rsidR="00A72A39" w:rsidRPr="006F0AF4">
        <w:t xml:space="preserve"> years</w:t>
      </w:r>
      <w:r w:rsidRPr="006F0AF4">
        <w:t xml:space="preserve">, with an overall target of around 95%. Once a PRECON message has been issued, a RESCON message is provided for almost 90% of receptacles (source: QCS big data, first half of 2024). For this reason, PRECON and RESCON messages </w:t>
      </w:r>
      <w:r w:rsidR="00735420" w:rsidRPr="006F0AF4">
        <w:t xml:space="preserve">are included </w:t>
      </w:r>
      <w:r w:rsidRPr="006F0AF4">
        <w:t>as mandatory events for the measurement system.</w:t>
      </w:r>
    </w:p>
    <w:p w14:paraId="28034633" w14:textId="77777777" w:rsidR="00DC544E" w:rsidRPr="006F0AF4" w:rsidRDefault="00DC544E" w:rsidP="007C678E">
      <w:pPr>
        <w:spacing w:line="240" w:lineRule="atLeast"/>
        <w:jc w:val="both"/>
      </w:pPr>
    </w:p>
    <w:p w14:paraId="20A8C961" w14:textId="25B428F1" w:rsidR="00DC544E" w:rsidRPr="006F0AF4" w:rsidRDefault="00DC544E" w:rsidP="007C678E">
      <w:pPr>
        <w:spacing w:line="240" w:lineRule="atLeast"/>
        <w:jc w:val="both"/>
      </w:pPr>
      <w:r w:rsidRPr="006F0AF4">
        <w:t>As CARDIT and RESDIT are exchanged between DOs and airlines, it is not necessary to make them manda</w:t>
      </w:r>
      <w:r w:rsidR="00E976D2" w:rsidRPr="006F0AF4">
        <w:softHyphen/>
      </w:r>
      <w:r w:rsidRPr="006F0AF4">
        <w:t>tory from a measurement point of view. However, specifically RESDIT</w:t>
      </w:r>
      <w:r w:rsidR="007704AE" w:rsidRPr="006F0AF4">
        <w:t xml:space="preserve"> </w:t>
      </w:r>
      <w:r w:rsidRPr="006F0AF4">
        <w:t xml:space="preserve">21 (handover from airline/ground handler to destination </w:t>
      </w:r>
      <w:r w:rsidR="00BA18C9">
        <w:t>DO</w:t>
      </w:r>
      <w:r w:rsidRPr="006F0AF4">
        <w:t>) would add extra transparency to the postal pipeline from both an operational and a customer/tracking point of view. So, it is recommended to start working on a more widespread usage of CARDIT and RESDIT events in general and a more robust RESDIT 21 in particular.</w:t>
      </w:r>
    </w:p>
    <w:p w14:paraId="06424038" w14:textId="77777777" w:rsidR="00DC544E" w:rsidRPr="006F0AF4" w:rsidRDefault="00DC544E" w:rsidP="007C678E">
      <w:pPr>
        <w:spacing w:line="240" w:lineRule="atLeast"/>
        <w:jc w:val="both"/>
      </w:pPr>
    </w:p>
    <w:p w14:paraId="36A65DBD" w14:textId="77777777" w:rsidR="00DC544E" w:rsidRPr="006F0AF4" w:rsidRDefault="00DC544E" w:rsidP="007C678E">
      <w:pPr>
        <w:pStyle w:val="Heading2"/>
        <w:spacing w:line="240" w:lineRule="atLeast"/>
      </w:pPr>
      <w:bookmarkStart w:id="47" w:name="_Toc196465133"/>
      <w:bookmarkStart w:id="48" w:name="_Toc196465886"/>
      <w:bookmarkStart w:id="49" w:name="_Toc196480932"/>
      <w:bookmarkStart w:id="50" w:name="_Toc196481034"/>
      <w:bookmarkStart w:id="51" w:name="_Toc196481362"/>
      <w:bookmarkStart w:id="52" w:name="_Toc196481493"/>
      <w:bookmarkStart w:id="53" w:name="_Toc198565086"/>
      <w:bookmarkStart w:id="54" w:name="_Toc200720901"/>
      <w:r w:rsidRPr="006F0AF4">
        <w:t>3.2</w:t>
      </w:r>
      <w:r w:rsidRPr="006F0AF4">
        <w:tab/>
        <w:t>The concept of a data point</w:t>
      </w:r>
      <w:bookmarkEnd w:id="47"/>
      <w:bookmarkEnd w:id="48"/>
      <w:bookmarkEnd w:id="49"/>
      <w:bookmarkEnd w:id="50"/>
      <w:bookmarkEnd w:id="51"/>
      <w:bookmarkEnd w:id="52"/>
      <w:bookmarkEnd w:id="53"/>
      <w:bookmarkEnd w:id="54"/>
    </w:p>
    <w:p w14:paraId="2766FABF" w14:textId="77777777" w:rsidR="00DC544E" w:rsidRPr="006F0AF4" w:rsidRDefault="00DC544E" w:rsidP="007C678E">
      <w:pPr>
        <w:spacing w:line="240" w:lineRule="atLeast"/>
        <w:jc w:val="both"/>
      </w:pPr>
    </w:p>
    <w:p w14:paraId="34AE381F" w14:textId="77777777" w:rsidR="00DC544E" w:rsidRPr="006F0AF4" w:rsidRDefault="00DC544E" w:rsidP="007C678E">
      <w:pPr>
        <w:spacing w:line="240" w:lineRule="atLeast"/>
        <w:jc w:val="both"/>
      </w:pPr>
      <w:r w:rsidRPr="006F0AF4">
        <w:t>A “data point” is a unit of information taking the form of a number, a date, a time, a string or a combination of these. Data points are the building blocks of data analysis and statistical inference.</w:t>
      </w:r>
    </w:p>
    <w:p w14:paraId="1AABC2B9" w14:textId="77777777" w:rsidR="00DC544E" w:rsidRPr="006F0AF4" w:rsidRDefault="00DC544E" w:rsidP="007C678E">
      <w:pPr>
        <w:spacing w:line="240" w:lineRule="atLeast"/>
        <w:jc w:val="both"/>
      </w:pPr>
    </w:p>
    <w:p w14:paraId="4A59F54B" w14:textId="3458203D" w:rsidR="00DC544E" w:rsidRPr="006F0AF4" w:rsidRDefault="00DC544E" w:rsidP="007C678E">
      <w:pPr>
        <w:spacing w:line="240" w:lineRule="atLeast"/>
        <w:jc w:val="both"/>
      </w:pPr>
      <w:r w:rsidRPr="006F0AF4">
        <w:t>A data point, as used in this document, refers to a unique entity containing, among other information, the location, date and time of an occurrence. For example, an EMSEVT is a data point containing scanning infor</w:t>
      </w:r>
      <w:r w:rsidR="00E976D2" w:rsidRPr="006F0AF4">
        <w:softHyphen/>
      </w:r>
      <w:r w:rsidRPr="006F0AF4">
        <w:t>mation (location, date and time, among others) for an item. A global positioning system (GPS) event or a radio frequency identification event is also a data point that contains registration information (location, date and time, among others) for an object.</w:t>
      </w:r>
      <w:r w:rsidR="003746F1" w:rsidRPr="006F0AF4">
        <w:t xml:space="preserve"> </w:t>
      </w:r>
    </w:p>
    <w:p w14:paraId="78242006" w14:textId="77777777" w:rsidR="00DC544E" w:rsidRPr="006F0AF4" w:rsidRDefault="00DC544E" w:rsidP="007C678E">
      <w:pPr>
        <w:spacing w:line="240" w:lineRule="atLeast"/>
        <w:jc w:val="both"/>
      </w:pPr>
    </w:p>
    <w:p w14:paraId="1CED87F5" w14:textId="5920BFE3" w:rsidR="00DC544E" w:rsidRPr="006F0AF4" w:rsidRDefault="00DC544E" w:rsidP="007C678E">
      <w:pPr>
        <w:spacing w:line="240" w:lineRule="atLeast"/>
        <w:jc w:val="both"/>
      </w:pPr>
      <w:r w:rsidRPr="006F0AF4">
        <w:t>Unless otherwise stated in the document, data points refer primarily to EMSEVTs generated by scanning</w:t>
      </w:r>
      <w:r w:rsidR="008B5B54" w:rsidRPr="006F0AF4">
        <w:t xml:space="preserve"> and operational postal messages like PREDES, PRECON, etc</w:t>
      </w:r>
      <w:r w:rsidRPr="006F0AF4">
        <w:t>. Reference to “supplementary” data points implies data points generated by additional data sources other than scanning, which can be exploited to enrich the visibility of an item.</w:t>
      </w:r>
      <w:r w:rsidR="003746F1" w:rsidRPr="006F0AF4">
        <w:t xml:space="preserve"> All supplementary data points shall be made available in the </w:t>
      </w:r>
      <w:r w:rsidR="00F87A10" w:rsidRPr="006F0AF4">
        <w:t xml:space="preserve">same </w:t>
      </w:r>
      <w:r w:rsidR="003746F1" w:rsidRPr="006F0AF4">
        <w:t xml:space="preserve">data format as EMSEVT. </w:t>
      </w:r>
    </w:p>
    <w:p w14:paraId="71BA2080" w14:textId="0C7DC796" w:rsidR="003C3049" w:rsidRPr="006F0AF4" w:rsidRDefault="003C3049" w:rsidP="007C678E">
      <w:pPr>
        <w:spacing w:line="240" w:lineRule="atLeast"/>
        <w:jc w:val="both"/>
      </w:pPr>
    </w:p>
    <w:p w14:paraId="505E8D59" w14:textId="263D68AF" w:rsidR="003C3049" w:rsidRPr="006F0AF4" w:rsidRDefault="003C3049" w:rsidP="007C678E">
      <w:pPr>
        <w:spacing w:line="240" w:lineRule="atLeast"/>
        <w:jc w:val="both"/>
      </w:pPr>
      <w:r w:rsidRPr="006F0AF4">
        <w:t>As each data point is characterize</w:t>
      </w:r>
      <w:r w:rsidR="00F87A10" w:rsidRPr="006F0AF4">
        <w:t>d</w:t>
      </w:r>
      <w:r w:rsidRPr="006F0AF4">
        <w:t xml:space="preserve"> by a unique ID, location and timestamp, the time between two data points of the same ID is calculated as</w:t>
      </w:r>
      <w:r w:rsidR="00E4315A" w:rsidRPr="006F0AF4">
        <w:t xml:space="preserve"> the</w:t>
      </w:r>
      <w:r w:rsidRPr="006F0AF4">
        <w:t xml:space="preserve"> “elapsed time” performance indicator</w:t>
      </w:r>
      <w:r w:rsidR="00CE4944" w:rsidRPr="006F0AF4">
        <w:t xml:space="preserve">. The </w:t>
      </w:r>
      <w:r w:rsidR="00E4315A" w:rsidRPr="006F0AF4">
        <w:t>number</w:t>
      </w:r>
      <w:r w:rsidR="00CE4944" w:rsidRPr="006F0AF4">
        <w:t xml:space="preserve"> of unique IDs at a unique location and/or timestamp gives</w:t>
      </w:r>
      <w:r w:rsidR="00E4315A" w:rsidRPr="006F0AF4">
        <w:t xml:space="preserve"> the</w:t>
      </w:r>
      <w:r w:rsidR="00CE4944" w:rsidRPr="006F0AF4">
        <w:t xml:space="preserve"> “volume” performance indicator. </w:t>
      </w:r>
      <w:r w:rsidR="003746F1" w:rsidRPr="006F0AF4">
        <w:t xml:space="preserve">The </w:t>
      </w:r>
      <w:r w:rsidR="00E4315A" w:rsidRPr="006F0AF4">
        <w:t>number</w:t>
      </w:r>
      <w:r w:rsidR="003746F1" w:rsidRPr="006F0AF4">
        <w:t xml:space="preserve"> of unique IDs at </w:t>
      </w:r>
      <w:r w:rsidR="000D04AB" w:rsidRPr="006F0AF4">
        <w:t>different</w:t>
      </w:r>
      <w:r w:rsidR="003746F1" w:rsidRPr="006F0AF4">
        <w:t xml:space="preserve"> timestamps give</w:t>
      </w:r>
      <w:r w:rsidR="00E4315A" w:rsidRPr="006F0AF4">
        <w:t>s the</w:t>
      </w:r>
      <w:r w:rsidR="003746F1" w:rsidRPr="006F0AF4">
        <w:t xml:space="preserve"> “ratio” performance indicator.</w:t>
      </w:r>
      <w:r w:rsidR="004831E7" w:rsidRPr="006F0AF4">
        <w:t xml:space="preserve"> The quality of the data point </w:t>
      </w:r>
      <w:r w:rsidR="00E4315A" w:rsidRPr="006F0AF4">
        <w:t xml:space="preserve">is used for </w:t>
      </w:r>
      <w:r w:rsidR="004831E7" w:rsidRPr="006F0AF4">
        <w:t>performance indicators on compliance.</w:t>
      </w:r>
    </w:p>
    <w:p w14:paraId="216E1986" w14:textId="22557FA3" w:rsidR="00DC544E" w:rsidRPr="006F0AF4" w:rsidRDefault="00DC544E" w:rsidP="007C678E">
      <w:pPr>
        <w:spacing w:line="240" w:lineRule="atLeast"/>
        <w:jc w:val="both"/>
      </w:pPr>
    </w:p>
    <w:p w14:paraId="17D5FFC6" w14:textId="77777777" w:rsidR="00DC544E" w:rsidRPr="006F0AF4" w:rsidRDefault="00DC544E" w:rsidP="007C678E">
      <w:pPr>
        <w:pStyle w:val="Heading2"/>
        <w:spacing w:line="240" w:lineRule="atLeast"/>
      </w:pPr>
      <w:bookmarkStart w:id="55" w:name="_Toc196465134"/>
      <w:bookmarkStart w:id="56" w:name="_Toc196465887"/>
      <w:bookmarkStart w:id="57" w:name="_Toc196480933"/>
      <w:bookmarkStart w:id="58" w:name="_Toc196481035"/>
      <w:bookmarkStart w:id="59" w:name="_Toc196481363"/>
      <w:bookmarkStart w:id="60" w:name="_Toc196481494"/>
      <w:bookmarkStart w:id="61" w:name="_Toc198565087"/>
      <w:bookmarkStart w:id="62" w:name="_Toc200720902"/>
      <w:r w:rsidRPr="006F0AF4">
        <w:t>3.3</w:t>
      </w:r>
      <w:r w:rsidRPr="006F0AF4">
        <w:tab/>
        <w:t>Transmission of EMSEVTs</w:t>
      </w:r>
      <w:bookmarkEnd w:id="55"/>
      <w:bookmarkEnd w:id="56"/>
      <w:bookmarkEnd w:id="57"/>
      <w:bookmarkEnd w:id="58"/>
      <w:bookmarkEnd w:id="59"/>
      <w:bookmarkEnd w:id="60"/>
      <w:bookmarkEnd w:id="61"/>
      <w:bookmarkEnd w:id="62"/>
    </w:p>
    <w:p w14:paraId="07C21D75" w14:textId="77777777" w:rsidR="00DC544E" w:rsidRPr="006F0AF4" w:rsidRDefault="00DC544E" w:rsidP="007C678E">
      <w:pPr>
        <w:spacing w:line="240" w:lineRule="atLeast"/>
        <w:jc w:val="both"/>
      </w:pPr>
    </w:p>
    <w:p w14:paraId="3CF0D2C4" w14:textId="065628B5" w:rsidR="00DC544E" w:rsidRPr="006F0AF4" w:rsidRDefault="00DC544E" w:rsidP="007C678E">
      <w:pPr>
        <w:spacing w:line="240" w:lineRule="atLeast"/>
        <w:jc w:val="both"/>
      </w:pPr>
      <w:r w:rsidRPr="006F0AF4">
        <w:t xml:space="preserve">All EMSEVTs shall be transmitted to the </w:t>
      </w:r>
      <w:r w:rsidR="00643A87" w:rsidRPr="006F0AF4">
        <w:t xml:space="preserve">data </w:t>
      </w:r>
      <w:r w:rsidRPr="006F0AF4">
        <w:t>network within six hours of generation of the event.</w:t>
      </w:r>
      <w:r w:rsidR="008C3DA9" w:rsidRPr="006F0AF4">
        <w:t xml:space="preserve"> The “</w:t>
      </w:r>
      <w:r w:rsidR="00E4315A" w:rsidRPr="006F0AF4">
        <w:t>t</w:t>
      </w:r>
      <w:r w:rsidR="008C3DA9" w:rsidRPr="006F0AF4">
        <w:t xml:space="preserve">imeliness” performance indicator will be calculated </w:t>
      </w:r>
      <w:r w:rsidR="00E4315A" w:rsidRPr="006F0AF4">
        <w:t xml:space="preserve">to indicate </w:t>
      </w:r>
      <w:r w:rsidR="008C3DA9" w:rsidRPr="006F0AF4">
        <w:t>the number</w:t>
      </w:r>
      <w:r w:rsidR="00E4315A" w:rsidRPr="006F0AF4">
        <w:t>,</w:t>
      </w:r>
      <w:r w:rsidR="008C3DA9" w:rsidRPr="006F0AF4">
        <w:t xml:space="preserve"> ratio or percentage of data points</w:t>
      </w:r>
      <w:r w:rsidR="00E4315A" w:rsidRPr="006F0AF4">
        <w:t xml:space="preserve"> </w:t>
      </w:r>
      <w:r w:rsidR="008C3DA9" w:rsidRPr="006F0AF4">
        <w:t>transmitted to the network within the six-hour target</w:t>
      </w:r>
      <w:r w:rsidR="00E4315A" w:rsidRPr="006F0AF4">
        <w:t>,</w:t>
      </w:r>
      <w:r w:rsidR="008C3DA9" w:rsidRPr="006F0AF4">
        <w:t xml:space="preserve"> against the total </w:t>
      </w:r>
      <w:r w:rsidR="00E4315A" w:rsidRPr="006F0AF4">
        <w:t xml:space="preserve">number of </w:t>
      </w:r>
      <w:r w:rsidR="008C3DA9" w:rsidRPr="006F0AF4">
        <w:t>data points transmitted within the reporting period.</w:t>
      </w:r>
    </w:p>
    <w:p w14:paraId="7DD28B0E" w14:textId="77777777" w:rsidR="00DC544E" w:rsidRPr="006F0AF4" w:rsidRDefault="00DC544E" w:rsidP="007C678E">
      <w:pPr>
        <w:spacing w:line="240" w:lineRule="atLeast"/>
        <w:jc w:val="both"/>
      </w:pPr>
    </w:p>
    <w:p w14:paraId="112DA0D5" w14:textId="77777777" w:rsidR="00DC544E" w:rsidRPr="006F0AF4" w:rsidRDefault="00DC544E" w:rsidP="007C678E">
      <w:pPr>
        <w:pStyle w:val="Heading2"/>
        <w:spacing w:line="240" w:lineRule="atLeast"/>
      </w:pPr>
      <w:bookmarkStart w:id="63" w:name="_Toc196465135"/>
      <w:bookmarkStart w:id="64" w:name="_Toc196465888"/>
      <w:bookmarkStart w:id="65" w:name="_Toc196480934"/>
      <w:bookmarkStart w:id="66" w:name="_Toc196481036"/>
      <w:bookmarkStart w:id="67" w:name="_Toc196481364"/>
      <w:bookmarkStart w:id="68" w:name="_Toc196481495"/>
      <w:bookmarkStart w:id="69" w:name="_Toc198565088"/>
      <w:bookmarkStart w:id="70" w:name="_Toc200720903"/>
      <w:r w:rsidRPr="006F0AF4">
        <w:t>3.4</w:t>
      </w:r>
      <w:r w:rsidRPr="006F0AF4">
        <w:tab/>
        <w:t>Physical and data flow scheme of the postal network</w:t>
      </w:r>
      <w:bookmarkEnd w:id="63"/>
      <w:bookmarkEnd w:id="64"/>
      <w:bookmarkEnd w:id="65"/>
      <w:bookmarkEnd w:id="66"/>
      <w:bookmarkEnd w:id="67"/>
      <w:bookmarkEnd w:id="68"/>
      <w:bookmarkEnd w:id="69"/>
      <w:bookmarkEnd w:id="70"/>
    </w:p>
    <w:p w14:paraId="1E7FD1E4" w14:textId="77777777" w:rsidR="00DC544E" w:rsidRPr="006F0AF4" w:rsidRDefault="00DC544E" w:rsidP="007C678E">
      <w:pPr>
        <w:spacing w:line="240" w:lineRule="atLeast"/>
        <w:jc w:val="both"/>
      </w:pPr>
    </w:p>
    <w:p w14:paraId="28A3C862" w14:textId="77777777" w:rsidR="00DC544E" w:rsidRPr="006F0AF4" w:rsidRDefault="00DC544E" w:rsidP="007C678E">
      <w:pPr>
        <w:spacing w:line="240" w:lineRule="atLeast"/>
        <w:jc w:val="both"/>
      </w:pPr>
      <w:r w:rsidRPr="006F0AF4">
        <w:t>Figure 1 shows the physical (operational) and data flow within the postal network.</w:t>
      </w:r>
    </w:p>
    <w:p w14:paraId="2E4B260E" w14:textId="77777777" w:rsidR="00DC544E" w:rsidRPr="006F0AF4" w:rsidRDefault="00DC544E" w:rsidP="007C678E">
      <w:pPr>
        <w:spacing w:line="240" w:lineRule="atLeast"/>
        <w:jc w:val="both"/>
      </w:pPr>
    </w:p>
    <w:p w14:paraId="13FFA162" w14:textId="32644F64" w:rsidR="00DC544E" w:rsidRPr="006F0AF4" w:rsidRDefault="00DC544E" w:rsidP="007C678E">
      <w:pPr>
        <w:spacing w:line="240" w:lineRule="atLeast"/>
        <w:jc w:val="both"/>
      </w:pPr>
      <w:r w:rsidRPr="006F0AF4">
        <w:t>Between the EMA event and the delivery events, data points from EMSEVTs, generated from scanning, pro</w:t>
      </w:r>
      <w:r w:rsidR="00E976D2" w:rsidRPr="006F0AF4">
        <w:softHyphen/>
      </w:r>
      <w:r w:rsidRPr="006F0AF4">
        <w:t>vide E2E visibility for the item at specific physical postal facilities. In facilities where EMSEVTs are generated</w:t>
      </w:r>
      <w:r w:rsidR="00173D57" w:rsidRPr="006F0AF4">
        <w:t xml:space="preserve"> (</w:t>
      </w:r>
      <w:r w:rsidR="00E4315A" w:rsidRPr="006F0AF4">
        <w:t xml:space="preserve">and </w:t>
      </w:r>
      <w:r w:rsidR="00173D57" w:rsidRPr="006F0AF4">
        <w:t>also in domestic facilities where EMSEVTs are not generated)</w:t>
      </w:r>
      <w:r w:rsidRPr="006F0AF4">
        <w:t>, supplementary data points may be generated to enhance visibility within sub-stretches not covered by scanning. Supplementary data points have the potential to strengthen item visibility and enhance the customer view.</w:t>
      </w:r>
    </w:p>
    <w:p w14:paraId="50DEEC37" w14:textId="77777777" w:rsidR="00DC544E" w:rsidRPr="006F0AF4" w:rsidRDefault="00DC544E" w:rsidP="007C678E">
      <w:pPr>
        <w:spacing w:line="240" w:lineRule="atLeast"/>
        <w:jc w:val="both"/>
      </w:pPr>
    </w:p>
    <w:p w14:paraId="496E8FC4" w14:textId="77777777" w:rsidR="002B55DE" w:rsidRPr="006F0AF4" w:rsidRDefault="002B55DE" w:rsidP="007C678E">
      <w:pPr>
        <w:spacing w:line="240" w:lineRule="atLeast"/>
        <w:jc w:val="both"/>
        <w:sectPr w:rsidR="002B55DE" w:rsidRPr="006F0AF4" w:rsidSect="00E571D1">
          <w:headerReference w:type="even" r:id="rId11"/>
          <w:headerReference w:type="default" r:id="rId12"/>
          <w:headerReference w:type="first" r:id="rId13"/>
          <w:footerReference w:type="first" r:id="rId14"/>
          <w:footnotePr>
            <w:numRestart w:val="eachPage"/>
          </w:footnotePr>
          <w:endnotePr>
            <w:numFmt w:val="decimal"/>
          </w:endnotePr>
          <w:pgSz w:w="11907" w:h="16840" w:code="9"/>
          <w:pgMar w:top="1134" w:right="851" w:bottom="1134" w:left="1418" w:header="709" w:footer="709" w:gutter="0"/>
          <w:cols w:space="0"/>
          <w:titlePg/>
        </w:sectPr>
      </w:pPr>
    </w:p>
    <w:p w14:paraId="405DFCD7" w14:textId="268A627A" w:rsidR="00DC544E" w:rsidRPr="006F0AF4" w:rsidRDefault="00DC544E" w:rsidP="00E4315A">
      <w:pPr>
        <w:pStyle w:val="MFigure"/>
        <w:rPr>
          <w:noProof w:val="0"/>
          <w:lang w:val="en-GB"/>
        </w:rPr>
      </w:pPr>
      <w:bookmarkStart w:id="71" w:name="_Toc198565134"/>
      <w:bookmarkStart w:id="72" w:name="_Toc199321864"/>
      <w:r w:rsidRPr="006F0AF4">
        <w:rPr>
          <w:noProof w:val="0"/>
          <w:lang w:val="en-GB"/>
        </w:rPr>
        <w:t>Figure 1</w:t>
      </w:r>
      <w:r w:rsidR="00E4315A" w:rsidRPr="006F0AF4">
        <w:rPr>
          <w:noProof w:val="0"/>
          <w:lang w:val="en-GB"/>
        </w:rPr>
        <w:t>:</w:t>
      </w:r>
      <w:r w:rsidR="00BC28D4" w:rsidRPr="006F0AF4">
        <w:rPr>
          <w:noProof w:val="0"/>
          <w:lang w:val="en-GB"/>
        </w:rPr>
        <w:tab/>
      </w:r>
      <w:r w:rsidRPr="006F0AF4">
        <w:rPr>
          <w:noProof w:val="0"/>
          <w:lang w:val="en-GB"/>
        </w:rPr>
        <w:t>Physical postal pipeline and data flow in accordance with UPU standard messages</w:t>
      </w:r>
      <w:bookmarkEnd w:id="71"/>
      <w:bookmarkEnd w:id="72"/>
    </w:p>
    <w:p w14:paraId="24EE6BB4" w14:textId="77777777" w:rsidR="00482B90" w:rsidRPr="006F0AF4" w:rsidRDefault="00482B90" w:rsidP="007C678E">
      <w:pPr>
        <w:spacing w:line="240" w:lineRule="atLeast"/>
        <w:jc w:val="both"/>
      </w:pPr>
    </w:p>
    <w:p w14:paraId="4558FC10" w14:textId="5655641C" w:rsidR="00DC544E" w:rsidRPr="006F0AF4" w:rsidRDefault="00482B90" w:rsidP="007C678E">
      <w:pPr>
        <w:spacing w:line="240" w:lineRule="atLeast"/>
        <w:jc w:val="both"/>
      </w:pPr>
      <w:r w:rsidRPr="006F0AF4">
        <w:rPr>
          <w:noProof/>
        </w:rPr>
        <mc:AlternateContent>
          <mc:Choice Requires="wpg">
            <w:drawing>
              <wp:anchor distT="0" distB="0" distL="114300" distR="114300" simplePos="0" relativeHeight="251671552" behindDoc="0" locked="0" layoutInCell="1" allowOverlap="1" wp14:anchorId="1251D39C" wp14:editId="031D196F">
                <wp:simplePos x="0" y="0"/>
                <wp:positionH relativeFrom="column">
                  <wp:posOffset>-1633</wp:posOffset>
                </wp:positionH>
                <wp:positionV relativeFrom="paragraph">
                  <wp:posOffset>150041</wp:posOffset>
                </wp:positionV>
                <wp:extent cx="9104630" cy="3647440"/>
                <wp:effectExtent l="0" t="0" r="0" b="0"/>
                <wp:wrapNone/>
                <wp:docPr id="28" name="Group 28"/>
                <wp:cNvGraphicFramePr/>
                <a:graphic xmlns:a="http://schemas.openxmlformats.org/drawingml/2006/main">
                  <a:graphicData uri="http://schemas.microsoft.com/office/word/2010/wordprocessingGroup">
                    <wpg:wgp>
                      <wpg:cNvGrpSpPr/>
                      <wpg:grpSpPr>
                        <a:xfrm>
                          <a:off x="0" y="0"/>
                          <a:ext cx="9104630" cy="3647440"/>
                          <a:chOff x="0" y="0"/>
                          <a:chExt cx="9104630" cy="3647584"/>
                        </a:xfrm>
                      </wpg:grpSpPr>
                      <pic:pic xmlns:pic="http://schemas.openxmlformats.org/drawingml/2006/picture">
                        <pic:nvPicPr>
                          <pic:cNvPr id="7" name="Picture 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25186" y="0"/>
                            <a:ext cx="7995285" cy="2307590"/>
                          </a:xfrm>
                          <a:prstGeom prst="rect">
                            <a:avLst/>
                          </a:prstGeom>
                          <a:noFill/>
                          <a:ln>
                            <a:noFill/>
                          </a:ln>
                        </pic:spPr>
                      </pic:pic>
                      <wpg:grpSp>
                        <wpg:cNvPr id="14" name="Group 14"/>
                        <wpg:cNvGrpSpPr/>
                        <wpg:grpSpPr>
                          <a:xfrm>
                            <a:off x="0" y="146958"/>
                            <a:ext cx="9010015" cy="1779270"/>
                            <a:chOff x="0" y="0"/>
                            <a:chExt cx="9010015" cy="1779270"/>
                          </a:xfrm>
                        </wpg:grpSpPr>
                        <wpg:grpSp>
                          <wpg:cNvPr id="55" name="Group 55"/>
                          <wpg:cNvGrpSpPr/>
                          <wpg:grpSpPr>
                            <a:xfrm>
                              <a:off x="0" y="0"/>
                              <a:ext cx="9010015" cy="1779270"/>
                              <a:chOff x="-182197" y="110407"/>
                              <a:chExt cx="14643757" cy="1493136"/>
                            </a:xfrm>
                          </wpg:grpSpPr>
                          <wps:wsp>
                            <wps:cNvPr id="217" name="Text Box 2"/>
                            <wps:cNvSpPr txBox="1">
                              <a:spLocks noChangeArrowheads="1"/>
                            </wps:cNvSpPr>
                            <wps:spPr bwMode="auto">
                              <a:xfrm>
                                <a:off x="-182197" y="353989"/>
                                <a:ext cx="846714" cy="354356"/>
                              </a:xfrm>
                              <a:prstGeom prst="rect">
                                <a:avLst/>
                              </a:prstGeom>
                              <a:noFill/>
                              <a:ln w="9525">
                                <a:noFill/>
                                <a:miter lim="800000"/>
                                <a:headEnd/>
                                <a:tailEnd/>
                              </a:ln>
                            </wps:spPr>
                            <wps:txbx>
                              <w:txbxContent>
                                <w:p w14:paraId="06596048" w14:textId="77777777" w:rsidR="00DD293F" w:rsidRPr="00316064" w:rsidRDefault="00DD293F" w:rsidP="00DD293F">
                                  <w:pPr>
                                    <w:jc w:val="center"/>
                                  </w:pPr>
                                  <w:r w:rsidRPr="00316064">
                                    <w:rPr>
                                      <w:color w:val="000000"/>
                                      <w:lang w:val="en-US"/>
                                    </w:rPr>
                                    <w:t>First mile</w:t>
                                  </w:r>
                                </w:p>
                              </w:txbxContent>
                            </wps:txbx>
                            <wps:bodyPr rot="0" vert="horz" wrap="square" lIns="91440" tIns="45720" rIns="91440" bIns="45720" anchor="t" anchorCtr="0">
                              <a:noAutofit/>
                            </wps:bodyPr>
                          </wps:wsp>
                          <wps:wsp>
                            <wps:cNvPr id="15" name="Text Box 2"/>
                            <wps:cNvSpPr txBox="1">
                              <a:spLocks noChangeArrowheads="1"/>
                            </wps:cNvSpPr>
                            <wps:spPr bwMode="auto">
                              <a:xfrm>
                                <a:off x="2146869" y="216478"/>
                                <a:ext cx="1462944" cy="471087"/>
                              </a:xfrm>
                              <a:prstGeom prst="rect">
                                <a:avLst/>
                              </a:prstGeom>
                              <a:noFill/>
                              <a:ln w="9525">
                                <a:noFill/>
                                <a:miter lim="800000"/>
                                <a:headEnd/>
                                <a:tailEnd/>
                              </a:ln>
                            </wps:spPr>
                            <wps:txbx>
                              <w:txbxContent>
                                <w:p w14:paraId="2DCF570A" w14:textId="50873A05" w:rsidR="00DD293F" w:rsidRPr="00316064" w:rsidRDefault="00DD293F" w:rsidP="00DD293F">
                                  <w:pPr>
                                    <w:jc w:val="center"/>
                                    <w:rPr>
                                      <w:color w:val="000000"/>
                                      <w:lang w:val="en-US"/>
                                    </w:rPr>
                                  </w:pPr>
                                  <w:r w:rsidRPr="00316064">
                                    <w:rPr>
                                      <w:color w:val="000000"/>
                                      <w:lang w:val="en-US"/>
                                    </w:rPr>
                                    <w:t xml:space="preserve">Sorting </w:t>
                                  </w:r>
                                  <w:r w:rsidRPr="006F0AF4">
                                    <w:rPr>
                                      <w:color w:val="000000"/>
                                    </w:rPr>
                                    <w:t>cent</w:t>
                                  </w:r>
                                  <w:r w:rsidR="00E4315A" w:rsidRPr="006F0AF4">
                                    <w:rPr>
                                      <w:color w:val="000000"/>
                                    </w:rPr>
                                    <w:t>re</w:t>
                                  </w:r>
                                </w:p>
                                <w:p w14:paraId="064AECE8" w14:textId="77777777" w:rsidR="00DD293F" w:rsidRPr="00316064" w:rsidRDefault="00DD293F" w:rsidP="00DD293F">
                                  <w:pPr>
                                    <w:jc w:val="center"/>
                                  </w:pPr>
                                  <w:r w:rsidRPr="00316064">
                                    <w:rPr>
                                      <w:color w:val="000000"/>
                                      <w:lang w:val="en-US"/>
                                    </w:rPr>
                                    <w:t>(origin)</w:t>
                                  </w:r>
                                </w:p>
                              </w:txbxContent>
                            </wps:txbx>
                            <wps:bodyPr rot="0" vert="horz" wrap="square" lIns="91440" tIns="45720" rIns="91440" bIns="45720" anchor="t" anchorCtr="0">
                              <a:noAutofit/>
                            </wps:bodyPr>
                          </wps:wsp>
                          <wps:wsp>
                            <wps:cNvPr id="16" name="Text Box 2"/>
                            <wps:cNvSpPr txBox="1">
                              <a:spLocks noChangeArrowheads="1"/>
                            </wps:cNvSpPr>
                            <wps:spPr bwMode="auto">
                              <a:xfrm>
                                <a:off x="4135122" y="221185"/>
                                <a:ext cx="1272346" cy="469990"/>
                              </a:xfrm>
                              <a:prstGeom prst="rect">
                                <a:avLst/>
                              </a:prstGeom>
                              <a:noFill/>
                              <a:ln w="9525">
                                <a:noFill/>
                                <a:miter lim="800000"/>
                                <a:headEnd/>
                                <a:tailEnd/>
                              </a:ln>
                            </wps:spPr>
                            <wps:txbx>
                              <w:txbxContent>
                                <w:p w14:paraId="036F44B2" w14:textId="77777777" w:rsidR="00DD293F" w:rsidRPr="00316064" w:rsidRDefault="00DD293F" w:rsidP="00DD293F">
                                  <w:pPr>
                                    <w:jc w:val="center"/>
                                    <w:rPr>
                                      <w:sz w:val="16"/>
                                      <w:szCs w:val="16"/>
                                    </w:rPr>
                                  </w:pPr>
                                  <w:r w:rsidRPr="00316064">
                                    <w:rPr>
                                      <w:color w:val="000000"/>
                                      <w:lang w:val="en-US"/>
                                    </w:rPr>
                                    <w:t>Office of exchange (origin)</w:t>
                                  </w:r>
                                </w:p>
                              </w:txbxContent>
                            </wps:txbx>
                            <wps:bodyPr rot="0" vert="horz" wrap="square" lIns="91440" tIns="45720" rIns="91440" bIns="45720" anchor="t" anchorCtr="0">
                              <a:noAutofit/>
                            </wps:bodyPr>
                          </wps:wsp>
                          <wps:wsp>
                            <wps:cNvPr id="19" name="Text Box 2"/>
                            <wps:cNvSpPr txBox="1">
                              <a:spLocks noChangeArrowheads="1"/>
                            </wps:cNvSpPr>
                            <wps:spPr bwMode="auto">
                              <a:xfrm>
                                <a:off x="8300162" y="244769"/>
                                <a:ext cx="1527074" cy="491746"/>
                              </a:xfrm>
                              <a:prstGeom prst="rect">
                                <a:avLst/>
                              </a:prstGeom>
                              <a:noFill/>
                              <a:ln w="9525">
                                <a:noFill/>
                                <a:miter lim="800000"/>
                                <a:headEnd/>
                                <a:tailEnd/>
                              </a:ln>
                            </wps:spPr>
                            <wps:txbx>
                              <w:txbxContent>
                                <w:p w14:paraId="5EAB0DEB" w14:textId="77777777" w:rsidR="00DD293F" w:rsidRPr="00316064" w:rsidRDefault="00DD293F" w:rsidP="00DD293F">
                                  <w:pPr>
                                    <w:jc w:val="center"/>
                                    <w:rPr>
                                      <w:sz w:val="16"/>
                                      <w:szCs w:val="16"/>
                                    </w:rPr>
                                  </w:pPr>
                                  <w:r w:rsidRPr="00316064">
                                    <w:rPr>
                                      <w:color w:val="000000"/>
                                      <w:lang w:val="en-US"/>
                                    </w:rPr>
                                    <w:t>Office of exchange (destination)</w:t>
                                  </w:r>
                                </w:p>
                              </w:txbxContent>
                            </wps:txbx>
                            <wps:bodyPr rot="0" vert="horz" wrap="square" lIns="91440" tIns="45720" rIns="91440" bIns="45720" anchor="t" anchorCtr="0">
                              <a:noAutofit/>
                            </wps:bodyPr>
                          </wps:wsp>
                          <wps:wsp>
                            <wps:cNvPr id="20" name="Text Box 2"/>
                            <wps:cNvSpPr txBox="1">
                              <a:spLocks noChangeArrowheads="1"/>
                            </wps:cNvSpPr>
                            <wps:spPr bwMode="auto">
                              <a:xfrm>
                                <a:off x="10235711" y="110407"/>
                                <a:ext cx="1487234" cy="630101"/>
                              </a:xfrm>
                              <a:prstGeom prst="rect">
                                <a:avLst/>
                              </a:prstGeom>
                              <a:noFill/>
                              <a:ln w="9525">
                                <a:noFill/>
                                <a:miter lim="800000"/>
                                <a:headEnd/>
                                <a:tailEnd/>
                              </a:ln>
                            </wps:spPr>
                            <wps:txbx>
                              <w:txbxContent>
                                <w:p w14:paraId="6341E57B" w14:textId="6EC9ACDA" w:rsidR="00DD293F" w:rsidRPr="00390C76" w:rsidRDefault="00DD293F" w:rsidP="00DD293F">
                                  <w:pPr>
                                    <w:jc w:val="center"/>
                                    <w:rPr>
                                      <w:color w:val="000000"/>
                                      <w:lang w:val="en-US"/>
                                    </w:rPr>
                                  </w:pPr>
                                  <w:r w:rsidRPr="00390C76">
                                    <w:rPr>
                                      <w:color w:val="000000"/>
                                      <w:lang w:val="en-US"/>
                                    </w:rPr>
                                    <w:t xml:space="preserve">Sorting </w:t>
                                  </w:r>
                                  <w:r w:rsidRPr="006F0AF4">
                                    <w:rPr>
                                      <w:color w:val="000000"/>
                                    </w:rPr>
                                    <w:t>cent</w:t>
                                  </w:r>
                                  <w:r w:rsidR="00E4315A" w:rsidRPr="006F0AF4">
                                    <w:rPr>
                                      <w:color w:val="000000"/>
                                    </w:rPr>
                                    <w:t>r</w:t>
                                  </w:r>
                                  <w:r w:rsidRPr="006F0AF4">
                                    <w:rPr>
                                      <w:color w:val="000000"/>
                                    </w:rPr>
                                    <w:t>e</w:t>
                                  </w:r>
                                  <w:r w:rsidRPr="00390C76">
                                    <w:rPr>
                                      <w:color w:val="000000"/>
                                      <w:lang w:val="en-US"/>
                                    </w:rPr>
                                    <w:t xml:space="preserve"> </w:t>
                                  </w:r>
                                </w:p>
                                <w:p w14:paraId="720D9C36" w14:textId="77777777" w:rsidR="00DD293F" w:rsidRPr="00390C76" w:rsidRDefault="00DD293F" w:rsidP="00DD293F">
                                  <w:pPr>
                                    <w:jc w:val="center"/>
                                  </w:pPr>
                                  <w:r w:rsidRPr="00390C76">
                                    <w:rPr>
                                      <w:color w:val="000000"/>
                                      <w:lang w:val="en-US"/>
                                    </w:rPr>
                                    <w:t>(destination)</w:t>
                                  </w:r>
                                </w:p>
                              </w:txbxContent>
                            </wps:txbx>
                            <wps:bodyPr rot="0" vert="horz" wrap="square" lIns="91440" tIns="45720" rIns="91440" bIns="45720" anchor="t" anchorCtr="0">
                              <a:noAutofit/>
                            </wps:bodyPr>
                          </wps:wsp>
                          <wps:wsp>
                            <wps:cNvPr id="12" name="Text Box 2"/>
                            <wps:cNvSpPr txBox="1">
                              <a:spLocks noChangeArrowheads="1"/>
                            </wps:cNvSpPr>
                            <wps:spPr bwMode="auto">
                              <a:xfrm>
                                <a:off x="668109" y="349291"/>
                                <a:ext cx="967998" cy="478676"/>
                              </a:xfrm>
                              <a:prstGeom prst="rect">
                                <a:avLst/>
                              </a:prstGeom>
                              <a:noFill/>
                              <a:ln w="9525">
                                <a:noFill/>
                                <a:miter lim="800000"/>
                                <a:headEnd/>
                                <a:tailEnd/>
                              </a:ln>
                            </wps:spPr>
                            <wps:txbx>
                              <w:txbxContent>
                                <w:p w14:paraId="0F2EBF7A" w14:textId="2DB25B09" w:rsidR="00DD293F" w:rsidRPr="00316064" w:rsidRDefault="00BA18C9" w:rsidP="00DD293F">
                                  <w:pPr>
                                    <w:jc w:val="center"/>
                                  </w:pPr>
                                  <w:r>
                                    <w:rPr>
                                      <w:color w:val="000000"/>
                                      <w:lang w:val="en-US"/>
                                    </w:rPr>
                                    <w:t>DO</w:t>
                                  </w:r>
                                  <w:r w:rsidRPr="00316064">
                                    <w:rPr>
                                      <w:color w:val="000000"/>
                                      <w:lang w:val="en-US"/>
                                    </w:rPr>
                                    <w:t xml:space="preserve"> </w:t>
                                  </w:r>
                                  <w:r w:rsidR="00DD293F" w:rsidRPr="00316064">
                                    <w:rPr>
                                      <w:color w:val="000000"/>
                                      <w:lang w:val="en-US"/>
                                    </w:rPr>
                                    <w:t>(origin)</w:t>
                                  </w:r>
                                </w:p>
                              </w:txbxContent>
                            </wps:txbx>
                            <wps:bodyPr rot="0" vert="horz" wrap="square" lIns="91440" tIns="45720" rIns="91440" bIns="45720" anchor="t" anchorCtr="0">
                              <a:noAutofit/>
                            </wps:bodyPr>
                          </wps:wsp>
                          <wps:wsp>
                            <wps:cNvPr id="22" name="Text Box 2"/>
                            <wps:cNvSpPr txBox="1">
                              <a:spLocks noChangeArrowheads="1"/>
                            </wps:cNvSpPr>
                            <wps:spPr bwMode="auto">
                              <a:xfrm>
                                <a:off x="11855340" y="244144"/>
                                <a:ext cx="1547808" cy="655919"/>
                              </a:xfrm>
                              <a:prstGeom prst="rect">
                                <a:avLst/>
                              </a:prstGeom>
                              <a:noFill/>
                              <a:ln w="9525">
                                <a:noFill/>
                                <a:miter lim="800000"/>
                                <a:headEnd/>
                                <a:tailEnd/>
                              </a:ln>
                            </wps:spPr>
                            <wps:txbx>
                              <w:txbxContent>
                                <w:p w14:paraId="0F74688A" w14:textId="74A5FA2D" w:rsidR="00DD293F" w:rsidRPr="00390C76" w:rsidRDefault="00DD293F" w:rsidP="00DD293F">
                                  <w:pPr>
                                    <w:jc w:val="center"/>
                                    <w:rPr>
                                      <w:sz w:val="16"/>
                                      <w:szCs w:val="16"/>
                                    </w:rPr>
                                  </w:pPr>
                                  <w:r w:rsidRPr="00516C3D">
                                    <w:rPr>
                                      <w:color w:val="000000"/>
                                      <w:lang w:val="en-US"/>
                                    </w:rPr>
                                    <w:t>Last mile/</w:t>
                                  </w:r>
                                  <w:r>
                                    <w:rPr>
                                      <w:color w:val="000000"/>
                                      <w:lang w:val="en-US"/>
                                    </w:rPr>
                                    <w:t xml:space="preserve"> </w:t>
                                  </w:r>
                                  <w:r w:rsidR="002A7A49">
                                    <w:rPr>
                                      <w:color w:val="000000"/>
                                      <w:lang w:val="en-US"/>
                                    </w:rPr>
                                    <w:t>r</w:t>
                                  </w:r>
                                  <w:r w:rsidRPr="00516C3D">
                                    <w:rPr>
                                      <w:color w:val="000000"/>
                                      <w:lang w:val="en-US"/>
                                    </w:rPr>
                                    <w:t xml:space="preserve">eceiver/ </w:t>
                                  </w:r>
                                  <w:r w:rsidR="002A7A49">
                                    <w:rPr>
                                      <w:color w:val="000000"/>
                                      <w:lang w:val="en-US"/>
                                    </w:rPr>
                                    <w:t>d</w:t>
                                  </w:r>
                                  <w:r w:rsidRPr="00516C3D">
                                    <w:rPr>
                                      <w:color w:val="000000"/>
                                      <w:lang w:val="en-US"/>
                                    </w:rPr>
                                    <w:t>elivery</w:t>
                                  </w:r>
                                </w:p>
                              </w:txbxContent>
                            </wps:txbx>
                            <wps:bodyPr rot="0" vert="horz" wrap="square" lIns="91440" tIns="45720" rIns="91440" bIns="45720" anchor="t" anchorCtr="0">
                              <a:noAutofit/>
                            </wps:bodyPr>
                          </wps:wsp>
                          <wps:wsp>
                            <wps:cNvPr id="18" name="Text Box 2"/>
                            <wps:cNvSpPr txBox="1">
                              <a:spLocks noChangeArrowheads="1"/>
                            </wps:cNvSpPr>
                            <wps:spPr bwMode="auto">
                              <a:xfrm>
                                <a:off x="7846176" y="664734"/>
                                <a:ext cx="1153805" cy="292599"/>
                              </a:xfrm>
                              <a:prstGeom prst="rect">
                                <a:avLst/>
                              </a:prstGeom>
                              <a:noFill/>
                              <a:ln w="9525">
                                <a:noFill/>
                                <a:miter lim="800000"/>
                                <a:headEnd/>
                                <a:tailEnd/>
                              </a:ln>
                            </wps:spPr>
                            <wps:txbx>
                              <w:txbxContent>
                                <w:p w14:paraId="7FDB38F7" w14:textId="77777777" w:rsidR="00DD293F" w:rsidRPr="00316064" w:rsidRDefault="00DD293F" w:rsidP="00DD293F">
                                  <w:pPr>
                                    <w:jc w:val="center"/>
                                    <w:rPr>
                                      <w:sz w:val="16"/>
                                      <w:szCs w:val="16"/>
                                    </w:rPr>
                                  </w:pPr>
                                  <w:r w:rsidRPr="00316064">
                                    <w:rPr>
                                      <w:color w:val="000000"/>
                                      <w:lang w:val="en-US"/>
                                    </w:rPr>
                                    <w:t>Customs</w:t>
                                  </w:r>
                                </w:p>
                              </w:txbxContent>
                            </wps:txbx>
                            <wps:bodyPr rot="0" vert="horz" wrap="square" lIns="91440" tIns="45720" rIns="91440" bIns="45720" anchor="t" anchorCtr="0">
                              <a:noAutofit/>
                            </wps:bodyPr>
                          </wps:wsp>
                          <wps:wsp>
                            <wps:cNvPr id="38" name="Right Brace 38"/>
                            <wps:cNvSpPr/>
                            <wps:spPr>
                              <a:xfrm>
                                <a:off x="13075917" y="214745"/>
                                <a:ext cx="303533" cy="1388798"/>
                              </a:xfrm>
                              <a:prstGeom prst="rightBrace">
                                <a:avLst>
                                  <a:gd name="adj1" fmla="val 86936"/>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2"/>
                            <wps:cNvSpPr txBox="1">
                              <a:spLocks noChangeArrowheads="1"/>
                            </wps:cNvSpPr>
                            <wps:spPr bwMode="auto">
                              <a:xfrm>
                                <a:off x="13187181" y="677676"/>
                                <a:ext cx="1274379" cy="664753"/>
                              </a:xfrm>
                              <a:prstGeom prst="rect">
                                <a:avLst/>
                              </a:prstGeom>
                              <a:noFill/>
                              <a:ln w="9525">
                                <a:noFill/>
                                <a:miter lim="800000"/>
                                <a:headEnd/>
                                <a:tailEnd/>
                              </a:ln>
                            </wps:spPr>
                            <wps:txbx>
                              <w:txbxContent>
                                <w:p w14:paraId="18255CD6" w14:textId="77777777" w:rsidR="00DD293F" w:rsidRPr="00390C76" w:rsidRDefault="00DD293F" w:rsidP="00DD293F">
                                  <w:pPr>
                                    <w:jc w:val="center"/>
                                    <w:rPr>
                                      <w:b/>
                                      <w:bCs/>
                                      <w:sz w:val="16"/>
                                      <w:szCs w:val="16"/>
                                    </w:rPr>
                                  </w:pPr>
                                  <w:r w:rsidRPr="00390C76">
                                    <w:rPr>
                                      <w:b/>
                                      <w:bCs/>
                                      <w:color w:val="0070C0"/>
                                      <w:lang w:val="en-US"/>
                                    </w:rPr>
                                    <w:t>Physical postal network</w:t>
                                  </w:r>
                                </w:p>
                              </w:txbxContent>
                            </wps:txbx>
                            <wps:bodyPr rot="0" vert="horz" wrap="square" lIns="91440" tIns="45720" rIns="91440" bIns="45720" anchor="t" anchorCtr="0">
                              <a:noAutofit/>
                            </wps:bodyPr>
                          </wps:wsp>
                          <wps:wsp>
                            <wps:cNvPr id="17" name="Text Box 2"/>
                            <wps:cNvSpPr txBox="1">
                              <a:spLocks noChangeArrowheads="1"/>
                            </wps:cNvSpPr>
                            <wps:spPr bwMode="auto">
                              <a:xfrm>
                                <a:off x="6607930" y="854966"/>
                                <a:ext cx="1051201" cy="292599"/>
                              </a:xfrm>
                              <a:prstGeom prst="rect">
                                <a:avLst/>
                              </a:prstGeom>
                              <a:noFill/>
                              <a:ln w="9525">
                                <a:noFill/>
                                <a:miter lim="800000"/>
                                <a:headEnd/>
                                <a:tailEnd/>
                              </a:ln>
                            </wps:spPr>
                            <wps:txbx>
                              <w:txbxContent>
                                <w:p w14:paraId="6C673004" w14:textId="1E7B98DF" w:rsidR="00DD293F" w:rsidRPr="00316064" w:rsidRDefault="00E4315A" w:rsidP="00DD293F">
                                  <w:pPr>
                                    <w:jc w:val="center"/>
                                  </w:pPr>
                                  <w:r>
                                    <w:rPr>
                                      <w:color w:val="000000"/>
                                      <w:lang w:val="en-US"/>
                                    </w:rPr>
                                    <w:t>B</w:t>
                                  </w:r>
                                  <w:r w:rsidR="00DD293F" w:rsidRPr="00316064">
                                    <w:rPr>
                                      <w:color w:val="000000"/>
                                      <w:lang w:val="en-US"/>
                                    </w:rPr>
                                    <w:t>order</w:t>
                                  </w:r>
                                </w:p>
                              </w:txbxContent>
                            </wps:txbx>
                            <wps:bodyPr rot="0" vert="horz" wrap="square" lIns="91440" tIns="45720" rIns="91440" bIns="45720" anchor="t" anchorCtr="0">
                              <a:noAutofit/>
                            </wps:bodyPr>
                          </wps:wsp>
                        </wpg:grpSp>
                        <wps:wsp>
                          <wps:cNvPr id="8" name="Text Box 2"/>
                          <wps:cNvSpPr txBox="1">
                            <a:spLocks noChangeArrowheads="1"/>
                          </wps:cNvSpPr>
                          <wps:spPr bwMode="auto">
                            <a:xfrm>
                              <a:off x="2988129" y="631371"/>
                              <a:ext cx="709930" cy="348615"/>
                            </a:xfrm>
                            <a:prstGeom prst="rect">
                              <a:avLst/>
                            </a:prstGeom>
                            <a:noFill/>
                            <a:ln w="9525">
                              <a:noFill/>
                              <a:miter lim="800000"/>
                              <a:headEnd/>
                              <a:tailEnd/>
                            </a:ln>
                          </wps:spPr>
                          <wps:txbx>
                            <w:txbxContent>
                              <w:p w14:paraId="4DAA0516" w14:textId="77777777" w:rsidR="00DD293F" w:rsidRPr="003D2AAA" w:rsidRDefault="00DD293F" w:rsidP="00DD293F">
                                <w:pPr>
                                  <w:jc w:val="center"/>
                                  <w:rPr>
                                    <w:sz w:val="16"/>
                                    <w:szCs w:val="16"/>
                                  </w:rPr>
                                </w:pPr>
                                <w:r w:rsidRPr="003D2AAA">
                                  <w:rPr>
                                    <w:lang w:val="en-US"/>
                                  </w:rPr>
                                  <w:t>Customs</w:t>
                                </w:r>
                              </w:p>
                            </w:txbxContent>
                          </wps:txbx>
                          <wps:bodyPr rot="0" vert="horz" wrap="square" lIns="91440" tIns="45720" rIns="91440" bIns="45720" anchor="t" anchorCtr="0">
                            <a:noAutofit/>
                          </wps:bodyPr>
                        </wps:wsp>
                      </wpg:grpSp>
                      <wpg:grpSp>
                        <wpg:cNvPr id="26" name="Group 26"/>
                        <wpg:cNvGrpSpPr/>
                        <wpg:grpSpPr>
                          <a:xfrm>
                            <a:off x="571500" y="1943100"/>
                            <a:ext cx="8533130" cy="1704484"/>
                            <a:chOff x="0" y="0"/>
                            <a:chExt cx="8533130" cy="1704484"/>
                          </a:xfrm>
                        </wpg:grpSpPr>
                        <wpg:grpSp>
                          <wpg:cNvPr id="45" name="Group 45"/>
                          <wpg:cNvGrpSpPr/>
                          <wpg:grpSpPr>
                            <a:xfrm>
                              <a:off x="0" y="0"/>
                              <a:ext cx="8533130" cy="1704484"/>
                              <a:chOff x="-13718" y="137006"/>
                              <a:chExt cx="13285117" cy="1346669"/>
                            </a:xfrm>
                          </wpg:grpSpPr>
                          <wps:wsp>
                            <wps:cNvPr id="24" name="Text Box 2"/>
                            <wps:cNvSpPr txBox="1">
                              <a:spLocks noChangeArrowheads="1"/>
                            </wps:cNvSpPr>
                            <wps:spPr bwMode="auto">
                              <a:xfrm>
                                <a:off x="-13718" y="398445"/>
                                <a:ext cx="796290" cy="275590"/>
                              </a:xfrm>
                              <a:prstGeom prst="rect">
                                <a:avLst/>
                              </a:prstGeom>
                              <a:noFill/>
                              <a:ln w="9525">
                                <a:noFill/>
                                <a:miter lim="800000"/>
                                <a:headEnd/>
                                <a:tailEnd/>
                              </a:ln>
                            </wps:spPr>
                            <wps:txbx>
                              <w:txbxContent>
                                <w:p w14:paraId="0E91EBBF" w14:textId="77777777" w:rsidR="00DD293F" w:rsidRPr="00390C76" w:rsidRDefault="00DD293F" w:rsidP="00DD293F">
                                  <w:pPr>
                                    <w:jc w:val="center"/>
                                    <w:rPr>
                                      <w:color w:val="0070C0"/>
                                      <w:lang w:val="en-US"/>
                                    </w:rPr>
                                  </w:pPr>
                                  <w:r w:rsidRPr="00390C76">
                                    <w:rPr>
                                      <w:color w:val="0070C0"/>
                                      <w:lang w:val="en-US"/>
                                    </w:rPr>
                                    <w:t>EMA</w:t>
                                  </w:r>
                                </w:p>
                              </w:txbxContent>
                            </wps:txbx>
                            <wps:bodyPr rot="0" vert="horz" wrap="square" lIns="91440" tIns="45720" rIns="91440" bIns="45720" anchor="t" anchorCtr="0">
                              <a:noAutofit/>
                            </wps:bodyPr>
                          </wps:wsp>
                          <wps:wsp>
                            <wps:cNvPr id="25" name="Text Box 2"/>
                            <wps:cNvSpPr txBox="1">
                              <a:spLocks noChangeArrowheads="1"/>
                            </wps:cNvSpPr>
                            <wps:spPr bwMode="auto">
                              <a:xfrm>
                                <a:off x="3154469" y="406715"/>
                                <a:ext cx="1341816" cy="450850"/>
                              </a:xfrm>
                              <a:prstGeom prst="rect">
                                <a:avLst/>
                              </a:prstGeom>
                              <a:noFill/>
                              <a:ln w="9525">
                                <a:noFill/>
                                <a:miter lim="800000"/>
                                <a:headEnd/>
                                <a:tailEnd/>
                              </a:ln>
                            </wps:spPr>
                            <wps:txbx>
                              <w:txbxContent>
                                <w:p w14:paraId="0F0DAE32" w14:textId="77777777" w:rsidR="00DD293F" w:rsidRPr="00390C76" w:rsidRDefault="00DD293F" w:rsidP="00DD293F">
                                  <w:pPr>
                                    <w:jc w:val="center"/>
                                    <w:rPr>
                                      <w:color w:val="0070C0"/>
                                      <w:lang w:val="en-US"/>
                                    </w:rPr>
                                  </w:pPr>
                                  <w:r w:rsidRPr="00390C76">
                                    <w:rPr>
                                      <w:color w:val="0070C0"/>
                                      <w:lang w:val="en-US"/>
                                    </w:rPr>
                                    <w:t>EMB/EMC/</w:t>
                                  </w:r>
                                </w:p>
                                <w:p w14:paraId="1AE0634C" w14:textId="77777777" w:rsidR="00DD293F" w:rsidRPr="00390C76" w:rsidRDefault="00DD293F" w:rsidP="00DD293F">
                                  <w:pPr>
                                    <w:jc w:val="center"/>
                                    <w:rPr>
                                      <w:sz w:val="16"/>
                                      <w:szCs w:val="16"/>
                                    </w:rPr>
                                  </w:pPr>
                                  <w:r w:rsidRPr="00390C76">
                                    <w:rPr>
                                      <w:color w:val="0070C0"/>
                                      <w:lang w:val="en-US"/>
                                    </w:rPr>
                                    <w:t>EXA/EXC/</w:t>
                                  </w:r>
                                  <w:r>
                                    <w:rPr>
                                      <w:color w:val="0070C0"/>
                                      <w:lang w:val="en-US"/>
                                    </w:rPr>
                                    <w:br/>
                                  </w:r>
                                  <w:r w:rsidRPr="00390C76">
                                    <w:rPr>
                                      <w:color w:val="0070C0"/>
                                      <w:lang w:val="en-US"/>
                                    </w:rPr>
                                    <w:t>EXX</w:t>
                                  </w:r>
                                </w:p>
                              </w:txbxContent>
                            </wps:txbx>
                            <wps:bodyPr rot="0" vert="horz" wrap="square" lIns="91440" tIns="45720" rIns="91440" bIns="45720" anchor="t" anchorCtr="0">
                              <a:noAutofit/>
                            </wps:bodyPr>
                          </wps:wsp>
                          <wps:wsp>
                            <wps:cNvPr id="33" name="Text Box 2"/>
                            <wps:cNvSpPr txBox="1">
                              <a:spLocks noChangeArrowheads="1"/>
                            </wps:cNvSpPr>
                            <wps:spPr bwMode="auto">
                              <a:xfrm>
                                <a:off x="3154469" y="857565"/>
                                <a:ext cx="1368637" cy="626110"/>
                              </a:xfrm>
                              <a:prstGeom prst="rect">
                                <a:avLst/>
                              </a:prstGeom>
                              <a:noFill/>
                              <a:ln w="9525">
                                <a:noFill/>
                                <a:miter lim="800000"/>
                                <a:headEnd/>
                                <a:tailEnd/>
                              </a:ln>
                            </wps:spPr>
                            <wps:txbx>
                              <w:txbxContent>
                                <w:p w14:paraId="2D4E17C1" w14:textId="77777777" w:rsidR="00DD293F" w:rsidRPr="00390C76" w:rsidRDefault="00DD293F" w:rsidP="00DD293F">
                                  <w:pPr>
                                    <w:jc w:val="center"/>
                                    <w:rPr>
                                      <w:color w:val="0070C0"/>
                                      <w:lang w:val="en-US"/>
                                    </w:rPr>
                                  </w:pPr>
                                  <w:r w:rsidRPr="00390C76">
                                    <w:rPr>
                                      <w:color w:val="0070C0"/>
                                      <w:lang w:val="en-US"/>
                                    </w:rPr>
                                    <w:t>PREDES/</w:t>
                                  </w:r>
                                </w:p>
                                <w:p w14:paraId="27F202FC" w14:textId="77777777" w:rsidR="00DD293F" w:rsidRPr="00390C76" w:rsidRDefault="00DD293F" w:rsidP="00DD293F">
                                  <w:pPr>
                                    <w:jc w:val="center"/>
                                    <w:rPr>
                                      <w:color w:val="0070C0"/>
                                      <w:lang w:val="en-US"/>
                                    </w:rPr>
                                  </w:pPr>
                                  <w:r w:rsidRPr="00390C76">
                                    <w:rPr>
                                      <w:color w:val="0070C0"/>
                                      <w:lang w:val="en-US"/>
                                    </w:rPr>
                                    <w:t>CARDIT/</w:t>
                                  </w:r>
                                </w:p>
                                <w:p w14:paraId="0A69360C" w14:textId="77777777" w:rsidR="00DD293F" w:rsidRPr="00390C76" w:rsidRDefault="00DD293F" w:rsidP="00DD293F">
                                  <w:pPr>
                                    <w:jc w:val="center"/>
                                    <w:rPr>
                                      <w:sz w:val="16"/>
                                      <w:szCs w:val="16"/>
                                    </w:rPr>
                                  </w:pPr>
                                  <w:r w:rsidRPr="00390C76">
                                    <w:rPr>
                                      <w:color w:val="0070C0"/>
                                      <w:lang w:val="en-US"/>
                                    </w:rPr>
                                    <w:t>PRECON</w:t>
                                  </w:r>
                                </w:p>
                              </w:txbxContent>
                            </wps:txbx>
                            <wps:bodyPr rot="0" vert="horz" wrap="square" lIns="91440" tIns="45720" rIns="91440" bIns="45720" anchor="t" anchorCtr="0">
                              <a:noAutofit/>
                            </wps:bodyPr>
                          </wps:wsp>
                          <wps:wsp>
                            <wps:cNvPr id="35" name="Text Box 2"/>
                            <wps:cNvSpPr txBox="1">
                              <a:spLocks noChangeArrowheads="1"/>
                            </wps:cNvSpPr>
                            <wps:spPr bwMode="auto">
                              <a:xfrm>
                                <a:off x="7014270" y="425124"/>
                                <a:ext cx="1341113" cy="626110"/>
                              </a:xfrm>
                              <a:prstGeom prst="rect">
                                <a:avLst/>
                              </a:prstGeom>
                              <a:noFill/>
                              <a:ln w="9525">
                                <a:noFill/>
                                <a:miter lim="800000"/>
                                <a:headEnd/>
                                <a:tailEnd/>
                              </a:ln>
                            </wps:spPr>
                            <wps:txbx>
                              <w:txbxContent>
                                <w:p w14:paraId="014B1C31" w14:textId="77777777" w:rsidR="00DD293F" w:rsidRPr="00390C76" w:rsidRDefault="00DD293F" w:rsidP="00DD293F">
                                  <w:pPr>
                                    <w:jc w:val="center"/>
                                    <w:rPr>
                                      <w:color w:val="0070C0"/>
                                      <w:lang w:val="en-US"/>
                                    </w:rPr>
                                  </w:pPr>
                                  <w:r w:rsidRPr="00390C76">
                                    <w:rPr>
                                      <w:color w:val="0070C0"/>
                                      <w:lang w:val="en-US"/>
                                    </w:rPr>
                                    <w:t>EMD/EMF/</w:t>
                                  </w:r>
                                </w:p>
                                <w:p w14:paraId="39852F43" w14:textId="77777777" w:rsidR="00DD293F" w:rsidRPr="00390C76" w:rsidRDefault="00DD293F" w:rsidP="00DD293F">
                                  <w:pPr>
                                    <w:jc w:val="center"/>
                                    <w:rPr>
                                      <w:color w:val="0070C0"/>
                                      <w:lang w:val="en-US"/>
                                    </w:rPr>
                                  </w:pPr>
                                  <w:r w:rsidRPr="00390C76">
                                    <w:rPr>
                                      <w:color w:val="0070C0"/>
                                      <w:lang w:val="en-US"/>
                                    </w:rPr>
                                    <w:t>EDB/EDC/</w:t>
                                  </w:r>
                                </w:p>
                                <w:p w14:paraId="4572DE4E" w14:textId="77777777" w:rsidR="00DD293F" w:rsidRPr="00390C76" w:rsidRDefault="00DD293F" w:rsidP="00DD293F">
                                  <w:pPr>
                                    <w:jc w:val="center"/>
                                    <w:rPr>
                                      <w:sz w:val="16"/>
                                      <w:szCs w:val="16"/>
                                    </w:rPr>
                                  </w:pPr>
                                  <w:r w:rsidRPr="00390C76">
                                    <w:rPr>
                                      <w:color w:val="0070C0"/>
                                      <w:lang w:val="en-US"/>
                                    </w:rPr>
                                    <w:t>EME/EDX</w:t>
                                  </w:r>
                                </w:p>
                              </w:txbxContent>
                            </wps:txbx>
                            <wps:bodyPr rot="0" vert="horz" wrap="square" lIns="91440" tIns="45720" rIns="91440" bIns="45720" anchor="t" anchorCtr="0">
                              <a:noAutofit/>
                            </wps:bodyPr>
                          </wps:wsp>
                          <wps:wsp>
                            <wps:cNvPr id="36" name="Text Box 2"/>
                            <wps:cNvSpPr txBox="1">
                              <a:spLocks noChangeArrowheads="1"/>
                            </wps:cNvSpPr>
                            <wps:spPr bwMode="auto">
                              <a:xfrm>
                                <a:off x="5048915" y="424936"/>
                                <a:ext cx="1282867" cy="811359"/>
                              </a:xfrm>
                              <a:prstGeom prst="rect">
                                <a:avLst/>
                              </a:prstGeom>
                              <a:noFill/>
                              <a:ln w="9525">
                                <a:noFill/>
                                <a:miter lim="800000"/>
                                <a:headEnd/>
                                <a:tailEnd/>
                              </a:ln>
                            </wps:spPr>
                            <wps:txbx>
                              <w:txbxContent>
                                <w:p w14:paraId="62C727C8" w14:textId="43E9F8B7" w:rsidR="00DD293F" w:rsidRPr="00390C76" w:rsidRDefault="00DD293F" w:rsidP="00DD293F">
                                  <w:pPr>
                                    <w:jc w:val="center"/>
                                    <w:rPr>
                                      <w:color w:val="0070C0"/>
                                      <w:lang w:val="en-US"/>
                                    </w:rPr>
                                  </w:pPr>
                                  <w:r w:rsidRPr="00390C76">
                                    <w:rPr>
                                      <w:color w:val="0070C0"/>
                                      <w:lang w:val="en-US"/>
                                    </w:rPr>
                                    <w:t>RESD</w:t>
                                  </w:r>
                                  <w:r>
                                    <w:rPr>
                                      <w:color w:val="0070C0"/>
                                      <w:lang w:val="en-US"/>
                                    </w:rPr>
                                    <w:t>IT</w:t>
                                  </w:r>
                                  <w:r w:rsidRPr="00390C76">
                                    <w:rPr>
                                      <w:color w:val="0070C0"/>
                                      <w:lang w:val="en-US"/>
                                    </w:rPr>
                                    <w:t>/</w:t>
                                  </w:r>
                                </w:p>
                                <w:p w14:paraId="0D4E0E82" w14:textId="01F75A6D" w:rsidR="00DD293F" w:rsidRPr="00390C76" w:rsidRDefault="00DD293F" w:rsidP="00DD293F">
                                  <w:pPr>
                                    <w:jc w:val="center"/>
                                    <w:rPr>
                                      <w:color w:val="0070C0"/>
                                      <w:lang w:val="en-US"/>
                                    </w:rPr>
                                  </w:pPr>
                                  <w:r w:rsidRPr="00390C76">
                                    <w:rPr>
                                      <w:color w:val="0070C0"/>
                                      <w:lang w:val="en-US"/>
                                    </w:rPr>
                                    <w:t>RE</w:t>
                                  </w:r>
                                  <w:r>
                                    <w:rPr>
                                      <w:color w:val="0070C0"/>
                                      <w:lang w:val="en-US"/>
                                    </w:rPr>
                                    <w:t>SCON</w:t>
                                  </w:r>
                                  <w:r w:rsidRPr="00390C76">
                                    <w:rPr>
                                      <w:color w:val="0070C0"/>
                                      <w:lang w:val="en-US"/>
                                    </w:rPr>
                                    <w:t>/</w:t>
                                  </w:r>
                                </w:p>
                                <w:p w14:paraId="068F4575" w14:textId="0954C831" w:rsidR="00DD293F" w:rsidRPr="00390C76" w:rsidRDefault="00DD293F" w:rsidP="00DD293F">
                                  <w:pPr>
                                    <w:jc w:val="center"/>
                                    <w:rPr>
                                      <w:sz w:val="16"/>
                                      <w:szCs w:val="16"/>
                                    </w:rPr>
                                  </w:pPr>
                                  <w:r w:rsidRPr="00390C76">
                                    <w:rPr>
                                      <w:color w:val="0070C0"/>
                                      <w:lang w:val="en-US"/>
                                    </w:rPr>
                                    <w:t>RES</w:t>
                                  </w:r>
                                  <w:r>
                                    <w:rPr>
                                      <w:color w:val="0070C0"/>
                                      <w:lang w:val="en-US"/>
                                    </w:rPr>
                                    <w:t>DES</w:t>
                                  </w:r>
                                </w:p>
                              </w:txbxContent>
                            </wps:txbx>
                            <wps:bodyPr rot="0" vert="horz" wrap="square" lIns="91440" tIns="45720" rIns="91440" bIns="45720" anchor="t" anchorCtr="0">
                              <a:noAutofit/>
                            </wps:bodyPr>
                          </wps:wsp>
                          <wps:wsp>
                            <wps:cNvPr id="37" name="Text Box 2"/>
                            <wps:cNvSpPr txBox="1">
                              <a:spLocks noChangeArrowheads="1"/>
                            </wps:cNvSpPr>
                            <wps:spPr bwMode="auto">
                              <a:xfrm>
                                <a:off x="8855986" y="420824"/>
                                <a:ext cx="1862796" cy="494530"/>
                              </a:xfrm>
                              <a:prstGeom prst="rect">
                                <a:avLst/>
                              </a:prstGeom>
                              <a:noFill/>
                              <a:ln w="9525">
                                <a:noFill/>
                                <a:miter lim="800000"/>
                                <a:headEnd/>
                                <a:tailEnd/>
                              </a:ln>
                            </wps:spPr>
                            <wps:txbx>
                              <w:txbxContent>
                                <w:p w14:paraId="41683DC5" w14:textId="77777777" w:rsidR="00DD293F" w:rsidRPr="00390C76" w:rsidRDefault="00DD293F" w:rsidP="00DD293F">
                                  <w:pPr>
                                    <w:jc w:val="center"/>
                                    <w:rPr>
                                      <w:color w:val="0070C0"/>
                                      <w:lang w:val="en-US"/>
                                    </w:rPr>
                                  </w:pPr>
                                  <w:r w:rsidRPr="00390C76">
                                    <w:rPr>
                                      <w:color w:val="0070C0"/>
                                      <w:lang w:val="en-US"/>
                                    </w:rPr>
                                    <w:t>EDD/EDE/</w:t>
                                  </w:r>
                                </w:p>
                                <w:p w14:paraId="15FD5525" w14:textId="1041AAC8" w:rsidR="00DD293F" w:rsidRPr="00390C76" w:rsidRDefault="00DD293F">
                                  <w:pPr>
                                    <w:jc w:val="center"/>
                                    <w:rPr>
                                      <w:sz w:val="16"/>
                                      <w:szCs w:val="16"/>
                                    </w:rPr>
                                  </w:pPr>
                                  <w:r w:rsidRPr="00390C76">
                                    <w:rPr>
                                      <w:color w:val="0070C0"/>
                                      <w:lang w:val="en-US"/>
                                    </w:rPr>
                                    <w:t>EMG/EDG</w:t>
                                  </w:r>
                                </w:p>
                              </w:txbxContent>
                            </wps:txbx>
                            <wps:bodyPr rot="0" vert="horz" wrap="square" lIns="91440" tIns="45720" rIns="91440" bIns="45720" anchor="t" anchorCtr="0">
                              <a:noAutofit/>
                            </wps:bodyPr>
                          </wps:wsp>
                          <wps:wsp>
                            <wps:cNvPr id="39" name="Right Brace 39"/>
                            <wps:cNvSpPr/>
                            <wps:spPr>
                              <a:xfrm>
                                <a:off x="11804918" y="137006"/>
                                <a:ext cx="290831" cy="1126669"/>
                              </a:xfrm>
                              <a:prstGeom prst="rightBrace">
                                <a:avLst>
                                  <a:gd name="adj1" fmla="val 86936"/>
                                  <a:gd name="adj2" fmla="val 50000"/>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2"/>
                            <wps:cNvSpPr txBox="1">
                              <a:spLocks noChangeArrowheads="1"/>
                            </wps:cNvSpPr>
                            <wps:spPr bwMode="auto">
                              <a:xfrm>
                                <a:off x="11965610" y="591965"/>
                                <a:ext cx="1305789" cy="237375"/>
                              </a:xfrm>
                              <a:prstGeom prst="rect">
                                <a:avLst/>
                              </a:prstGeom>
                              <a:noFill/>
                              <a:ln w="9525">
                                <a:noFill/>
                                <a:miter lim="800000"/>
                                <a:headEnd/>
                                <a:tailEnd/>
                              </a:ln>
                            </wps:spPr>
                            <wps:txbx>
                              <w:txbxContent>
                                <w:p w14:paraId="32B83B58" w14:textId="77777777" w:rsidR="00DD293F" w:rsidRPr="00390C76" w:rsidRDefault="00DD293F" w:rsidP="00DD293F">
                                  <w:pPr>
                                    <w:jc w:val="center"/>
                                    <w:rPr>
                                      <w:b/>
                                      <w:bCs/>
                                    </w:rPr>
                                  </w:pPr>
                                  <w:r w:rsidRPr="00390C76">
                                    <w:rPr>
                                      <w:b/>
                                      <w:bCs/>
                                      <w:color w:val="0070C0"/>
                                      <w:lang w:val="en-US"/>
                                    </w:rPr>
                                    <w:t>Data flow</w:t>
                                  </w:r>
                                </w:p>
                              </w:txbxContent>
                            </wps:txbx>
                            <wps:bodyPr rot="0" vert="horz" wrap="square" lIns="91440" tIns="45720" rIns="91440" bIns="45720" anchor="t" anchorCtr="0">
                              <a:noAutofit/>
                            </wps:bodyPr>
                          </wps:wsp>
                        </wpg:grpSp>
                        <wps:wsp>
                          <wps:cNvPr id="10" name="Text Box 2"/>
                          <wps:cNvSpPr txBox="1">
                            <a:spLocks noChangeArrowheads="1"/>
                          </wps:cNvSpPr>
                          <wps:spPr bwMode="auto">
                            <a:xfrm>
                              <a:off x="6977743" y="370115"/>
                              <a:ext cx="811167" cy="457200"/>
                            </a:xfrm>
                            <a:prstGeom prst="rect">
                              <a:avLst/>
                            </a:prstGeom>
                            <a:noFill/>
                            <a:ln w="9525">
                              <a:noFill/>
                              <a:miter lim="800000"/>
                              <a:headEnd/>
                              <a:tailEnd/>
                            </a:ln>
                          </wps:spPr>
                          <wps:txbx>
                            <w:txbxContent>
                              <w:p w14:paraId="60C95CB5" w14:textId="58694616" w:rsidR="00DD293F" w:rsidRPr="00F91298" w:rsidRDefault="00D22C6F" w:rsidP="00DD293F">
                                <w:pPr>
                                  <w:jc w:val="center"/>
                                  <w:rPr>
                                    <w:color w:val="0070C0"/>
                                    <w:lang w:val="en-US"/>
                                  </w:rPr>
                                </w:pPr>
                                <w:r w:rsidRPr="00F91298">
                                  <w:rPr>
                                    <w:color w:val="0070C0"/>
                                    <w:lang w:val="en-US"/>
                                  </w:rPr>
                                  <w:t>EMH</w:t>
                                </w:r>
                                <w:r w:rsidR="00DD293F" w:rsidRPr="00F91298">
                                  <w:rPr>
                                    <w:color w:val="0070C0"/>
                                    <w:lang w:val="en-US"/>
                                  </w:rPr>
                                  <w:t>/</w:t>
                                </w:r>
                              </w:p>
                              <w:p w14:paraId="27F67F5F" w14:textId="59B28FC9" w:rsidR="00DD293F" w:rsidRPr="00F91298" w:rsidRDefault="00D22C6F" w:rsidP="00DD293F">
                                <w:pPr>
                                  <w:jc w:val="center"/>
                                  <w:rPr>
                                    <w:color w:val="0070C0"/>
                                    <w:lang w:val="en-US"/>
                                  </w:rPr>
                                </w:pPr>
                                <w:r w:rsidRPr="00F91298">
                                  <w:rPr>
                                    <w:color w:val="0070C0"/>
                                    <w:lang w:val="en-US"/>
                                  </w:rPr>
                                  <w:t>EDH</w:t>
                                </w:r>
                                <w:r w:rsidR="00DD293F" w:rsidRPr="00F91298">
                                  <w:rPr>
                                    <w:color w:val="0070C0"/>
                                    <w:lang w:val="en-US"/>
                                  </w:rPr>
                                  <w:t>/EMI</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1251D39C" id="Group 28" o:spid="_x0000_s1026" style="position:absolute;left:0;text-align:left;margin-left:-.15pt;margin-top:11.8pt;width:716.9pt;height:287.2pt;z-index:251671552;mso-height-relative:margin" coordsize="91046,3647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251;width:79953;height:23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">
                  <v:imagedata r:id="rId16" o:title=""/>
                </v:shape>
                <v:group id="Group 14" o:spid="_x0000_s1028" style="position:absolute;top:1469;width:90100;height:17793" coordsize="90100,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55" o:spid="_x0000_s1029" style="position:absolute;width:90100;height:17792" coordorigin="-1821,1104" coordsize="146437,14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202" coordsize="21600,21600" o:spt="202" path="m,l,21600r21600,l21600,xe">
                      <v:stroke joinstyle="miter"/>
                      <v:path gradientshapeok="t" o:connecttype="rect"/>
                    </v:shapetype>
                    <v:shape id="_x0000_s1030" type="#_x0000_t202" style="position:absolute;left:-1821;top:3539;width:846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6596048" w14:textId="77777777" w:rsidR="00DD293F" w:rsidRPr="00316064" w:rsidRDefault="00DD293F" w:rsidP="00DD293F">
                            <w:pPr>
                              <w:jc w:val="center"/>
                            </w:pPr>
                            <w:r w:rsidRPr="00316064">
                              <w:rPr>
                                <w:color w:val="000000"/>
                                <w:lang w:val="en-US"/>
                              </w:rPr>
                              <w:t>First mile</w:t>
                            </w:r>
                          </w:p>
                        </w:txbxContent>
                      </v:textbox>
                    </v:shape>
                    <v:shape id="_x0000_s1031" type="#_x0000_t202" style="position:absolute;left:21468;top:2164;width:14630;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DCF570A" w14:textId="50873A05" w:rsidR="00DD293F" w:rsidRPr="00316064" w:rsidRDefault="00DD293F" w:rsidP="00DD293F">
                            <w:pPr>
                              <w:jc w:val="center"/>
                              <w:rPr>
                                <w:color w:val="000000"/>
                                <w:lang w:val="en-US"/>
                              </w:rPr>
                            </w:pPr>
                            <w:r w:rsidRPr="00316064">
                              <w:rPr>
                                <w:color w:val="000000"/>
                                <w:lang w:val="en-US"/>
                              </w:rPr>
                              <w:t xml:space="preserve">Sorting </w:t>
                            </w:r>
                            <w:r w:rsidRPr="006F0AF4">
                              <w:rPr>
                                <w:color w:val="000000"/>
                              </w:rPr>
                              <w:t>cent</w:t>
                            </w:r>
                            <w:r w:rsidR="00E4315A" w:rsidRPr="006F0AF4">
                              <w:rPr>
                                <w:color w:val="000000"/>
                              </w:rPr>
                              <w:t>re</w:t>
                            </w:r>
                          </w:p>
                          <w:p w14:paraId="064AECE8" w14:textId="77777777" w:rsidR="00DD293F" w:rsidRPr="00316064" w:rsidRDefault="00DD293F" w:rsidP="00DD293F">
                            <w:pPr>
                              <w:jc w:val="center"/>
                            </w:pPr>
                            <w:r w:rsidRPr="00316064">
                              <w:rPr>
                                <w:color w:val="000000"/>
                                <w:lang w:val="en-US"/>
                              </w:rPr>
                              <w:t>(origin)</w:t>
                            </w:r>
                          </w:p>
                        </w:txbxContent>
                      </v:textbox>
                    </v:shape>
                    <v:shape id="_x0000_s1032" type="#_x0000_t202" style="position:absolute;left:41351;top:2211;width:12723;height: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36F44B2" w14:textId="77777777" w:rsidR="00DD293F" w:rsidRPr="00316064" w:rsidRDefault="00DD293F" w:rsidP="00DD293F">
                            <w:pPr>
                              <w:jc w:val="center"/>
                              <w:rPr>
                                <w:sz w:val="16"/>
                                <w:szCs w:val="16"/>
                              </w:rPr>
                            </w:pPr>
                            <w:r w:rsidRPr="00316064">
                              <w:rPr>
                                <w:color w:val="000000"/>
                                <w:lang w:val="en-US"/>
                              </w:rPr>
                              <w:t>Office of exchange (origin)</w:t>
                            </w:r>
                          </w:p>
                        </w:txbxContent>
                      </v:textbox>
                    </v:shape>
                    <v:shape id="_x0000_s1033" type="#_x0000_t202" style="position:absolute;left:83001;top:2447;width:15271;height:4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EAB0DEB" w14:textId="77777777" w:rsidR="00DD293F" w:rsidRPr="00316064" w:rsidRDefault="00DD293F" w:rsidP="00DD293F">
                            <w:pPr>
                              <w:jc w:val="center"/>
                              <w:rPr>
                                <w:sz w:val="16"/>
                                <w:szCs w:val="16"/>
                              </w:rPr>
                            </w:pPr>
                            <w:r w:rsidRPr="00316064">
                              <w:rPr>
                                <w:color w:val="000000"/>
                                <w:lang w:val="en-US"/>
                              </w:rPr>
                              <w:t>Office of exchange (destination)</w:t>
                            </w:r>
                          </w:p>
                        </w:txbxContent>
                      </v:textbox>
                    </v:shape>
                    <v:shape id="_x0000_s1034" type="#_x0000_t202" style="position:absolute;left:102357;top:1104;width:14872;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341E57B" w14:textId="6EC9ACDA" w:rsidR="00DD293F" w:rsidRPr="00390C76" w:rsidRDefault="00DD293F" w:rsidP="00DD293F">
                            <w:pPr>
                              <w:jc w:val="center"/>
                              <w:rPr>
                                <w:color w:val="000000"/>
                                <w:lang w:val="en-US"/>
                              </w:rPr>
                            </w:pPr>
                            <w:r w:rsidRPr="00390C76">
                              <w:rPr>
                                <w:color w:val="000000"/>
                                <w:lang w:val="en-US"/>
                              </w:rPr>
                              <w:t xml:space="preserve">Sorting </w:t>
                            </w:r>
                            <w:r w:rsidRPr="006F0AF4">
                              <w:rPr>
                                <w:color w:val="000000"/>
                              </w:rPr>
                              <w:t>cent</w:t>
                            </w:r>
                            <w:r w:rsidR="00E4315A" w:rsidRPr="006F0AF4">
                              <w:rPr>
                                <w:color w:val="000000"/>
                              </w:rPr>
                              <w:t>r</w:t>
                            </w:r>
                            <w:r w:rsidRPr="006F0AF4">
                              <w:rPr>
                                <w:color w:val="000000"/>
                              </w:rPr>
                              <w:t>e</w:t>
                            </w:r>
                            <w:r w:rsidRPr="00390C76">
                              <w:rPr>
                                <w:color w:val="000000"/>
                                <w:lang w:val="en-US"/>
                              </w:rPr>
                              <w:t xml:space="preserve"> </w:t>
                            </w:r>
                          </w:p>
                          <w:p w14:paraId="720D9C36" w14:textId="77777777" w:rsidR="00DD293F" w:rsidRPr="00390C76" w:rsidRDefault="00DD293F" w:rsidP="00DD293F">
                            <w:pPr>
                              <w:jc w:val="center"/>
                            </w:pPr>
                            <w:r w:rsidRPr="00390C76">
                              <w:rPr>
                                <w:color w:val="000000"/>
                                <w:lang w:val="en-US"/>
                              </w:rPr>
                              <w:t>(destination)</w:t>
                            </w:r>
                          </w:p>
                        </w:txbxContent>
                      </v:textbox>
                    </v:shape>
                    <v:shape id="_x0000_s1035" type="#_x0000_t202" style="position:absolute;left:6681;top:3492;width:968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F2EBF7A" w14:textId="2DB25B09" w:rsidR="00DD293F" w:rsidRPr="00316064" w:rsidRDefault="00BA18C9" w:rsidP="00DD293F">
                            <w:pPr>
                              <w:jc w:val="center"/>
                            </w:pPr>
                            <w:r>
                              <w:rPr>
                                <w:color w:val="000000"/>
                                <w:lang w:val="en-US"/>
                              </w:rPr>
                              <w:t>DO</w:t>
                            </w:r>
                            <w:r w:rsidRPr="00316064">
                              <w:rPr>
                                <w:color w:val="000000"/>
                                <w:lang w:val="en-US"/>
                              </w:rPr>
                              <w:t xml:space="preserve"> </w:t>
                            </w:r>
                            <w:r w:rsidR="00DD293F" w:rsidRPr="00316064">
                              <w:rPr>
                                <w:color w:val="000000"/>
                                <w:lang w:val="en-US"/>
                              </w:rPr>
                              <w:t>(origin)</w:t>
                            </w:r>
                          </w:p>
                        </w:txbxContent>
                      </v:textbox>
                    </v:shape>
                    <v:shape id="_x0000_s1036" type="#_x0000_t202" style="position:absolute;left:118553;top:2441;width:15478;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F74688A" w14:textId="74A5FA2D" w:rsidR="00DD293F" w:rsidRPr="00390C76" w:rsidRDefault="00DD293F" w:rsidP="00DD293F">
                            <w:pPr>
                              <w:jc w:val="center"/>
                              <w:rPr>
                                <w:sz w:val="16"/>
                                <w:szCs w:val="16"/>
                              </w:rPr>
                            </w:pPr>
                            <w:r w:rsidRPr="00516C3D">
                              <w:rPr>
                                <w:color w:val="000000"/>
                                <w:lang w:val="en-US"/>
                              </w:rPr>
                              <w:t>Last mile/</w:t>
                            </w:r>
                            <w:r>
                              <w:rPr>
                                <w:color w:val="000000"/>
                                <w:lang w:val="en-US"/>
                              </w:rPr>
                              <w:t xml:space="preserve"> </w:t>
                            </w:r>
                            <w:r w:rsidR="002A7A49">
                              <w:rPr>
                                <w:color w:val="000000"/>
                                <w:lang w:val="en-US"/>
                              </w:rPr>
                              <w:t>r</w:t>
                            </w:r>
                            <w:r w:rsidRPr="00516C3D">
                              <w:rPr>
                                <w:color w:val="000000"/>
                                <w:lang w:val="en-US"/>
                              </w:rPr>
                              <w:t xml:space="preserve">eceiver/ </w:t>
                            </w:r>
                            <w:r w:rsidR="002A7A49">
                              <w:rPr>
                                <w:color w:val="000000"/>
                                <w:lang w:val="en-US"/>
                              </w:rPr>
                              <w:t>d</w:t>
                            </w:r>
                            <w:r w:rsidRPr="00516C3D">
                              <w:rPr>
                                <w:color w:val="000000"/>
                                <w:lang w:val="en-US"/>
                              </w:rPr>
                              <w:t>elivery</w:t>
                            </w:r>
                          </w:p>
                        </w:txbxContent>
                      </v:textbox>
                    </v:shape>
                    <v:shape id="_x0000_s1037" type="#_x0000_t202" style="position:absolute;left:78461;top:6647;width:11538;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FDB38F7" w14:textId="77777777" w:rsidR="00DD293F" w:rsidRPr="00316064" w:rsidRDefault="00DD293F" w:rsidP="00DD293F">
                            <w:pPr>
                              <w:jc w:val="center"/>
                              <w:rPr>
                                <w:sz w:val="16"/>
                                <w:szCs w:val="16"/>
                              </w:rPr>
                            </w:pPr>
                            <w:r w:rsidRPr="00316064">
                              <w:rPr>
                                <w:color w:val="000000"/>
                                <w:lang w:val="en-US"/>
                              </w:rPr>
                              <w:t>Customs</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8" o:spid="_x0000_s1038" type="#_x0000_t88" style="position:absolute;left:130759;top:2147;width:3035;height:13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" adj="4104" strokecolor="black [3213]" strokeweight="1pt"/>
                    <v:shape id="_x0000_s1039" type="#_x0000_t202" style="position:absolute;left:131871;top:6776;width:12744;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8255CD6" w14:textId="77777777" w:rsidR="00DD293F" w:rsidRPr="00390C76" w:rsidRDefault="00DD293F" w:rsidP="00DD293F">
                            <w:pPr>
                              <w:jc w:val="center"/>
                              <w:rPr>
                                <w:b/>
                                <w:bCs/>
                                <w:sz w:val="16"/>
                                <w:szCs w:val="16"/>
                              </w:rPr>
                            </w:pPr>
                            <w:r w:rsidRPr="00390C76">
                              <w:rPr>
                                <w:b/>
                                <w:bCs/>
                                <w:color w:val="0070C0"/>
                                <w:lang w:val="en-US"/>
                              </w:rPr>
                              <w:t>Physical postal network</w:t>
                            </w:r>
                          </w:p>
                        </w:txbxContent>
                      </v:textbox>
                    </v:shape>
                    <v:shape id="_x0000_s1040" type="#_x0000_t202" style="position:absolute;left:66079;top:8549;width:10512;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C673004" w14:textId="1E7B98DF" w:rsidR="00DD293F" w:rsidRPr="00316064" w:rsidRDefault="00E4315A" w:rsidP="00DD293F">
                            <w:pPr>
                              <w:jc w:val="center"/>
                            </w:pPr>
                            <w:r>
                              <w:rPr>
                                <w:color w:val="000000"/>
                                <w:lang w:val="en-US"/>
                              </w:rPr>
                              <w:t>B</w:t>
                            </w:r>
                            <w:r w:rsidR="00DD293F" w:rsidRPr="00316064">
                              <w:rPr>
                                <w:color w:val="000000"/>
                                <w:lang w:val="en-US"/>
                              </w:rPr>
                              <w:t>order</w:t>
                            </w:r>
                          </w:p>
                        </w:txbxContent>
                      </v:textbox>
                    </v:shape>
                  </v:group>
                  <v:shape id="_x0000_s1041" type="#_x0000_t202" style="position:absolute;left:29881;top:6313;width:7099;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DAA0516" w14:textId="77777777" w:rsidR="00DD293F" w:rsidRPr="003D2AAA" w:rsidRDefault="00DD293F" w:rsidP="00DD293F">
                          <w:pPr>
                            <w:jc w:val="center"/>
                            <w:rPr>
                              <w:sz w:val="16"/>
                              <w:szCs w:val="16"/>
                            </w:rPr>
                          </w:pPr>
                          <w:r w:rsidRPr="003D2AAA">
                            <w:rPr>
                              <w:lang w:val="en-US"/>
                            </w:rPr>
                            <w:t>Customs</w:t>
                          </w:r>
                        </w:p>
                      </w:txbxContent>
                    </v:textbox>
                  </v:shape>
                </v:group>
                <v:group id="Group 26" o:spid="_x0000_s1042" style="position:absolute;left:5715;top:19431;width:85331;height:17044" coordsize="85331,17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45" o:spid="_x0000_s1043" style="position:absolute;width:85331;height:17044" coordorigin="-137,1370" coordsize="132851,1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_x0000_s1044" type="#_x0000_t202" style="position:absolute;left:-137;top:3984;width:796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E91EBBF" w14:textId="77777777" w:rsidR="00DD293F" w:rsidRPr="00390C76" w:rsidRDefault="00DD293F" w:rsidP="00DD293F">
                            <w:pPr>
                              <w:jc w:val="center"/>
                              <w:rPr>
                                <w:color w:val="0070C0"/>
                                <w:lang w:val="en-US"/>
                              </w:rPr>
                            </w:pPr>
                            <w:r w:rsidRPr="00390C76">
                              <w:rPr>
                                <w:color w:val="0070C0"/>
                                <w:lang w:val="en-US"/>
                              </w:rPr>
                              <w:t>EMA</w:t>
                            </w:r>
                          </w:p>
                        </w:txbxContent>
                      </v:textbox>
                    </v:shape>
                    <v:shape id="_x0000_s1045" type="#_x0000_t202" style="position:absolute;left:31544;top:4067;width:13418;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F0DAE32" w14:textId="77777777" w:rsidR="00DD293F" w:rsidRPr="00390C76" w:rsidRDefault="00DD293F" w:rsidP="00DD293F">
                            <w:pPr>
                              <w:jc w:val="center"/>
                              <w:rPr>
                                <w:color w:val="0070C0"/>
                                <w:lang w:val="en-US"/>
                              </w:rPr>
                            </w:pPr>
                            <w:r w:rsidRPr="00390C76">
                              <w:rPr>
                                <w:color w:val="0070C0"/>
                                <w:lang w:val="en-US"/>
                              </w:rPr>
                              <w:t>EMB/EMC/</w:t>
                            </w:r>
                          </w:p>
                          <w:p w14:paraId="1AE0634C" w14:textId="77777777" w:rsidR="00DD293F" w:rsidRPr="00390C76" w:rsidRDefault="00DD293F" w:rsidP="00DD293F">
                            <w:pPr>
                              <w:jc w:val="center"/>
                              <w:rPr>
                                <w:sz w:val="16"/>
                                <w:szCs w:val="16"/>
                              </w:rPr>
                            </w:pPr>
                            <w:r w:rsidRPr="00390C76">
                              <w:rPr>
                                <w:color w:val="0070C0"/>
                                <w:lang w:val="en-US"/>
                              </w:rPr>
                              <w:t>EXA/EXC/</w:t>
                            </w:r>
                            <w:r>
                              <w:rPr>
                                <w:color w:val="0070C0"/>
                                <w:lang w:val="en-US"/>
                              </w:rPr>
                              <w:br/>
                            </w:r>
                            <w:r w:rsidRPr="00390C76">
                              <w:rPr>
                                <w:color w:val="0070C0"/>
                                <w:lang w:val="en-US"/>
                              </w:rPr>
                              <w:t>EXX</w:t>
                            </w:r>
                          </w:p>
                        </w:txbxContent>
                      </v:textbox>
                    </v:shape>
                    <v:shape id="_x0000_s1046" type="#_x0000_t202" style="position:absolute;left:31544;top:8575;width:13687;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D4E17C1" w14:textId="77777777" w:rsidR="00DD293F" w:rsidRPr="00390C76" w:rsidRDefault="00DD293F" w:rsidP="00DD293F">
                            <w:pPr>
                              <w:jc w:val="center"/>
                              <w:rPr>
                                <w:color w:val="0070C0"/>
                                <w:lang w:val="en-US"/>
                              </w:rPr>
                            </w:pPr>
                            <w:r w:rsidRPr="00390C76">
                              <w:rPr>
                                <w:color w:val="0070C0"/>
                                <w:lang w:val="en-US"/>
                              </w:rPr>
                              <w:t>PREDES/</w:t>
                            </w:r>
                          </w:p>
                          <w:p w14:paraId="27F202FC" w14:textId="77777777" w:rsidR="00DD293F" w:rsidRPr="00390C76" w:rsidRDefault="00DD293F" w:rsidP="00DD293F">
                            <w:pPr>
                              <w:jc w:val="center"/>
                              <w:rPr>
                                <w:color w:val="0070C0"/>
                                <w:lang w:val="en-US"/>
                              </w:rPr>
                            </w:pPr>
                            <w:r w:rsidRPr="00390C76">
                              <w:rPr>
                                <w:color w:val="0070C0"/>
                                <w:lang w:val="en-US"/>
                              </w:rPr>
                              <w:t>CARDIT/</w:t>
                            </w:r>
                          </w:p>
                          <w:p w14:paraId="0A69360C" w14:textId="77777777" w:rsidR="00DD293F" w:rsidRPr="00390C76" w:rsidRDefault="00DD293F" w:rsidP="00DD293F">
                            <w:pPr>
                              <w:jc w:val="center"/>
                              <w:rPr>
                                <w:sz w:val="16"/>
                                <w:szCs w:val="16"/>
                              </w:rPr>
                            </w:pPr>
                            <w:r w:rsidRPr="00390C76">
                              <w:rPr>
                                <w:color w:val="0070C0"/>
                                <w:lang w:val="en-US"/>
                              </w:rPr>
                              <w:t>PRECON</w:t>
                            </w:r>
                          </w:p>
                        </w:txbxContent>
                      </v:textbox>
                    </v:shape>
                    <v:shape id="_x0000_s1047" type="#_x0000_t202" style="position:absolute;left:70142;top:4251;width:13411;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14B1C31" w14:textId="77777777" w:rsidR="00DD293F" w:rsidRPr="00390C76" w:rsidRDefault="00DD293F" w:rsidP="00DD293F">
                            <w:pPr>
                              <w:jc w:val="center"/>
                              <w:rPr>
                                <w:color w:val="0070C0"/>
                                <w:lang w:val="en-US"/>
                              </w:rPr>
                            </w:pPr>
                            <w:r w:rsidRPr="00390C76">
                              <w:rPr>
                                <w:color w:val="0070C0"/>
                                <w:lang w:val="en-US"/>
                              </w:rPr>
                              <w:t>EMD/EMF/</w:t>
                            </w:r>
                          </w:p>
                          <w:p w14:paraId="39852F43" w14:textId="77777777" w:rsidR="00DD293F" w:rsidRPr="00390C76" w:rsidRDefault="00DD293F" w:rsidP="00DD293F">
                            <w:pPr>
                              <w:jc w:val="center"/>
                              <w:rPr>
                                <w:color w:val="0070C0"/>
                                <w:lang w:val="en-US"/>
                              </w:rPr>
                            </w:pPr>
                            <w:r w:rsidRPr="00390C76">
                              <w:rPr>
                                <w:color w:val="0070C0"/>
                                <w:lang w:val="en-US"/>
                              </w:rPr>
                              <w:t>EDB/EDC/</w:t>
                            </w:r>
                          </w:p>
                          <w:p w14:paraId="4572DE4E" w14:textId="77777777" w:rsidR="00DD293F" w:rsidRPr="00390C76" w:rsidRDefault="00DD293F" w:rsidP="00DD293F">
                            <w:pPr>
                              <w:jc w:val="center"/>
                              <w:rPr>
                                <w:sz w:val="16"/>
                                <w:szCs w:val="16"/>
                              </w:rPr>
                            </w:pPr>
                            <w:r w:rsidRPr="00390C76">
                              <w:rPr>
                                <w:color w:val="0070C0"/>
                                <w:lang w:val="en-US"/>
                              </w:rPr>
                              <w:t>EME/EDX</w:t>
                            </w:r>
                          </w:p>
                        </w:txbxContent>
                      </v:textbox>
                    </v:shape>
                    <v:shape id="_x0000_s1048" type="#_x0000_t202" style="position:absolute;left:50489;top:4249;width:12828;height:8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2C727C8" w14:textId="43E9F8B7" w:rsidR="00DD293F" w:rsidRPr="00390C76" w:rsidRDefault="00DD293F" w:rsidP="00DD293F">
                            <w:pPr>
                              <w:jc w:val="center"/>
                              <w:rPr>
                                <w:color w:val="0070C0"/>
                                <w:lang w:val="en-US"/>
                              </w:rPr>
                            </w:pPr>
                            <w:r w:rsidRPr="00390C76">
                              <w:rPr>
                                <w:color w:val="0070C0"/>
                                <w:lang w:val="en-US"/>
                              </w:rPr>
                              <w:t>RESD</w:t>
                            </w:r>
                            <w:r>
                              <w:rPr>
                                <w:color w:val="0070C0"/>
                                <w:lang w:val="en-US"/>
                              </w:rPr>
                              <w:t>IT</w:t>
                            </w:r>
                            <w:r w:rsidRPr="00390C76">
                              <w:rPr>
                                <w:color w:val="0070C0"/>
                                <w:lang w:val="en-US"/>
                              </w:rPr>
                              <w:t>/</w:t>
                            </w:r>
                          </w:p>
                          <w:p w14:paraId="0D4E0E82" w14:textId="01F75A6D" w:rsidR="00DD293F" w:rsidRPr="00390C76" w:rsidRDefault="00DD293F" w:rsidP="00DD293F">
                            <w:pPr>
                              <w:jc w:val="center"/>
                              <w:rPr>
                                <w:color w:val="0070C0"/>
                                <w:lang w:val="en-US"/>
                              </w:rPr>
                            </w:pPr>
                            <w:r w:rsidRPr="00390C76">
                              <w:rPr>
                                <w:color w:val="0070C0"/>
                                <w:lang w:val="en-US"/>
                              </w:rPr>
                              <w:t>RE</w:t>
                            </w:r>
                            <w:r>
                              <w:rPr>
                                <w:color w:val="0070C0"/>
                                <w:lang w:val="en-US"/>
                              </w:rPr>
                              <w:t>SCON</w:t>
                            </w:r>
                            <w:r w:rsidRPr="00390C76">
                              <w:rPr>
                                <w:color w:val="0070C0"/>
                                <w:lang w:val="en-US"/>
                              </w:rPr>
                              <w:t>/</w:t>
                            </w:r>
                          </w:p>
                          <w:p w14:paraId="068F4575" w14:textId="0954C831" w:rsidR="00DD293F" w:rsidRPr="00390C76" w:rsidRDefault="00DD293F" w:rsidP="00DD293F">
                            <w:pPr>
                              <w:jc w:val="center"/>
                              <w:rPr>
                                <w:sz w:val="16"/>
                                <w:szCs w:val="16"/>
                              </w:rPr>
                            </w:pPr>
                            <w:r w:rsidRPr="00390C76">
                              <w:rPr>
                                <w:color w:val="0070C0"/>
                                <w:lang w:val="en-US"/>
                              </w:rPr>
                              <w:t>RES</w:t>
                            </w:r>
                            <w:r>
                              <w:rPr>
                                <w:color w:val="0070C0"/>
                                <w:lang w:val="en-US"/>
                              </w:rPr>
                              <w:t>DES</w:t>
                            </w:r>
                          </w:p>
                        </w:txbxContent>
                      </v:textbox>
                    </v:shape>
                    <v:shape id="_x0000_s1049" type="#_x0000_t202" style="position:absolute;left:88559;top:4208;width:18628;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1683DC5" w14:textId="77777777" w:rsidR="00DD293F" w:rsidRPr="00390C76" w:rsidRDefault="00DD293F" w:rsidP="00DD293F">
                            <w:pPr>
                              <w:jc w:val="center"/>
                              <w:rPr>
                                <w:color w:val="0070C0"/>
                                <w:lang w:val="en-US"/>
                              </w:rPr>
                            </w:pPr>
                            <w:r w:rsidRPr="00390C76">
                              <w:rPr>
                                <w:color w:val="0070C0"/>
                                <w:lang w:val="en-US"/>
                              </w:rPr>
                              <w:t>EDD/EDE/</w:t>
                            </w:r>
                          </w:p>
                          <w:p w14:paraId="15FD5525" w14:textId="1041AAC8" w:rsidR="00DD293F" w:rsidRPr="00390C76" w:rsidRDefault="00DD293F">
                            <w:pPr>
                              <w:jc w:val="center"/>
                              <w:rPr>
                                <w:sz w:val="16"/>
                                <w:szCs w:val="16"/>
                              </w:rPr>
                            </w:pPr>
                            <w:r w:rsidRPr="00390C76">
                              <w:rPr>
                                <w:color w:val="0070C0"/>
                                <w:lang w:val="en-US"/>
                              </w:rPr>
                              <w:t>EMG/EDG</w:t>
                            </w:r>
                          </w:p>
                        </w:txbxContent>
                      </v:textbox>
                    </v:shape>
                    <v:shape id="Right Brace 39" o:spid="_x0000_s1050" type="#_x0000_t88" style="position:absolute;left:118049;top:1370;width:2908;height:11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" adj="4847" strokecolor="#0070c0" strokeweight="1pt"/>
                    <v:shape id="_x0000_s1051" type="#_x0000_t202" style="position:absolute;left:119656;top:5919;width:1305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2B83B58" w14:textId="77777777" w:rsidR="00DD293F" w:rsidRPr="00390C76" w:rsidRDefault="00DD293F" w:rsidP="00DD293F">
                            <w:pPr>
                              <w:jc w:val="center"/>
                              <w:rPr>
                                <w:b/>
                                <w:bCs/>
                              </w:rPr>
                            </w:pPr>
                            <w:r w:rsidRPr="00390C76">
                              <w:rPr>
                                <w:b/>
                                <w:bCs/>
                                <w:color w:val="0070C0"/>
                                <w:lang w:val="en-US"/>
                              </w:rPr>
                              <w:t>Data flow</w:t>
                            </w:r>
                          </w:p>
                        </w:txbxContent>
                      </v:textbox>
                    </v:shape>
                  </v:group>
                  <v:shape id="_x0000_s1052" type="#_x0000_t202" style="position:absolute;left:69777;top:3701;width:811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0C95CB5" w14:textId="58694616" w:rsidR="00DD293F" w:rsidRPr="00F91298" w:rsidRDefault="00D22C6F" w:rsidP="00DD293F">
                          <w:pPr>
                            <w:jc w:val="center"/>
                            <w:rPr>
                              <w:color w:val="0070C0"/>
                              <w:lang w:val="en-US"/>
                            </w:rPr>
                          </w:pPr>
                          <w:r w:rsidRPr="00F91298">
                            <w:rPr>
                              <w:color w:val="0070C0"/>
                              <w:lang w:val="en-US"/>
                            </w:rPr>
                            <w:t>EMH</w:t>
                          </w:r>
                          <w:r w:rsidR="00DD293F" w:rsidRPr="00F91298">
                            <w:rPr>
                              <w:color w:val="0070C0"/>
                              <w:lang w:val="en-US"/>
                            </w:rPr>
                            <w:t>/</w:t>
                          </w:r>
                        </w:p>
                        <w:p w14:paraId="27F67F5F" w14:textId="59B28FC9" w:rsidR="00DD293F" w:rsidRPr="00F91298" w:rsidRDefault="00D22C6F" w:rsidP="00DD293F">
                          <w:pPr>
                            <w:jc w:val="center"/>
                            <w:rPr>
                              <w:color w:val="0070C0"/>
                              <w:lang w:val="en-US"/>
                            </w:rPr>
                          </w:pPr>
                          <w:r w:rsidRPr="00F91298">
                            <w:rPr>
                              <w:color w:val="0070C0"/>
                              <w:lang w:val="en-US"/>
                            </w:rPr>
                            <w:t>EDH</w:t>
                          </w:r>
                          <w:r w:rsidR="00DD293F" w:rsidRPr="00F91298">
                            <w:rPr>
                              <w:color w:val="0070C0"/>
                              <w:lang w:val="en-US"/>
                            </w:rPr>
                            <w:t>/EMI</w:t>
                          </w:r>
                        </w:p>
                      </w:txbxContent>
                    </v:textbox>
                  </v:shape>
                </v:group>
              </v:group>
            </w:pict>
          </mc:Fallback>
        </mc:AlternateContent>
      </w:r>
    </w:p>
    <w:p w14:paraId="6CE17AF5" w14:textId="745976C7" w:rsidR="00316064" w:rsidRPr="006F0AF4" w:rsidRDefault="00316064" w:rsidP="007C678E">
      <w:pPr>
        <w:spacing w:line="240" w:lineRule="atLeast"/>
        <w:jc w:val="both"/>
        <w:rPr>
          <w:color w:val="000000"/>
        </w:rPr>
      </w:pPr>
    </w:p>
    <w:p w14:paraId="29069F7B" w14:textId="5CE15E74" w:rsidR="00DD293F" w:rsidRPr="006F0AF4" w:rsidRDefault="00DD293F" w:rsidP="007C678E">
      <w:pPr>
        <w:spacing w:line="240" w:lineRule="atLeast"/>
        <w:jc w:val="both"/>
        <w:rPr>
          <w:color w:val="000000"/>
        </w:rPr>
      </w:pPr>
    </w:p>
    <w:p w14:paraId="4CF163DA" w14:textId="6390889F" w:rsidR="00DD293F" w:rsidRPr="006F0AF4" w:rsidRDefault="00DD293F" w:rsidP="007C678E">
      <w:pPr>
        <w:spacing w:line="240" w:lineRule="atLeast"/>
        <w:jc w:val="both"/>
        <w:rPr>
          <w:color w:val="000000"/>
        </w:rPr>
      </w:pPr>
    </w:p>
    <w:p w14:paraId="3AD62137" w14:textId="43C51292" w:rsidR="00DD293F" w:rsidRPr="006F0AF4" w:rsidRDefault="00DD293F" w:rsidP="007C678E">
      <w:pPr>
        <w:spacing w:line="240" w:lineRule="atLeast"/>
        <w:jc w:val="both"/>
        <w:rPr>
          <w:color w:val="000000"/>
        </w:rPr>
      </w:pPr>
    </w:p>
    <w:p w14:paraId="7A6651D6" w14:textId="425E8709" w:rsidR="00DD293F" w:rsidRPr="006F0AF4" w:rsidRDefault="00DD293F" w:rsidP="007C678E">
      <w:pPr>
        <w:spacing w:line="240" w:lineRule="atLeast"/>
        <w:jc w:val="both"/>
        <w:rPr>
          <w:color w:val="000000"/>
        </w:rPr>
      </w:pPr>
    </w:p>
    <w:p w14:paraId="3F6F4DB2" w14:textId="2C046EF2" w:rsidR="00DD293F" w:rsidRPr="006F0AF4" w:rsidRDefault="00DD293F" w:rsidP="007C678E">
      <w:pPr>
        <w:spacing w:line="240" w:lineRule="atLeast"/>
        <w:jc w:val="both"/>
        <w:rPr>
          <w:color w:val="000000"/>
        </w:rPr>
      </w:pPr>
    </w:p>
    <w:p w14:paraId="4121061E" w14:textId="2AF47C53" w:rsidR="00DD293F" w:rsidRPr="006F0AF4" w:rsidRDefault="00DD293F" w:rsidP="007C678E">
      <w:pPr>
        <w:spacing w:line="240" w:lineRule="atLeast"/>
        <w:jc w:val="both"/>
        <w:rPr>
          <w:color w:val="000000"/>
        </w:rPr>
      </w:pPr>
    </w:p>
    <w:p w14:paraId="00524450" w14:textId="6F136177" w:rsidR="00DD293F" w:rsidRPr="006F0AF4" w:rsidRDefault="00DD293F" w:rsidP="007C678E">
      <w:pPr>
        <w:spacing w:line="240" w:lineRule="atLeast"/>
        <w:jc w:val="both"/>
        <w:rPr>
          <w:color w:val="000000"/>
        </w:rPr>
      </w:pPr>
    </w:p>
    <w:p w14:paraId="558EF91C" w14:textId="68F7782B" w:rsidR="00DD293F" w:rsidRPr="006F0AF4" w:rsidRDefault="00DD293F" w:rsidP="007C678E">
      <w:pPr>
        <w:spacing w:line="240" w:lineRule="atLeast"/>
        <w:jc w:val="both"/>
        <w:rPr>
          <w:color w:val="000000"/>
        </w:rPr>
      </w:pPr>
    </w:p>
    <w:p w14:paraId="78C9F105" w14:textId="76304021" w:rsidR="00DD293F" w:rsidRPr="006F0AF4" w:rsidRDefault="00DD293F" w:rsidP="007C678E">
      <w:pPr>
        <w:spacing w:line="240" w:lineRule="atLeast"/>
        <w:jc w:val="both"/>
        <w:rPr>
          <w:color w:val="000000"/>
        </w:rPr>
      </w:pPr>
    </w:p>
    <w:p w14:paraId="341920CF" w14:textId="430C718D" w:rsidR="00DD293F" w:rsidRPr="006F0AF4" w:rsidRDefault="00DD293F" w:rsidP="007C678E">
      <w:pPr>
        <w:spacing w:line="240" w:lineRule="atLeast"/>
        <w:jc w:val="both"/>
        <w:rPr>
          <w:color w:val="000000"/>
        </w:rPr>
      </w:pPr>
    </w:p>
    <w:p w14:paraId="4F6D0B95" w14:textId="25623968" w:rsidR="00DD293F" w:rsidRPr="006F0AF4" w:rsidRDefault="00DD293F" w:rsidP="007C678E">
      <w:pPr>
        <w:spacing w:line="240" w:lineRule="atLeast"/>
        <w:jc w:val="both"/>
        <w:rPr>
          <w:color w:val="000000"/>
        </w:rPr>
      </w:pPr>
    </w:p>
    <w:p w14:paraId="4441224C" w14:textId="11CD9D72" w:rsidR="00DD293F" w:rsidRPr="006F0AF4" w:rsidRDefault="00DD293F" w:rsidP="007C678E">
      <w:pPr>
        <w:spacing w:line="240" w:lineRule="atLeast"/>
        <w:jc w:val="both"/>
        <w:rPr>
          <w:color w:val="000000"/>
        </w:rPr>
      </w:pPr>
    </w:p>
    <w:p w14:paraId="181DDE1B" w14:textId="4CDE746B" w:rsidR="00DD293F" w:rsidRPr="006F0AF4" w:rsidRDefault="00DD293F" w:rsidP="007C678E">
      <w:pPr>
        <w:spacing w:line="240" w:lineRule="atLeast"/>
        <w:jc w:val="both"/>
        <w:rPr>
          <w:color w:val="000000"/>
        </w:rPr>
      </w:pPr>
    </w:p>
    <w:p w14:paraId="0D251912" w14:textId="633F861A" w:rsidR="00DD293F" w:rsidRPr="006F0AF4" w:rsidRDefault="00DD293F" w:rsidP="007C678E">
      <w:pPr>
        <w:spacing w:line="240" w:lineRule="atLeast"/>
        <w:jc w:val="both"/>
        <w:rPr>
          <w:color w:val="000000"/>
        </w:rPr>
      </w:pPr>
    </w:p>
    <w:p w14:paraId="170886FD" w14:textId="3D2F4ED5" w:rsidR="00DD293F" w:rsidRPr="006F0AF4" w:rsidRDefault="00DD293F" w:rsidP="007C678E">
      <w:pPr>
        <w:spacing w:line="240" w:lineRule="atLeast"/>
        <w:jc w:val="both"/>
        <w:rPr>
          <w:color w:val="000000"/>
        </w:rPr>
      </w:pPr>
    </w:p>
    <w:p w14:paraId="5AF020B0" w14:textId="4922DB93" w:rsidR="00DD293F" w:rsidRPr="006F0AF4" w:rsidRDefault="00DD293F" w:rsidP="007C678E">
      <w:pPr>
        <w:spacing w:line="240" w:lineRule="atLeast"/>
        <w:jc w:val="both"/>
        <w:rPr>
          <w:color w:val="000000"/>
        </w:rPr>
      </w:pPr>
    </w:p>
    <w:p w14:paraId="594E75DC" w14:textId="320C627F" w:rsidR="00DD293F" w:rsidRPr="006F0AF4" w:rsidRDefault="00DD293F" w:rsidP="007C678E">
      <w:pPr>
        <w:spacing w:line="240" w:lineRule="atLeast"/>
        <w:jc w:val="both"/>
        <w:rPr>
          <w:color w:val="000000"/>
        </w:rPr>
      </w:pPr>
    </w:p>
    <w:p w14:paraId="202B795B" w14:textId="3EDB5C05" w:rsidR="00DD293F" w:rsidRPr="006F0AF4" w:rsidRDefault="00DD293F" w:rsidP="007C678E">
      <w:pPr>
        <w:spacing w:line="240" w:lineRule="atLeast"/>
        <w:jc w:val="both"/>
        <w:rPr>
          <w:color w:val="000000"/>
        </w:rPr>
      </w:pPr>
    </w:p>
    <w:p w14:paraId="0065FBFE" w14:textId="63810062" w:rsidR="00DD293F" w:rsidRPr="006F0AF4" w:rsidRDefault="00DD293F" w:rsidP="007C678E">
      <w:pPr>
        <w:spacing w:line="240" w:lineRule="atLeast"/>
        <w:jc w:val="both"/>
        <w:rPr>
          <w:color w:val="000000"/>
        </w:rPr>
      </w:pPr>
    </w:p>
    <w:p w14:paraId="66F8A9E2" w14:textId="6C9A3C1C" w:rsidR="00DD293F" w:rsidRPr="006F0AF4" w:rsidRDefault="00DD293F" w:rsidP="007C678E">
      <w:pPr>
        <w:spacing w:line="240" w:lineRule="atLeast"/>
        <w:jc w:val="both"/>
        <w:rPr>
          <w:color w:val="000000"/>
        </w:rPr>
      </w:pPr>
    </w:p>
    <w:p w14:paraId="7400E56C" w14:textId="616E45C3" w:rsidR="00DD293F" w:rsidRPr="006F0AF4" w:rsidRDefault="00DD293F" w:rsidP="007C678E">
      <w:pPr>
        <w:spacing w:line="240" w:lineRule="atLeast"/>
        <w:jc w:val="both"/>
        <w:rPr>
          <w:color w:val="000000"/>
        </w:rPr>
      </w:pPr>
    </w:p>
    <w:p w14:paraId="5E772879" w14:textId="1C58939C" w:rsidR="00DD293F" w:rsidRPr="006F0AF4" w:rsidRDefault="00DD293F" w:rsidP="007C678E">
      <w:pPr>
        <w:spacing w:line="240" w:lineRule="atLeast"/>
        <w:jc w:val="both"/>
        <w:rPr>
          <w:color w:val="000000"/>
        </w:rPr>
      </w:pPr>
    </w:p>
    <w:p w14:paraId="0D237F7F" w14:textId="25DEEAFA" w:rsidR="00DD293F" w:rsidRPr="006F0AF4" w:rsidRDefault="00DD293F" w:rsidP="007C678E">
      <w:pPr>
        <w:spacing w:line="240" w:lineRule="atLeast"/>
        <w:jc w:val="both"/>
        <w:rPr>
          <w:color w:val="000000"/>
        </w:rPr>
      </w:pPr>
    </w:p>
    <w:p w14:paraId="78022BDB" w14:textId="5E6307AC" w:rsidR="00DD293F" w:rsidRPr="006F0AF4" w:rsidRDefault="00DD293F" w:rsidP="007C678E">
      <w:pPr>
        <w:spacing w:line="240" w:lineRule="atLeast"/>
        <w:jc w:val="both"/>
      </w:pPr>
    </w:p>
    <w:p w14:paraId="182A2854" w14:textId="2459E600" w:rsidR="00482B90" w:rsidRPr="006F0AF4" w:rsidRDefault="00482B90" w:rsidP="007C678E">
      <w:pPr>
        <w:spacing w:line="240" w:lineRule="atLeast"/>
        <w:jc w:val="both"/>
      </w:pPr>
    </w:p>
    <w:p w14:paraId="433555B4" w14:textId="77777777" w:rsidR="005139A4" w:rsidRPr="006F0AF4" w:rsidRDefault="005139A4" w:rsidP="005139A4">
      <w:pPr>
        <w:spacing w:line="240" w:lineRule="atLeast"/>
        <w:jc w:val="both"/>
        <w:rPr>
          <w:b/>
          <w:bCs/>
        </w:rPr>
      </w:pPr>
      <w:r w:rsidRPr="006F0AF4">
        <w:rPr>
          <w:b/>
          <w:bCs/>
        </w:rPr>
        <w:t xml:space="preserve">Key </w:t>
      </w:r>
    </w:p>
    <w:p w14:paraId="02C65BC6" w14:textId="51DB76F8" w:rsidR="00390C76" w:rsidRPr="006F0AF4" w:rsidRDefault="00390C76" w:rsidP="007C678E">
      <w:pPr>
        <w:spacing w:line="240" w:lineRule="atLeast"/>
        <w:jc w:val="both"/>
      </w:pPr>
    </w:p>
    <w:p w14:paraId="4D87AAD4" w14:textId="660F7160" w:rsidR="00390C76" w:rsidRPr="006F0AF4" w:rsidRDefault="00390C76" w:rsidP="007C678E">
      <w:pPr>
        <w:tabs>
          <w:tab w:val="left" w:pos="993"/>
        </w:tabs>
        <w:spacing w:line="240" w:lineRule="atLeast"/>
        <w:rPr>
          <w:sz w:val="24"/>
          <w:szCs w:val="24"/>
        </w:rPr>
      </w:pPr>
      <w:r w:rsidRPr="006F0AF4">
        <w:t>******</w:t>
      </w:r>
      <w:r w:rsidRPr="006F0AF4">
        <w:rPr>
          <w:sz w:val="24"/>
          <w:szCs w:val="24"/>
        </w:rPr>
        <w:tab/>
      </w:r>
      <w:r w:rsidRPr="006F0AF4">
        <w:t>Border between origin country/territory and destination country/territory</w:t>
      </w:r>
    </w:p>
    <w:p w14:paraId="2489978C" w14:textId="192D5099" w:rsidR="00390C76" w:rsidRPr="006F0AF4" w:rsidRDefault="003F69AE" w:rsidP="007C678E">
      <w:pPr>
        <w:spacing w:before="120" w:line="240" w:lineRule="atLeast"/>
        <w:ind w:left="993" w:hanging="993"/>
        <w:jc w:val="both"/>
      </w:pPr>
      <w:r w:rsidRPr="006F0AF4">
        <w:rPr>
          <w:noProof/>
        </w:rPr>
        <mc:AlternateContent>
          <mc:Choice Requires="wps">
            <w:drawing>
              <wp:anchor distT="0" distB="0" distL="114300" distR="114300" simplePos="0" relativeHeight="251618304" behindDoc="0" locked="0" layoutInCell="1" allowOverlap="1" wp14:anchorId="199D9096" wp14:editId="0E655F44">
                <wp:simplePos x="0" y="0"/>
                <wp:positionH relativeFrom="column">
                  <wp:posOffset>0</wp:posOffset>
                </wp:positionH>
                <wp:positionV relativeFrom="paragraph">
                  <wp:posOffset>140071</wp:posOffset>
                </wp:positionV>
                <wp:extent cx="465455" cy="0"/>
                <wp:effectExtent l="0" t="0" r="0" b="0"/>
                <wp:wrapNone/>
                <wp:docPr id="47" name="Straight Connector 47"/>
                <wp:cNvGraphicFramePr/>
                <a:graphic xmlns:a="http://schemas.openxmlformats.org/drawingml/2006/main">
                  <a:graphicData uri="http://schemas.microsoft.com/office/word/2010/wordprocessingShape">
                    <wps:wsp>
                      <wps:cNvCnPr/>
                      <wps:spPr>
                        <a:xfrm flipV="1">
                          <a:off x="0" y="0"/>
                          <a:ext cx="465455" cy="0"/>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19EC5" id="Straight Connector 47" o:spid="_x0000_s1026" style="position:absolute;flip:y;z-index:251618304;visibility:visible;mso-wrap-style:square;mso-wrap-distance-left:9pt;mso-wrap-distance-top:0;mso-wrap-distance-right:9pt;mso-wrap-distance-bottom:0;mso-position-horizontal:absolute;mso-position-horizontal-relative:text;mso-position-vertical:absolute;mso-position-vertical-relative:text" from="0,11.05pt" to="36.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" strokecolor="red" strokeweight="1pt">
                <v:stroke dashstyle="dash"/>
              </v:line>
            </w:pict>
          </mc:Fallback>
        </mc:AlternateContent>
      </w:r>
      <w:r w:rsidRPr="006F0AF4">
        <w:tab/>
        <w:t>Possibility of obtaining supplementary data points using other technologies in the future</w:t>
      </w:r>
    </w:p>
    <w:p w14:paraId="01CAD9BE" w14:textId="0B912EFD" w:rsidR="00DC544E" w:rsidRPr="006F0AF4" w:rsidRDefault="00DC544E" w:rsidP="007C678E">
      <w:pPr>
        <w:spacing w:line="240" w:lineRule="atLeast"/>
        <w:jc w:val="both"/>
      </w:pPr>
    </w:p>
    <w:p w14:paraId="40912A8C" w14:textId="77777777" w:rsidR="002B55DE" w:rsidRPr="006F0AF4" w:rsidRDefault="002B55DE" w:rsidP="007C678E">
      <w:pPr>
        <w:spacing w:line="240" w:lineRule="atLeast"/>
        <w:jc w:val="both"/>
        <w:sectPr w:rsidR="002B55DE" w:rsidRPr="006F0AF4" w:rsidSect="003D2AAA">
          <w:headerReference w:type="first" r:id="rId17"/>
          <w:footerReference w:type="first" r:id="rId18"/>
          <w:footnotePr>
            <w:numRestart w:val="eachPage"/>
          </w:footnotePr>
          <w:endnotePr>
            <w:numFmt w:val="decimal"/>
          </w:endnotePr>
          <w:pgSz w:w="16840" w:h="11907" w:orient="landscape" w:code="9"/>
          <w:pgMar w:top="1418" w:right="1134" w:bottom="851" w:left="1134" w:header="709" w:footer="709" w:gutter="0"/>
          <w:cols w:space="0"/>
          <w:titlePg/>
          <w:docGrid w:linePitch="272"/>
        </w:sectPr>
      </w:pPr>
    </w:p>
    <w:p w14:paraId="26B78172" w14:textId="5DFD5CAC" w:rsidR="00DC544E" w:rsidRPr="006F0AF4" w:rsidRDefault="00DC544E" w:rsidP="007C678E">
      <w:pPr>
        <w:pStyle w:val="Heading1"/>
        <w:spacing w:line="240" w:lineRule="atLeast"/>
      </w:pPr>
      <w:bookmarkStart w:id="73" w:name="_Toc196465136"/>
      <w:bookmarkStart w:id="74" w:name="_Toc196465889"/>
      <w:bookmarkStart w:id="75" w:name="_Toc196480935"/>
      <w:bookmarkStart w:id="76" w:name="_Toc196481037"/>
      <w:bookmarkStart w:id="77" w:name="_Toc196481365"/>
      <w:bookmarkStart w:id="78" w:name="_Toc196481496"/>
      <w:bookmarkStart w:id="79" w:name="_Toc198565089"/>
      <w:bookmarkStart w:id="80" w:name="_Toc200720904"/>
      <w:r w:rsidRPr="006F0AF4">
        <w:t>P</w:t>
      </w:r>
      <w:r w:rsidR="00110206" w:rsidRPr="006F0AF4">
        <w:t>art</w:t>
      </w:r>
      <w:r w:rsidRPr="006F0AF4">
        <w:t xml:space="preserve"> II: S</w:t>
      </w:r>
      <w:r w:rsidR="00110206" w:rsidRPr="006F0AF4">
        <w:t>ervice standards and validation</w:t>
      </w:r>
      <w:bookmarkEnd w:id="73"/>
      <w:bookmarkEnd w:id="74"/>
      <w:bookmarkEnd w:id="75"/>
      <w:bookmarkEnd w:id="76"/>
      <w:bookmarkEnd w:id="77"/>
      <w:bookmarkEnd w:id="78"/>
      <w:bookmarkEnd w:id="79"/>
      <w:bookmarkEnd w:id="80"/>
    </w:p>
    <w:p w14:paraId="68EDAAFC" w14:textId="43A4D201" w:rsidR="00DC544E" w:rsidRPr="006F0AF4" w:rsidRDefault="00DC544E" w:rsidP="007C678E">
      <w:pPr>
        <w:spacing w:line="240" w:lineRule="atLeast"/>
        <w:jc w:val="both"/>
      </w:pPr>
    </w:p>
    <w:p w14:paraId="25194808" w14:textId="77777777" w:rsidR="00454D5F" w:rsidRPr="006F0AF4" w:rsidRDefault="00454D5F" w:rsidP="007C678E">
      <w:pPr>
        <w:spacing w:line="240" w:lineRule="atLeast"/>
        <w:jc w:val="both"/>
      </w:pPr>
    </w:p>
    <w:p w14:paraId="00C564B6" w14:textId="7158C03F" w:rsidR="00DC544E" w:rsidRPr="006F0AF4" w:rsidRDefault="00DC544E" w:rsidP="007C678E">
      <w:pPr>
        <w:pStyle w:val="Heading1"/>
        <w:spacing w:line="240" w:lineRule="atLeast"/>
      </w:pPr>
      <w:bookmarkStart w:id="81" w:name="_Toc196465137"/>
      <w:bookmarkStart w:id="82" w:name="_Toc196465890"/>
      <w:bookmarkStart w:id="83" w:name="_Toc196480936"/>
      <w:bookmarkStart w:id="84" w:name="_Toc196481038"/>
      <w:bookmarkStart w:id="85" w:name="_Toc196481366"/>
      <w:bookmarkStart w:id="86" w:name="_Toc196481497"/>
      <w:bookmarkStart w:id="87" w:name="_Toc198565090"/>
      <w:bookmarkStart w:id="88" w:name="_Toc200720905"/>
      <w:r w:rsidRPr="006F0AF4">
        <w:t>4</w:t>
      </w:r>
      <w:r w:rsidRPr="006F0AF4">
        <w:tab/>
        <w:t>Service standards, validation and re-validation</w:t>
      </w:r>
      <w:bookmarkEnd w:id="81"/>
      <w:bookmarkEnd w:id="82"/>
      <w:bookmarkEnd w:id="83"/>
      <w:bookmarkEnd w:id="84"/>
      <w:bookmarkEnd w:id="85"/>
      <w:bookmarkEnd w:id="86"/>
      <w:bookmarkEnd w:id="87"/>
      <w:bookmarkEnd w:id="88"/>
    </w:p>
    <w:p w14:paraId="626A6FB1" w14:textId="77777777" w:rsidR="003F69AE" w:rsidRPr="006F0AF4" w:rsidRDefault="003F69AE" w:rsidP="007C678E">
      <w:pPr>
        <w:spacing w:line="240" w:lineRule="atLeast"/>
        <w:jc w:val="both"/>
      </w:pPr>
    </w:p>
    <w:p w14:paraId="2FB54175" w14:textId="129111F4" w:rsidR="00DC544E" w:rsidRPr="006F0AF4" w:rsidRDefault="00DC544E" w:rsidP="007C678E">
      <w:pPr>
        <w:pStyle w:val="Heading2"/>
        <w:spacing w:line="240" w:lineRule="atLeast"/>
      </w:pPr>
      <w:bookmarkStart w:id="89" w:name="_Toc196465138"/>
      <w:bookmarkStart w:id="90" w:name="_Toc196465891"/>
      <w:bookmarkStart w:id="91" w:name="_Toc196480937"/>
      <w:bookmarkStart w:id="92" w:name="_Toc196481039"/>
      <w:bookmarkStart w:id="93" w:name="_Toc196481367"/>
      <w:bookmarkStart w:id="94" w:name="_Toc196481498"/>
      <w:bookmarkStart w:id="95" w:name="_Toc198565091"/>
      <w:bookmarkStart w:id="96" w:name="_Toc200720906"/>
      <w:r w:rsidRPr="006F0AF4">
        <w:t>4.1</w:t>
      </w:r>
      <w:r w:rsidRPr="006F0AF4">
        <w:tab/>
        <w:t>Setting service standards and (re-)validation</w:t>
      </w:r>
      <w:bookmarkEnd w:id="89"/>
      <w:bookmarkEnd w:id="90"/>
      <w:bookmarkEnd w:id="91"/>
      <w:bookmarkEnd w:id="92"/>
      <w:bookmarkEnd w:id="93"/>
      <w:bookmarkEnd w:id="94"/>
      <w:bookmarkEnd w:id="95"/>
      <w:bookmarkEnd w:id="96"/>
    </w:p>
    <w:p w14:paraId="579CE6D7" w14:textId="77777777" w:rsidR="00DC544E" w:rsidRPr="006F0AF4" w:rsidRDefault="00DC544E" w:rsidP="007C678E">
      <w:pPr>
        <w:spacing w:line="240" w:lineRule="atLeast"/>
        <w:jc w:val="both"/>
      </w:pPr>
    </w:p>
    <w:p w14:paraId="3950BA6F" w14:textId="085D0E16" w:rsidR="00DC544E" w:rsidRPr="006F0AF4" w:rsidRDefault="00DC544E" w:rsidP="007C678E">
      <w:pPr>
        <w:spacing w:line="240" w:lineRule="atLeast"/>
        <w:jc w:val="both"/>
      </w:pPr>
      <w:r w:rsidRPr="006F0AF4">
        <w:t xml:space="preserve">Service standards refer to the cut-off time and the </w:t>
      </w:r>
      <w:r w:rsidR="00F1555F" w:rsidRPr="006F0AF4">
        <w:t xml:space="preserve">conveyance time (number of </w:t>
      </w:r>
      <w:r w:rsidRPr="006F0AF4">
        <w:t>weekday</w:t>
      </w:r>
      <w:r w:rsidR="00F1555F" w:rsidRPr="006F0AF4">
        <w:t>s)</w:t>
      </w:r>
      <w:r w:rsidRPr="006F0AF4">
        <w:t xml:space="preserve"> on which an item is expected to</w:t>
      </w:r>
      <w:r w:rsidR="00F1555F" w:rsidRPr="006F0AF4">
        <w:t xml:space="preserve"> be</w:t>
      </w:r>
      <w:r w:rsidRPr="006F0AF4">
        <w:t xml:space="preserve"> </w:t>
      </w:r>
      <w:r w:rsidR="00D21D84" w:rsidRPr="006F0AF4">
        <w:t xml:space="preserve">handled </w:t>
      </w:r>
      <w:r w:rsidRPr="006F0AF4">
        <w:t>at a specific location where the cut-off time applies. The setting of service standards is done for Leg</w:t>
      </w:r>
      <w:r w:rsidR="00D77CBF" w:rsidRPr="006F0AF4">
        <w:t>s</w:t>
      </w:r>
      <w:r w:rsidRPr="006F0AF4">
        <w:t xml:space="preserve"> 1, 2 and 3. The expected </w:t>
      </w:r>
      <w:r w:rsidR="00BD71D4" w:rsidRPr="006F0AF4">
        <w:t>service standards</w:t>
      </w:r>
      <w:r w:rsidRPr="006F0AF4">
        <w:t xml:space="preserve"> for Leg</w:t>
      </w:r>
      <w:r w:rsidR="00D77CBF" w:rsidRPr="006F0AF4">
        <w:t>s</w:t>
      </w:r>
      <w:r w:rsidRPr="006F0AF4">
        <w:t xml:space="preserve"> 1 and 3 are</w:t>
      </w:r>
      <w:r w:rsidR="00BD71D4" w:rsidRPr="006F0AF4">
        <w:t>, by default,</w:t>
      </w:r>
      <w:r w:rsidRPr="006F0AF4">
        <w:t xml:space="preserve"> the same because both measured stretches occur in the same country/territory to which the domestic service standards apply. However, </w:t>
      </w:r>
      <w:r w:rsidR="00F1555F" w:rsidRPr="006F0AF4">
        <w:t xml:space="preserve">DOs can decide to </w:t>
      </w:r>
      <w:r w:rsidR="00611C7B" w:rsidRPr="006F0AF4">
        <w:t>be measured using</w:t>
      </w:r>
      <w:r w:rsidR="00F1555F" w:rsidRPr="006F0AF4">
        <w:t xml:space="preserve"> </w:t>
      </w:r>
      <w:r w:rsidR="00611C7B" w:rsidRPr="006F0AF4">
        <w:t>other</w:t>
      </w:r>
      <w:r w:rsidR="00F1555F" w:rsidRPr="006F0AF4">
        <w:t xml:space="preserve"> </w:t>
      </w:r>
      <w:r w:rsidR="006828D1" w:rsidRPr="006F0AF4">
        <w:t xml:space="preserve">customized </w:t>
      </w:r>
      <w:r w:rsidR="00492A14" w:rsidRPr="006F0AF4">
        <w:t>conveyance time</w:t>
      </w:r>
      <w:r w:rsidR="00611C7B" w:rsidRPr="006F0AF4">
        <w:t xml:space="preserve"> standards</w:t>
      </w:r>
      <w:r w:rsidR="00F1555F" w:rsidRPr="006F0AF4">
        <w:t xml:space="preserve"> for Leg 1 </w:t>
      </w:r>
      <w:r w:rsidR="00B04E63" w:rsidRPr="006F0AF4">
        <w:t xml:space="preserve">with the condition </w:t>
      </w:r>
      <w:r w:rsidR="00F1555F" w:rsidRPr="006F0AF4">
        <w:t xml:space="preserve">that the </w:t>
      </w:r>
      <w:r w:rsidR="00611C7B" w:rsidRPr="006F0AF4">
        <w:t xml:space="preserve">Leg 1 conveyance times shall not be greater than the Leg 3 conveyance times. </w:t>
      </w:r>
      <w:r w:rsidR="00E60C7C" w:rsidRPr="006F0AF4">
        <w:t xml:space="preserve">The cut-off times for Leg 1 (posting/collection) may differ from those of Leg 3 (latest arrival/entry time) for instances where outbound processing times may differ from inbound processing times </w:t>
      </w:r>
      <w:r w:rsidRPr="006F0AF4">
        <w:t>owing to international transportation constraints and/or alignment.</w:t>
      </w:r>
    </w:p>
    <w:p w14:paraId="690CFAE8" w14:textId="77777777" w:rsidR="00DC544E" w:rsidRPr="006F0AF4" w:rsidRDefault="00DC544E" w:rsidP="007C678E">
      <w:pPr>
        <w:spacing w:line="240" w:lineRule="atLeast"/>
        <w:jc w:val="both"/>
      </w:pPr>
    </w:p>
    <w:p w14:paraId="3202742B" w14:textId="74F22114" w:rsidR="00DC544E" w:rsidRPr="006F0AF4" w:rsidRDefault="00DC544E" w:rsidP="00D77CBF">
      <w:pPr>
        <w:pStyle w:val="Heading3"/>
      </w:pPr>
      <w:bookmarkStart w:id="97" w:name="_Toc196465139"/>
      <w:bookmarkStart w:id="98" w:name="_Toc196465892"/>
      <w:bookmarkStart w:id="99" w:name="_Toc196480938"/>
      <w:bookmarkStart w:id="100" w:name="_Toc196481040"/>
      <w:bookmarkStart w:id="101" w:name="_Toc196481368"/>
      <w:bookmarkStart w:id="102" w:name="_Toc196481499"/>
      <w:bookmarkStart w:id="103" w:name="_Toc198565092"/>
      <w:bookmarkStart w:id="104" w:name="_Toc200720907"/>
      <w:r w:rsidRPr="006F0AF4">
        <w:t>4.1.1</w:t>
      </w:r>
      <w:r w:rsidRPr="006F0AF4">
        <w:tab/>
        <w:t>Service standards for Leg</w:t>
      </w:r>
      <w:r w:rsidR="00D77CBF" w:rsidRPr="006F0AF4">
        <w:t>s</w:t>
      </w:r>
      <w:r w:rsidRPr="006F0AF4">
        <w:t xml:space="preserve"> 1 and 3</w:t>
      </w:r>
      <w:bookmarkEnd w:id="97"/>
      <w:bookmarkEnd w:id="98"/>
      <w:bookmarkEnd w:id="99"/>
      <w:bookmarkEnd w:id="100"/>
      <w:bookmarkEnd w:id="101"/>
      <w:bookmarkEnd w:id="102"/>
      <w:bookmarkEnd w:id="103"/>
      <w:bookmarkEnd w:id="104"/>
    </w:p>
    <w:p w14:paraId="232F5FF4" w14:textId="77777777" w:rsidR="00DC544E" w:rsidRPr="006F0AF4" w:rsidRDefault="00DC544E" w:rsidP="007C678E">
      <w:pPr>
        <w:spacing w:line="240" w:lineRule="atLeast"/>
        <w:jc w:val="both"/>
      </w:pPr>
    </w:p>
    <w:p w14:paraId="715802F2" w14:textId="092E6B56" w:rsidR="00BD71D4" w:rsidRPr="006F0AF4" w:rsidRDefault="00DC544E" w:rsidP="00BD71D4">
      <w:pPr>
        <w:spacing w:line="240" w:lineRule="atLeast"/>
        <w:jc w:val="both"/>
      </w:pPr>
      <w:r w:rsidRPr="006F0AF4">
        <w:t>DOs will be notified to provide their service standards applicable for Leg</w:t>
      </w:r>
      <w:r w:rsidR="00D77CBF" w:rsidRPr="006F0AF4">
        <w:t>s</w:t>
      </w:r>
      <w:r w:rsidRPr="006F0AF4">
        <w:t xml:space="preserve"> 1 and 3. For each day of the week, the service standards shall show the cut-off times and the weekday on which an item is expected to arrive at a specific </w:t>
      </w:r>
      <w:r w:rsidR="00BD71D4" w:rsidRPr="006F0AF4">
        <w:t>location</w:t>
      </w:r>
      <w:r w:rsidRPr="006F0AF4">
        <w:t>.</w:t>
      </w:r>
      <w:r w:rsidR="005A4744" w:rsidRPr="006F0AF4">
        <w:t xml:space="preserve"> </w:t>
      </w:r>
      <w:r w:rsidR="00BD71D4" w:rsidRPr="006F0AF4">
        <w:t xml:space="preserve">DOs should take care of their geographical accessibility when defining their </w:t>
      </w:r>
      <w:r w:rsidR="005A4744" w:rsidRPr="006F0AF4">
        <w:t>service standards</w:t>
      </w:r>
      <w:r w:rsidR="00BD71D4" w:rsidRPr="006F0AF4">
        <w:t>.</w:t>
      </w:r>
    </w:p>
    <w:p w14:paraId="49BABDE7" w14:textId="77777777" w:rsidR="00E60C7C" w:rsidRPr="006F0AF4" w:rsidRDefault="00E60C7C" w:rsidP="007C678E">
      <w:pPr>
        <w:spacing w:line="240" w:lineRule="atLeast"/>
        <w:jc w:val="both"/>
      </w:pPr>
    </w:p>
    <w:p w14:paraId="2BC54F1A" w14:textId="3F83E981" w:rsidR="00BC7B00" w:rsidRPr="006F0AF4" w:rsidRDefault="00DC544E" w:rsidP="007C678E">
      <w:pPr>
        <w:spacing w:line="240" w:lineRule="atLeast"/>
        <w:jc w:val="both"/>
      </w:pPr>
      <w:r w:rsidRPr="006F0AF4">
        <w:t xml:space="preserve">For Leg 1, cut-off times shall refer to the latest posting time for which an EMA event is </w:t>
      </w:r>
      <w:r w:rsidR="00E60C7C" w:rsidRPr="006F0AF4">
        <w:t>generated</w:t>
      </w:r>
      <w:r w:rsidRPr="006F0AF4">
        <w:t xml:space="preserve">. This cut-off time is mostly aligned with the opening hours of the postal facility to enable the EMA </w:t>
      </w:r>
      <w:r w:rsidR="00E60C7C" w:rsidRPr="006F0AF4">
        <w:t xml:space="preserve">event </w:t>
      </w:r>
      <w:r w:rsidRPr="006F0AF4">
        <w:t xml:space="preserve">to be </w:t>
      </w:r>
      <w:r w:rsidR="00E60C7C" w:rsidRPr="006F0AF4">
        <w:t>generated</w:t>
      </w:r>
      <w:r w:rsidRPr="006F0AF4">
        <w:t xml:space="preserve">. </w:t>
      </w:r>
    </w:p>
    <w:p w14:paraId="61F403AC" w14:textId="77777777" w:rsidR="00BC7B00" w:rsidRPr="006F0AF4" w:rsidRDefault="00BC7B00" w:rsidP="007C678E">
      <w:pPr>
        <w:spacing w:line="240" w:lineRule="atLeast"/>
        <w:jc w:val="both"/>
      </w:pPr>
    </w:p>
    <w:p w14:paraId="50BBBF15" w14:textId="09426ABE" w:rsidR="00DC544E" w:rsidRPr="006F0AF4" w:rsidRDefault="00DC544E" w:rsidP="007C678E">
      <w:pPr>
        <w:spacing w:line="240" w:lineRule="atLeast"/>
        <w:jc w:val="both"/>
      </w:pPr>
      <w:r w:rsidRPr="006F0AF4">
        <w:t xml:space="preserve">For Leg 3, cut-off times shall refer to the latest arrival time for which the designated arrival event (RESCON or </w:t>
      </w:r>
      <w:r w:rsidR="00BC7B00" w:rsidRPr="006F0AF4">
        <w:t xml:space="preserve">fall-back events </w:t>
      </w:r>
      <w:r w:rsidRPr="006F0AF4">
        <w:t xml:space="preserve">RESDES or EMD) is </w:t>
      </w:r>
      <w:r w:rsidR="00A31B5C" w:rsidRPr="006F0AF4">
        <w:t>generated</w:t>
      </w:r>
      <w:r w:rsidRPr="006F0AF4">
        <w:t>. The cut-off time is mostly aligned to the operational hours of the inbound international mail processing centre, that is, the airmail unit or OE.</w:t>
      </w:r>
    </w:p>
    <w:p w14:paraId="4D9E6264" w14:textId="77777777" w:rsidR="00DC544E" w:rsidRPr="006F0AF4" w:rsidRDefault="00DC544E" w:rsidP="007C678E">
      <w:pPr>
        <w:spacing w:line="240" w:lineRule="atLeast"/>
        <w:jc w:val="both"/>
      </w:pPr>
    </w:p>
    <w:p w14:paraId="50318765" w14:textId="5405B8D7" w:rsidR="00DC544E" w:rsidRPr="006F0AF4" w:rsidRDefault="00DC544E" w:rsidP="007C678E">
      <w:pPr>
        <w:spacing w:line="240" w:lineRule="atLeast"/>
        <w:jc w:val="both"/>
      </w:pPr>
      <w:r w:rsidRPr="006F0AF4">
        <w:t xml:space="preserve">Table </w:t>
      </w:r>
      <w:r w:rsidR="00D77CBF" w:rsidRPr="006F0AF4">
        <w:t>2</w:t>
      </w:r>
      <w:r w:rsidR="00B9580E" w:rsidRPr="006F0AF4">
        <w:t xml:space="preserve"> </w:t>
      </w:r>
      <w:r w:rsidRPr="006F0AF4">
        <w:t>provides an example of a service standard setting/configuration that is published.</w:t>
      </w:r>
    </w:p>
    <w:p w14:paraId="17240B34" w14:textId="77777777" w:rsidR="00DC544E" w:rsidRPr="006F0AF4" w:rsidRDefault="00DC544E" w:rsidP="007C678E">
      <w:pPr>
        <w:spacing w:line="240" w:lineRule="atLeast"/>
        <w:jc w:val="both"/>
      </w:pPr>
    </w:p>
    <w:p w14:paraId="5CCE97BD" w14:textId="2394244A" w:rsidR="00DC544E" w:rsidRPr="006F0AF4" w:rsidRDefault="00DC544E" w:rsidP="002A7A49">
      <w:pPr>
        <w:pStyle w:val="MTable"/>
        <w:rPr>
          <w:noProof w:val="0"/>
        </w:rPr>
      </w:pPr>
      <w:bookmarkStart w:id="105" w:name="_Toc199321891"/>
      <w:r w:rsidRPr="006F0AF4">
        <w:rPr>
          <w:noProof w:val="0"/>
        </w:rPr>
        <w:t xml:space="preserve">Table </w:t>
      </w:r>
      <w:r w:rsidR="00D77CBF" w:rsidRPr="006F0AF4">
        <w:rPr>
          <w:noProof w:val="0"/>
        </w:rPr>
        <w:t>2:</w:t>
      </w:r>
      <w:r w:rsidR="002A7A49" w:rsidRPr="006F0AF4">
        <w:rPr>
          <w:noProof w:val="0"/>
        </w:rPr>
        <w:t xml:space="preserve"> </w:t>
      </w:r>
      <w:r w:rsidRPr="006F0AF4">
        <w:rPr>
          <w:noProof w:val="0"/>
        </w:rPr>
        <w:t>Example of published service standard setting/configuration</w:t>
      </w:r>
      <w:bookmarkEnd w:id="105"/>
      <w:r w:rsidRPr="006F0AF4">
        <w:rPr>
          <w:noProof w:val="0"/>
        </w:rPr>
        <w:t xml:space="preserve"> </w:t>
      </w:r>
    </w:p>
    <w:p w14:paraId="2F575330" w14:textId="441F1368" w:rsidR="003F69AE" w:rsidRPr="006F0AF4" w:rsidRDefault="003F69AE" w:rsidP="007C678E">
      <w:pPr>
        <w:spacing w:line="240" w:lineRule="atLeas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1323"/>
        <w:gridCol w:w="1462"/>
        <w:gridCol w:w="1354"/>
        <w:gridCol w:w="1354"/>
        <w:gridCol w:w="1354"/>
        <w:gridCol w:w="1356"/>
      </w:tblGrid>
      <w:tr w:rsidR="003F69AE" w:rsidRPr="006F0AF4" w14:paraId="78A0C1EB" w14:textId="77777777" w:rsidTr="003F69AE">
        <w:trPr>
          <w:tblHeader/>
        </w:trPr>
        <w:tc>
          <w:tcPr>
            <w:tcW w:w="740" w:type="pct"/>
            <w:vMerge w:val="restart"/>
            <w:tcMar>
              <w:top w:w="80" w:type="nil"/>
              <w:left w:w="80" w:type="nil"/>
              <w:bottom w:w="80" w:type="nil"/>
              <w:right w:w="80" w:type="nil"/>
            </w:tcMar>
          </w:tcPr>
          <w:p w14:paraId="2B72D59C" w14:textId="77777777" w:rsidR="003F69AE" w:rsidRPr="006F0AF4" w:rsidRDefault="003F69AE" w:rsidP="007C678E">
            <w:pPr>
              <w:spacing w:before="60" w:after="60" w:line="240" w:lineRule="atLeast"/>
              <w:rPr>
                <w:i/>
                <w:iCs/>
              </w:rPr>
            </w:pPr>
            <w:r w:rsidRPr="006F0AF4">
              <w:rPr>
                <w:i/>
                <w:iCs/>
              </w:rPr>
              <w:t>Day</w:t>
            </w:r>
          </w:p>
        </w:tc>
        <w:tc>
          <w:tcPr>
            <w:tcW w:w="1446" w:type="pct"/>
            <w:gridSpan w:val="2"/>
            <w:tcMar>
              <w:top w:w="80" w:type="nil"/>
              <w:left w:w="80" w:type="nil"/>
              <w:bottom w:w="80" w:type="nil"/>
              <w:right w:w="80" w:type="nil"/>
            </w:tcMar>
          </w:tcPr>
          <w:p w14:paraId="6F7994EA" w14:textId="512EC377" w:rsidR="003F69AE" w:rsidRPr="006F0AF4" w:rsidRDefault="003F69AE" w:rsidP="007C678E">
            <w:pPr>
              <w:spacing w:before="60" w:after="60" w:line="240" w:lineRule="atLeast"/>
              <w:jc w:val="center"/>
              <w:rPr>
                <w:i/>
                <w:iCs/>
              </w:rPr>
            </w:pPr>
            <w:r w:rsidRPr="006F0AF4">
              <w:rPr>
                <w:i/>
                <w:iCs/>
              </w:rPr>
              <w:t>Cut-off time</w:t>
            </w:r>
          </w:p>
        </w:tc>
        <w:tc>
          <w:tcPr>
            <w:tcW w:w="703" w:type="pct"/>
            <w:vMerge w:val="restart"/>
            <w:tcMar>
              <w:top w:w="80" w:type="nil"/>
              <w:left w:w="80" w:type="nil"/>
              <w:bottom w:w="80" w:type="nil"/>
              <w:right w:w="80" w:type="nil"/>
            </w:tcMar>
          </w:tcPr>
          <w:p w14:paraId="2652CDA5" w14:textId="77777777" w:rsidR="003F69AE" w:rsidRPr="006F0AF4" w:rsidRDefault="003F69AE" w:rsidP="007C678E">
            <w:pPr>
              <w:spacing w:before="60" w:after="60" w:line="240" w:lineRule="atLeast"/>
              <w:rPr>
                <w:i/>
                <w:iCs/>
              </w:rPr>
            </w:pPr>
            <w:r w:rsidRPr="006F0AF4">
              <w:rPr>
                <w:i/>
                <w:iCs/>
              </w:rPr>
              <w:t>Zone 1</w:t>
            </w:r>
          </w:p>
        </w:tc>
        <w:tc>
          <w:tcPr>
            <w:tcW w:w="703" w:type="pct"/>
            <w:vMerge w:val="restart"/>
            <w:tcMar>
              <w:top w:w="80" w:type="nil"/>
              <w:left w:w="80" w:type="nil"/>
              <w:bottom w:w="80" w:type="nil"/>
              <w:right w:w="80" w:type="nil"/>
            </w:tcMar>
          </w:tcPr>
          <w:p w14:paraId="51A7F780" w14:textId="77777777" w:rsidR="003F69AE" w:rsidRPr="006F0AF4" w:rsidRDefault="003F69AE" w:rsidP="007C678E">
            <w:pPr>
              <w:spacing w:before="60" w:after="60" w:line="240" w:lineRule="atLeast"/>
              <w:rPr>
                <w:i/>
                <w:iCs/>
              </w:rPr>
            </w:pPr>
            <w:r w:rsidRPr="006F0AF4">
              <w:rPr>
                <w:i/>
                <w:iCs/>
              </w:rPr>
              <w:t>Zone 2</w:t>
            </w:r>
          </w:p>
        </w:tc>
        <w:tc>
          <w:tcPr>
            <w:tcW w:w="703" w:type="pct"/>
            <w:vMerge w:val="restart"/>
            <w:tcMar>
              <w:top w:w="80" w:type="nil"/>
              <w:left w:w="80" w:type="nil"/>
              <w:bottom w:w="80" w:type="nil"/>
              <w:right w:w="80" w:type="nil"/>
            </w:tcMar>
          </w:tcPr>
          <w:p w14:paraId="33CECB0F" w14:textId="77777777" w:rsidR="003F69AE" w:rsidRPr="006F0AF4" w:rsidRDefault="003F69AE" w:rsidP="007C678E">
            <w:pPr>
              <w:spacing w:before="60" w:after="60" w:line="240" w:lineRule="atLeast"/>
              <w:rPr>
                <w:i/>
                <w:iCs/>
              </w:rPr>
            </w:pPr>
            <w:r w:rsidRPr="006F0AF4">
              <w:rPr>
                <w:i/>
                <w:iCs/>
              </w:rPr>
              <w:t>Zone 3</w:t>
            </w:r>
          </w:p>
        </w:tc>
        <w:tc>
          <w:tcPr>
            <w:tcW w:w="704" w:type="pct"/>
            <w:vMerge w:val="restart"/>
            <w:tcMar>
              <w:top w:w="80" w:type="nil"/>
              <w:left w:w="80" w:type="nil"/>
              <w:bottom w:w="80" w:type="nil"/>
              <w:right w:w="80" w:type="nil"/>
            </w:tcMar>
          </w:tcPr>
          <w:p w14:paraId="1F50C4F6" w14:textId="77777777" w:rsidR="003F69AE" w:rsidRPr="006F0AF4" w:rsidRDefault="003F69AE" w:rsidP="007C678E">
            <w:pPr>
              <w:spacing w:before="60" w:after="60" w:line="240" w:lineRule="atLeast"/>
              <w:rPr>
                <w:i/>
                <w:iCs/>
              </w:rPr>
            </w:pPr>
            <w:r w:rsidRPr="006F0AF4">
              <w:rPr>
                <w:i/>
                <w:iCs/>
              </w:rPr>
              <w:t>Zone 4</w:t>
            </w:r>
          </w:p>
        </w:tc>
      </w:tr>
      <w:tr w:rsidR="003F69AE" w:rsidRPr="006F0AF4" w14:paraId="4D428E4F" w14:textId="77777777" w:rsidTr="003F69AE">
        <w:trPr>
          <w:tblHeader/>
        </w:trPr>
        <w:tc>
          <w:tcPr>
            <w:tcW w:w="740" w:type="pct"/>
            <w:vMerge/>
            <w:tcMar>
              <w:top w:w="80" w:type="nil"/>
              <w:left w:w="80" w:type="nil"/>
              <w:bottom w:w="80" w:type="nil"/>
              <w:right w:w="80" w:type="nil"/>
            </w:tcMar>
          </w:tcPr>
          <w:p w14:paraId="4A3C492F" w14:textId="77777777" w:rsidR="003F69AE" w:rsidRPr="006F0AF4" w:rsidRDefault="003F69AE" w:rsidP="007C678E">
            <w:pPr>
              <w:spacing w:before="60" w:after="60" w:line="240" w:lineRule="atLeast"/>
            </w:pPr>
          </w:p>
        </w:tc>
        <w:tc>
          <w:tcPr>
            <w:tcW w:w="687" w:type="pct"/>
            <w:tcMar>
              <w:top w:w="80" w:type="nil"/>
              <w:left w:w="80" w:type="nil"/>
              <w:bottom w:w="80" w:type="nil"/>
              <w:right w:w="80" w:type="nil"/>
            </w:tcMar>
          </w:tcPr>
          <w:p w14:paraId="05D070CF" w14:textId="5655FA96" w:rsidR="003F69AE" w:rsidRPr="006F0AF4" w:rsidRDefault="003F69AE" w:rsidP="007C678E">
            <w:pPr>
              <w:spacing w:before="60" w:after="60" w:line="240" w:lineRule="atLeast"/>
              <w:rPr>
                <w:i/>
                <w:iCs/>
              </w:rPr>
            </w:pPr>
            <w:r w:rsidRPr="006F0AF4">
              <w:rPr>
                <w:i/>
                <w:iCs/>
              </w:rPr>
              <w:t xml:space="preserve">EMA </w:t>
            </w:r>
            <w:r w:rsidR="00A31B5C" w:rsidRPr="006F0AF4">
              <w:rPr>
                <w:i/>
                <w:iCs/>
              </w:rPr>
              <w:t>event</w:t>
            </w:r>
          </w:p>
        </w:tc>
        <w:tc>
          <w:tcPr>
            <w:tcW w:w="759" w:type="pct"/>
          </w:tcPr>
          <w:p w14:paraId="28847BC9" w14:textId="02C46B27" w:rsidR="003F69AE" w:rsidRPr="006F0AF4" w:rsidRDefault="003F69AE" w:rsidP="007C678E">
            <w:pPr>
              <w:spacing w:before="60" w:after="60" w:line="240" w:lineRule="atLeast"/>
              <w:rPr>
                <w:i/>
                <w:iCs/>
              </w:rPr>
            </w:pPr>
            <w:r w:rsidRPr="006F0AF4">
              <w:rPr>
                <w:i/>
                <w:iCs/>
              </w:rPr>
              <w:t>EMD</w:t>
            </w:r>
            <w:r w:rsidRPr="006F0AF4">
              <w:rPr>
                <w:rStyle w:val="FootnoteReference"/>
                <w:i/>
                <w:iCs/>
              </w:rPr>
              <w:footnoteReference w:id="3"/>
            </w:r>
            <w:r w:rsidRPr="006F0AF4">
              <w:rPr>
                <w:i/>
                <w:iCs/>
              </w:rPr>
              <w:t xml:space="preserve"> </w:t>
            </w:r>
            <w:r w:rsidR="00A31B5C" w:rsidRPr="006F0AF4">
              <w:rPr>
                <w:i/>
                <w:iCs/>
              </w:rPr>
              <w:t>event</w:t>
            </w:r>
          </w:p>
        </w:tc>
        <w:tc>
          <w:tcPr>
            <w:tcW w:w="703" w:type="pct"/>
            <w:vMerge/>
            <w:tcMar>
              <w:top w:w="80" w:type="nil"/>
              <w:left w:w="80" w:type="nil"/>
              <w:bottom w:w="80" w:type="nil"/>
              <w:right w:w="80" w:type="nil"/>
            </w:tcMar>
          </w:tcPr>
          <w:p w14:paraId="7D8D858A" w14:textId="77777777" w:rsidR="003F69AE" w:rsidRPr="006F0AF4" w:rsidRDefault="003F69AE" w:rsidP="007C678E">
            <w:pPr>
              <w:spacing w:before="60" w:after="60" w:line="240" w:lineRule="atLeast"/>
            </w:pPr>
          </w:p>
        </w:tc>
        <w:tc>
          <w:tcPr>
            <w:tcW w:w="703" w:type="pct"/>
            <w:vMerge/>
            <w:tcMar>
              <w:top w:w="80" w:type="nil"/>
              <w:left w:w="80" w:type="nil"/>
              <w:bottom w:w="80" w:type="nil"/>
              <w:right w:w="80" w:type="nil"/>
            </w:tcMar>
          </w:tcPr>
          <w:p w14:paraId="3948EFD3" w14:textId="77777777" w:rsidR="003F69AE" w:rsidRPr="006F0AF4" w:rsidRDefault="003F69AE" w:rsidP="007C678E">
            <w:pPr>
              <w:spacing w:before="60" w:after="60" w:line="240" w:lineRule="atLeast"/>
            </w:pPr>
          </w:p>
        </w:tc>
        <w:tc>
          <w:tcPr>
            <w:tcW w:w="703" w:type="pct"/>
            <w:vMerge/>
            <w:tcMar>
              <w:top w:w="80" w:type="nil"/>
              <w:left w:w="80" w:type="nil"/>
              <w:bottom w:w="80" w:type="nil"/>
              <w:right w:w="80" w:type="nil"/>
            </w:tcMar>
          </w:tcPr>
          <w:p w14:paraId="3E2552AF" w14:textId="77777777" w:rsidR="003F69AE" w:rsidRPr="006F0AF4" w:rsidRDefault="003F69AE" w:rsidP="007C678E">
            <w:pPr>
              <w:spacing w:before="60" w:after="60" w:line="240" w:lineRule="atLeast"/>
            </w:pPr>
          </w:p>
        </w:tc>
        <w:tc>
          <w:tcPr>
            <w:tcW w:w="704" w:type="pct"/>
            <w:vMerge/>
            <w:tcMar>
              <w:top w:w="80" w:type="nil"/>
              <w:left w:w="80" w:type="nil"/>
              <w:bottom w:w="80" w:type="nil"/>
              <w:right w:w="80" w:type="nil"/>
            </w:tcMar>
          </w:tcPr>
          <w:p w14:paraId="38E1E608" w14:textId="77777777" w:rsidR="003F69AE" w:rsidRPr="006F0AF4" w:rsidRDefault="003F69AE" w:rsidP="007C678E">
            <w:pPr>
              <w:spacing w:before="60" w:after="60" w:line="240" w:lineRule="atLeast"/>
            </w:pPr>
          </w:p>
        </w:tc>
      </w:tr>
      <w:tr w:rsidR="006D16CE" w:rsidRPr="006F0AF4" w14:paraId="58A93C1B" w14:textId="77777777" w:rsidTr="003F69AE">
        <w:tc>
          <w:tcPr>
            <w:tcW w:w="740" w:type="pct"/>
            <w:tcMar>
              <w:top w:w="80" w:type="nil"/>
              <w:left w:w="80" w:type="nil"/>
              <w:bottom w:w="80" w:type="nil"/>
              <w:right w:w="80" w:type="nil"/>
            </w:tcMar>
          </w:tcPr>
          <w:p w14:paraId="0D5A3888" w14:textId="77777777" w:rsidR="006D16CE" w:rsidRPr="006F0AF4" w:rsidRDefault="006D16CE" w:rsidP="006D16CE">
            <w:pPr>
              <w:spacing w:before="60" w:after="60" w:line="240" w:lineRule="atLeast"/>
            </w:pPr>
            <w:r w:rsidRPr="006F0AF4">
              <w:t>Monday</w:t>
            </w:r>
          </w:p>
        </w:tc>
        <w:tc>
          <w:tcPr>
            <w:tcW w:w="687" w:type="pct"/>
            <w:tcMar>
              <w:top w:w="80" w:type="nil"/>
              <w:left w:w="80" w:type="nil"/>
              <w:bottom w:w="80" w:type="nil"/>
              <w:right w:w="80" w:type="nil"/>
            </w:tcMar>
          </w:tcPr>
          <w:p w14:paraId="593765FD" w14:textId="77777777" w:rsidR="006D16CE" w:rsidRPr="006F0AF4" w:rsidRDefault="006D16CE" w:rsidP="006D16CE">
            <w:pPr>
              <w:spacing w:before="60" w:after="60" w:line="240" w:lineRule="atLeast"/>
            </w:pPr>
            <w:r w:rsidRPr="006F0AF4">
              <w:t>15.00</w:t>
            </w:r>
          </w:p>
        </w:tc>
        <w:tc>
          <w:tcPr>
            <w:tcW w:w="759" w:type="pct"/>
          </w:tcPr>
          <w:p w14:paraId="3D5077AC" w14:textId="77777777" w:rsidR="006D16CE" w:rsidRPr="006F0AF4" w:rsidRDefault="006D16CE" w:rsidP="006D16CE">
            <w:pPr>
              <w:spacing w:before="60" w:after="60" w:line="240" w:lineRule="atLeast"/>
            </w:pPr>
            <w:r w:rsidRPr="006F0AF4">
              <w:t>17.00</w:t>
            </w:r>
          </w:p>
        </w:tc>
        <w:tc>
          <w:tcPr>
            <w:tcW w:w="703" w:type="pct"/>
            <w:tcMar>
              <w:top w:w="80" w:type="nil"/>
              <w:left w:w="80" w:type="nil"/>
              <w:bottom w:w="80" w:type="nil"/>
              <w:right w:w="80" w:type="nil"/>
            </w:tcMar>
          </w:tcPr>
          <w:p w14:paraId="530BD661" w14:textId="1B09A11E" w:rsidR="006D16CE" w:rsidRPr="006F0AF4" w:rsidRDefault="006D16CE" w:rsidP="006D16CE">
            <w:pPr>
              <w:spacing w:before="60" w:after="60" w:line="240" w:lineRule="atLeast"/>
            </w:pPr>
            <w:r w:rsidRPr="006F0AF4">
              <w:t>Tue</w:t>
            </w:r>
          </w:p>
        </w:tc>
        <w:tc>
          <w:tcPr>
            <w:tcW w:w="703" w:type="pct"/>
            <w:tcMar>
              <w:top w:w="80" w:type="nil"/>
              <w:left w:w="80" w:type="nil"/>
              <w:bottom w:w="80" w:type="nil"/>
              <w:right w:w="80" w:type="nil"/>
            </w:tcMar>
          </w:tcPr>
          <w:p w14:paraId="082C195D" w14:textId="5B76B092" w:rsidR="006D16CE" w:rsidRPr="006F0AF4" w:rsidRDefault="006D16CE" w:rsidP="006D16CE">
            <w:pPr>
              <w:spacing w:before="60" w:after="60" w:line="240" w:lineRule="atLeast"/>
            </w:pPr>
            <w:r w:rsidRPr="006F0AF4">
              <w:t>Wed</w:t>
            </w:r>
          </w:p>
        </w:tc>
        <w:tc>
          <w:tcPr>
            <w:tcW w:w="703" w:type="pct"/>
            <w:tcMar>
              <w:top w:w="80" w:type="nil"/>
              <w:left w:w="80" w:type="nil"/>
              <w:bottom w:w="80" w:type="nil"/>
              <w:right w:w="80" w:type="nil"/>
            </w:tcMar>
          </w:tcPr>
          <w:p w14:paraId="1ED5BB43" w14:textId="7360C57A" w:rsidR="006D16CE" w:rsidRPr="006F0AF4" w:rsidRDefault="006D16CE" w:rsidP="006D16CE">
            <w:pPr>
              <w:spacing w:before="60" w:after="60" w:line="240" w:lineRule="atLeast"/>
            </w:pPr>
            <w:r w:rsidRPr="006F0AF4">
              <w:t>Thu</w:t>
            </w:r>
          </w:p>
        </w:tc>
        <w:tc>
          <w:tcPr>
            <w:tcW w:w="704" w:type="pct"/>
            <w:tcMar>
              <w:top w:w="80" w:type="nil"/>
              <w:left w:w="80" w:type="nil"/>
              <w:bottom w:w="80" w:type="nil"/>
              <w:right w:w="80" w:type="nil"/>
            </w:tcMar>
          </w:tcPr>
          <w:p w14:paraId="087DAED8" w14:textId="6284BD7F" w:rsidR="006D16CE" w:rsidRPr="006F0AF4" w:rsidRDefault="006D16CE" w:rsidP="006D16CE">
            <w:pPr>
              <w:spacing w:before="60" w:after="60" w:line="240" w:lineRule="atLeast"/>
            </w:pPr>
            <w:r w:rsidRPr="006F0AF4">
              <w:t>Fri</w:t>
            </w:r>
          </w:p>
        </w:tc>
      </w:tr>
      <w:tr w:rsidR="006D16CE" w:rsidRPr="006F0AF4" w14:paraId="1C0042E1" w14:textId="77777777" w:rsidTr="003F69AE">
        <w:tc>
          <w:tcPr>
            <w:tcW w:w="740" w:type="pct"/>
            <w:tcMar>
              <w:top w:w="80" w:type="nil"/>
              <w:left w:w="80" w:type="nil"/>
              <w:bottom w:w="80" w:type="nil"/>
              <w:right w:w="80" w:type="nil"/>
            </w:tcMar>
          </w:tcPr>
          <w:p w14:paraId="6F73B504" w14:textId="77777777" w:rsidR="006D16CE" w:rsidRPr="006F0AF4" w:rsidRDefault="006D16CE" w:rsidP="006D16CE">
            <w:pPr>
              <w:spacing w:before="60" w:after="60" w:line="240" w:lineRule="atLeast"/>
            </w:pPr>
            <w:r w:rsidRPr="006F0AF4">
              <w:t>Monday</w:t>
            </w:r>
          </w:p>
        </w:tc>
        <w:tc>
          <w:tcPr>
            <w:tcW w:w="687" w:type="pct"/>
            <w:tcMar>
              <w:top w:w="80" w:type="nil"/>
              <w:left w:w="80" w:type="nil"/>
              <w:bottom w:w="80" w:type="nil"/>
              <w:right w:w="80" w:type="nil"/>
            </w:tcMar>
          </w:tcPr>
          <w:p w14:paraId="44F45928" w14:textId="77777777" w:rsidR="006D16CE" w:rsidRPr="006F0AF4" w:rsidRDefault="006D16CE" w:rsidP="006D16CE">
            <w:pPr>
              <w:spacing w:before="60" w:after="60" w:line="240" w:lineRule="atLeast"/>
            </w:pPr>
            <w:r w:rsidRPr="006F0AF4">
              <w:t>23.59</w:t>
            </w:r>
          </w:p>
        </w:tc>
        <w:tc>
          <w:tcPr>
            <w:tcW w:w="759" w:type="pct"/>
          </w:tcPr>
          <w:p w14:paraId="6D0D335D" w14:textId="77777777" w:rsidR="006D16CE" w:rsidRPr="006F0AF4" w:rsidRDefault="006D16CE" w:rsidP="006D16CE">
            <w:pPr>
              <w:spacing w:before="60" w:after="60" w:line="240" w:lineRule="atLeast"/>
            </w:pPr>
            <w:r w:rsidRPr="006F0AF4">
              <w:t>23.59</w:t>
            </w:r>
          </w:p>
        </w:tc>
        <w:tc>
          <w:tcPr>
            <w:tcW w:w="703" w:type="pct"/>
            <w:tcMar>
              <w:top w:w="80" w:type="nil"/>
              <w:left w:w="80" w:type="nil"/>
              <w:bottom w:w="80" w:type="nil"/>
              <w:right w:w="80" w:type="nil"/>
            </w:tcMar>
          </w:tcPr>
          <w:p w14:paraId="2E785CD7" w14:textId="1966ABCC" w:rsidR="006D16CE" w:rsidRPr="006F0AF4" w:rsidRDefault="006D16CE" w:rsidP="006D16CE">
            <w:pPr>
              <w:spacing w:before="60" w:after="60" w:line="240" w:lineRule="atLeast"/>
            </w:pPr>
            <w:r w:rsidRPr="006F0AF4">
              <w:t>Wed</w:t>
            </w:r>
          </w:p>
        </w:tc>
        <w:tc>
          <w:tcPr>
            <w:tcW w:w="703" w:type="pct"/>
            <w:tcMar>
              <w:top w:w="80" w:type="nil"/>
              <w:left w:w="80" w:type="nil"/>
              <w:bottom w:w="80" w:type="nil"/>
              <w:right w:w="80" w:type="nil"/>
            </w:tcMar>
          </w:tcPr>
          <w:p w14:paraId="5A8E66DE" w14:textId="12D971DA" w:rsidR="006D16CE" w:rsidRPr="006F0AF4" w:rsidRDefault="006D16CE" w:rsidP="006D16CE">
            <w:pPr>
              <w:spacing w:before="60" w:after="60" w:line="240" w:lineRule="atLeast"/>
            </w:pPr>
            <w:r w:rsidRPr="006F0AF4">
              <w:t>Thu</w:t>
            </w:r>
          </w:p>
        </w:tc>
        <w:tc>
          <w:tcPr>
            <w:tcW w:w="703" w:type="pct"/>
            <w:tcMar>
              <w:top w:w="80" w:type="nil"/>
              <w:left w:w="80" w:type="nil"/>
              <w:bottom w:w="80" w:type="nil"/>
              <w:right w:w="80" w:type="nil"/>
            </w:tcMar>
          </w:tcPr>
          <w:p w14:paraId="240D266C" w14:textId="3AF16946" w:rsidR="006D16CE" w:rsidRPr="006F0AF4" w:rsidRDefault="006D16CE" w:rsidP="006D16CE">
            <w:pPr>
              <w:spacing w:before="60" w:after="60" w:line="240" w:lineRule="atLeast"/>
            </w:pPr>
            <w:r w:rsidRPr="006F0AF4">
              <w:t>Fri</w:t>
            </w:r>
          </w:p>
        </w:tc>
        <w:tc>
          <w:tcPr>
            <w:tcW w:w="704" w:type="pct"/>
            <w:tcMar>
              <w:top w:w="80" w:type="nil"/>
              <w:left w:w="80" w:type="nil"/>
              <w:bottom w:w="80" w:type="nil"/>
              <w:right w:w="80" w:type="nil"/>
            </w:tcMar>
          </w:tcPr>
          <w:p w14:paraId="2787B38F" w14:textId="5A607B4B" w:rsidR="006D16CE" w:rsidRPr="006F0AF4" w:rsidRDefault="006D16CE" w:rsidP="006D16CE">
            <w:pPr>
              <w:spacing w:before="60" w:after="60" w:line="240" w:lineRule="atLeast"/>
            </w:pPr>
            <w:r w:rsidRPr="006F0AF4">
              <w:t>Sat</w:t>
            </w:r>
          </w:p>
        </w:tc>
      </w:tr>
      <w:tr w:rsidR="006D16CE" w:rsidRPr="006F0AF4" w14:paraId="053E079D" w14:textId="77777777" w:rsidTr="003F69AE">
        <w:tc>
          <w:tcPr>
            <w:tcW w:w="740" w:type="pct"/>
            <w:tcMar>
              <w:top w:w="80" w:type="nil"/>
              <w:left w:w="80" w:type="nil"/>
              <w:bottom w:w="80" w:type="nil"/>
              <w:right w:w="80" w:type="nil"/>
            </w:tcMar>
          </w:tcPr>
          <w:p w14:paraId="5112619E" w14:textId="77777777" w:rsidR="006D16CE" w:rsidRPr="006F0AF4" w:rsidRDefault="006D16CE" w:rsidP="006D16CE">
            <w:pPr>
              <w:spacing w:before="60" w:after="60" w:line="240" w:lineRule="atLeast"/>
            </w:pPr>
            <w:r w:rsidRPr="006F0AF4">
              <w:t>Tuesday</w:t>
            </w:r>
          </w:p>
        </w:tc>
        <w:tc>
          <w:tcPr>
            <w:tcW w:w="687" w:type="pct"/>
            <w:tcMar>
              <w:top w:w="80" w:type="nil"/>
              <w:left w:w="80" w:type="nil"/>
              <w:bottom w:w="80" w:type="nil"/>
              <w:right w:w="80" w:type="nil"/>
            </w:tcMar>
          </w:tcPr>
          <w:p w14:paraId="4937C6DC" w14:textId="77777777" w:rsidR="006D16CE" w:rsidRPr="006F0AF4" w:rsidRDefault="006D16CE" w:rsidP="006D16CE">
            <w:pPr>
              <w:spacing w:before="60" w:after="60" w:line="240" w:lineRule="atLeast"/>
            </w:pPr>
            <w:r w:rsidRPr="006F0AF4">
              <w:t>15.00</w:t>
            </w:r>
          </w:p>
        </w:tc>
        <w:tc>
          <w:tcPr>
            <w:tcW w:w="759" w:type="pct"/>
          </w:tcPr>
          <w:p w14:paraId="7BD4C54D" w14:textId="77777777" w:rsidR="006D16CE" w:rsidRPr="006F0AF4" w:rsidRDefault="006D16CE" w:rsidP="006D16CE">
            <w:pPr>
              <w:spacing w:before="60" w:after="60" w:line="240" w:lineRule="atLeast"/>
            </w:pPr>
            <w:r w:rsidRPr="006F0AF4">
              <w:t>17.00</w:t>
            </w:r>
          </w:p>
        </w:tc>
        <w:tc>
          <w:tcPr>
            <w:tcW w:w="703" w:type="pct"/>
            <w:tcMar>
              <w:top w:w="80" w:type="nil"/>
              <w:left w:w="80" w:type="nil"/>
              <w:bottom w:w="80" w:type="nil"/>
              <w:right w:w="80" w:type="nil"/>
            </w:tcMar>
          </w:tcPr>
          <w:p w14:paraId="2CA223F1" w14:textId="4266D66B" w:rsidR="006D16CE" w:rsidRPr="006F0AF4" w:rsidRDefault="006D16CE" w:rsidP="006D16CE">
            <w:pPr>
              <w:spacing w:before="60" w:after="60" w:line="240" w:lineRule="atLeast"/>
            </w:pPr>
            <w:r w:rsidRPr="006F0AF4">
              <w:t>Wed</w:t>
            </w:r>
          </w:p>
        </w:tc>
        <w:tc>
          <w:tcPr>
            <w:tcW w:w="703" w:type="pct"/>
            <w:tcMar>
              <w:top w:w="80" w:type="nil"/>
              <w:left w:w="80" w:type="nil"/>
              <w:bottom w:w="80" w:type="nil"/>
              <w:right w:w="80" w:type="nil"/>
            </w:tcMar>
          </w:tcPr>
          <w:p w14:paraId="6349AFE3" w14:textId="7E3CAF78" w:rsidR="006D16CE" w:rsidRPr="006F0AF4" w:rsidRDefault="006D16CE" w:rsidP="006D16CE">
            <w:pPr>
              <w:spacing w:before="60" w:after="60" w:line="240" w:lineRule="atLeast"/>
            </w:pPr>
            <w:r w:rsidRPr="006F0AF4">
              <w:t>Thu</w:t>
            </w:r>
          </w:p>
        </w:tc>
        <w:tc>
          <w:tcPr>
            <w:tcW w:w="703" w:type="pct"/>
            <w:tcMar>
              <w:top w:w="80" w:type="nil"/>
              <w:left w:w="80" w:type="nil"/>
              <w:bottom w:w="80" w:type="nil"/>
              <w:right w:w="80" w:type="nil"/>
            </w:tcMar>
          </w:tcPr>
          <w:p w14:paraId="1CED816A" w14:textId="79247E4F" w:rsidR="006D16CE" w:rsidRPr="006F0AF4" w:rsidRDefault="006D16CE" w:rsidP="006D16CE">
            <w:pPr>
              <w:spacing w:before="60" w:after="60" w:line="240" w:lineRule="atLeast"/>
            </w:pPr>
            <w:r w:rsidRPr="006F0AF4">
              <w:t>Fri</w:t>
            </w:r>
          </w:p>
        </w:tc>
        <w:tc>
          <w:tcPr>
            <w:tcW w:w="704" w:type="pct"/>
            <w:tcMar>
              <w:top w:w="80" w:type="nil"/>
              <w:left w:w="80" w:type="nil"/>
              <w:bottom w:w="80" w:type="nil"/>
              <w:right w:w="80" w:type="nil"/>
            </w:tcMar>
          </w:tcPr>
          <w:p w14:paraId="5E8A9334" w14:textId="080E9650" w:rsidR="006D16CE" w:rsidRPr="006F0AF4" w:rsidRDefault="006D16CE" w:rsidP="006D16CE">
            <w:pPr>
              <w:spacing w:before="60" w:after="60" w:line="240" w:lineRule="atLeast"/>
            </w:pPr>
            <w:r w:rsidRPr="006F0AF4">
              <w:t>Sat</w:t>
            </w:r>
          </w:p>
        </w:tc>
      </w:tr>
      <w:tr w:rsidR="006D16CE" w:rsidRPr="006F0AF4" w14:paraId="17A46585" w14:textId="77777777" w:rsidTr="003F69AE">
        <w:tc>
          <w:tcPr>
            <w:tcW w:w="740" w:type="pct"/>
            <w:tcMar>
              <w:top w:w="80" w:type="nil"/>
              <w:left w:w="80" w:type="nil"/>
              <w:bottom w:w="80" w:type="nil"/>
              <w:right w:w="80" w:type="nil"/>
            </w:tcMar>
          </w:tcPr>
          <w:p w14:paraId="37B6BDB8" w14:textId="77777777" w:rsidR="006D16CE" w:rsidRPr="006F0AF4" w:rsidRDefault="006D16CE" w:rsidP="006D16CE">
            <w:pPr>
              <w:spacing w:before="60" w:after="60" w:line="240" w:lineRule="atLeast"/>
            </w:pPr>
            <w:r w:rsidRPr="006F0AF4">
              <w:t>Tuesday</w:t>
            </w:r>
          </w:p>
        </w:tc>
        <w:tc>
          <w:tcPr>
            <w:tcW w:w="687" w:type="pct"/>
            <w:tcMar>
              <w:top w:w="80" w:type="nil"/>
              <w:left w:w="80" w:type="nil"/>
              <w:bottom w:w="80" w:type="nil"/>
              <w:right w:w="80" w:type="nil"/>
            </w:tcMar>
          </w:tcPr>
          <w:p w14:paraId="789911B5" w14:textId="77777777" w:rsidR="006D16CE" w:rsidRPr="006F0AF4" w:rsidRDefault="006D16CE" w:rsidP="006D16CE">
            <w:pPr>
              <w:spacing w:before="60" w:after="60" w:line="240" w:lineRule="atLeast"/>
            </w:pPr>
            <w:r w:rsidRPr="006F0AF4">
              <w:t>23.59</w:t>
            </w:r>
          </w:p>
        </w:tc>
        <w:tc>
          <w:tcPr>
            <w:tcW w:w="759" w:type="pct"/>
          </w:tcPr>
          <w:p w14:paraId="2349531A" w14:textId="77777777" w:rsidR="006D16CE" w:rsidRPr="006F0AF4" w:rsidRDefault="006D16CE" w:rsidP="006D16CE">
            <w:pPr>
              <w:spacing w:before="60" w:after="60" w:line="240" w:lineRule="atLeast"/>
            </w:pPr>
            <w:r w:rsidRPr="006F0AF4">
              <w:t>23.59</w:t>
            </w:r>
          </w:p>
        </w:tc>
        <w:tc>
          <w:tcPr>
            <w:tcW w:w="703" w:type="pct"/>
            <w:tcMar>
              <w:top w:w="80" w:type="nil"/>
              <w:left w:w="80" w:type="nil"/>
              <w:bottom w:w="80" w:type="nil"/>
              <w:right w:w="80" w:type="nil"/>
            </w:tcMar>
          </w:tcPr>
          <w:p w14:paraId="4F05DA25" w14:textId="32A9270C" w:rsidR="006D16CE" w:rsidRPr="006F0AF4" w:rsidRDefault="006D16CE" w:rsidP="006D16CE">
            <w:pPr>
              <w:spacing w:before="60" w:after="60" w:line="240" w:lineRule="atLeast"/>
            </w:pPr>
            <w:r w:rsidRPr="006F0AF4">
              <w:t>Thu</w:t>
            </w:r>
          </w:p>
        </w:tc>
        <w:tc>
          <w:tcPr>
            <w:tcW w:w="703" w:type="pct"/>
            <w:tcMar>
              <w:top w:w="80" w:type="nil"/>
              <w:left w:w="80" w:type="nil"/>
              <w:bottom w:w="80" w:type="nil"/>
              <w:right w:w="80" w:type="nil"/>
            </w:tcMar>
          </w:tcPr>
          <w:p w14:paraId="2E8EA525" w14:textId="1E4BC2BD" w:rsidR="006D16CE" w:rsidRPr="006F0AF4" w:rsidRDefault="006D16CE" w:rsidP="006D16CE">
            <w:pPr>
              <w:spacing w:before="60" w:after="60" w:line="240" w:lineRule="atLeast"/>
            </w:pPr>
            <w:r w:rsidRPr="006F0AF4">
              <w:t>Fri</w:t>
            </w:r>
          </w:p>
        </w:tc>
        <w:tc>
          <w:tcPr>
            <w:tcW w:w="703" w:type="pct"/>
            <w:tcMar>
              <w:top w:w="80" w:type="nil"/>
              <w:left w:w="80" w:type="nil"/>
              <w:bottom w:w="80" w:type="nil"/>
              <w:right w:w="80" w:type="nil"/>
            </w:tcMar>
          </w:tcPr>
          <w:p w14:paraId="31623EE7" w14:textId="5B7A9C28" w:rsidR="006D16CE" w:rsidRPr="006F0AF4" w:rsidRDefault="006D16CE" w:rsidP="006D16CE">
            <w:pPr>
              <w:spacing w:before="60" w:after="60" w:line="240" w:lineRule="atLeast"/>
            </w:pPr>
            <w:r w:rsidRPr="006F0AF4">
              <w:t>Sat</w:t>
            </w:r>
          </w:p>
        </w:tc>
        <w:tc>
          <w:tcPr>
            <w:tcW w:w="704" w:type="pct"/>
            <w:tcMar>
              <w:top w:w="80" w:type="nil"/>
              <w:left w:w="80" w:type="nil"/>
              <w:bottom w:w="80" w:type="nil"/>
              <w:right w:w="80" w:type="nil"/>
            </w:tcMar>
          </w:tcPr>
          <w:p w14:paraId="2114022E" w14:textId="09C5A006" w:rsidR="006D16CE" w:rsidRPr="006F0AF4" w:rsidRDefault="006D16CE" w:rsidP="006D16CE">
            <w:pPr>
              <w:spacing w:before="60" w:after="60" w:line="240" w:lineRule="atLeast"/>
            </w:pPr>
            <w:r w:rsidRPr="006F0AF4">
              <w:t>Mon</w:t>
            </w:r>
          </w:p>
        </w:tc>
      </w:tr>
      <w:tr w:rsidR="006D16CE" w:rsidRPr="006F0AF4" w14:paraId="6556DCBA" w14:textId="77777777" w:rsidTr="003F69AE">
        <w:tc>
          <w:tcPr>
            <w:tcW w:w="740" w:type="pct"/>
            <w:tcMar>
              <w:top w:w="80" w:type="nil"/>
              <w:left w:w="80" w:type="nil"/>
              <w:bottom w:w="80" w:type="nil"/>
              <w:right w:w="80" w:type="nil"/>
            </w:tcMar>
          </w:tcPr>
          <w:p w14:paraId="18D76BBF" w14:textId="77777777" w:rsidR="006D16CE" w:rsidRPr="006F0AF4" w:rsidRDefault="006D16CE" w:rsidP="006D16CE">
            <w:pPr>
              <w:spacing w:before="60" w:after="60" w:line="240" w:lineRule="atLeast"/>
            </w:pPr>
            <w:r w:rsidRPr="006F0AF4">
              <w:t>Wednesday</w:t>
            </w:r>
          </w:p>
        </w:tc>
        <w:tc>
          <w:tcPr>
            <w:tcW w:w="687" w:type="pct"/>
            <w:tcMar>
              <w:top w:w="80" w:type="nil"/>
              <w:left w:w="80" w:type="nil"/>
              <w:bottom w:w="80" w:type="nil"/>
              <w:right w:w="80" w:type="nil"/>
            </w:tcMar>
          </w:tcPr>
          <w:p w14:paraId="1B4D3C5B" w14:textId="77777777" w:rsidR="006D16CE" w:rsidRPr="006F0AF4" w:rsidRDefault="006D16CE" w:rsidP="006D16CE">
            <w:pPr>
              <w:spacing w:before="60" w:after="60" w:line="240" w:lineRule="atLeast"/>
            </w:pPr>
            <w:r w:rsidRPr="006F0AF4">
              <w:t>15.00</w:t>
            </w:r>
          </w:p>
        </w:tc>
        <w:tc>
          <w:tcPr>
            <w:tcW w:w="759" w:type="pct"/>
          </w:tcPr>
          <w:p w14:paraId="7D112AD9" w14:textId="77777777" w:rsidR="006D16CE" w:rsidRPr="006F0AF4" w:rsidRDefault="006D16CE" w:rsidP="006D16CE">
            <w:pPr>
              <w:spacing w:before="60" w:after="60" w:line="240" w:lineRule="atLeast"/>
            </w:pPr>
            <w:r w:rsidRPr="006F0AF4">
              <w:t>17.00</w:t>
            </w:r>
          </w:p>
        </w:tc>
        <w:tc>
          <w:tcPr>
            <w:tcW w:w="703" w:type="pct"/>
            <w:tcMar>
              <w:top w:w="80" w:type="nil"/>
              <w:left w:w="80" w:type="nil"/>
              <w:bottom w:w="80" w:type="nil"/>
              <w:right w:w="80" w:type="nil"/>
            </w:tcMar>
          </w:tcPr>
          <w:p w14:paraId="16A5C517" w14:textId="7D98B275" w:rsidR="006D16CE" w:rsidRPr="006F0AF4" w:rsidRDefault="006D16CE" w:rsidP="006D16CE">
            <w:pPr>
              <w:spacing w:before="60" w:after="60" w:line="240" w:lineRule="atLeast"/>
            </w:pPr>
            <w:r w:rsidRPr="006F0AF4">
              <w:t>Thu</w:t>
            </w:r>
          </w:p>
        </w:tc>
        <w:tc>
          <w:tcPr>
            <w:tcW w:w="703" w:type="pct"/>
            <w:tcMar>
              <w:top w:w="80" w:type="nil"/>
              <w:left w:w="80" w:type="nil"/>
              <w:bottom w:w="80" w:type="nil"/>
              <w:right w:w="80" w:type="nil"/>
            </w:tcMar>
          </w:tcPr>
          <w:p w14:paraId="7086B960" w14:textId="6603401E" w:rsidR="006D16CE" w:rsidRPr="006F0AF4" w:rsidRDefault="006D16CE" w:rsidP="006D16CE">
            <w:pPr>
              <w:spacing w:before="60" w:after="60" w:line="240" w:lineRule="atLeast"/>
            </w:pPr>
            <w:r w:rsidRPr="006F0AF4">
              <w:t>Fri</w:t>
            </w:r>
          </w:p>
        </w:tc>
        <w:tc>
          <w:tcPr>
            <w:tcW w:w="703" w:type="pct"/>
            <w:tcMar>
              <w:top w:w="80" w:type="nil"/>
              <w:left w:w="80" w:type="nil"/>
              <w:bottom w:w="80" w:type="nil"/>
              <w:right w:w="80" w:type="nil"/>
            </w:tcMar>
          </w:tcPr>
          <w:p w14:paraId="7B8296A6" w14:textId="25BFA46E" w:rsidR="006D16CE" w:rsidRPr="006F0AF4" w:rsidRDefault="006D16CE" w:rsidP="006D16CE">
            <w:pPr>
              <w:spacing w:before="60" w:after="60" w:line="240" w:lineRule="atLeast"/>
            </w:pPr>
            <w:r w:rsidRPr="006F0AF4">
              <w:t>Sat</w:t>
            </w:r>
          </w:p>
        </w:tc>
        <w:tc>
          <w:tcPr>
            <w:tcW w:w="704" w:type="pct"/>
            <w:tcMar>
              <w:top w:w="80" w:type="nil"/>
              <w:left w:w="80" w:type="nil"/>
              <w:bottom w:w="80" w:type="nil"/>
              <w:right w:w="80" w:type="nil"/>
            </w:tcMar>
          </w:tcPr>
          <w:p w14:paraId="5BDA6B65" w14:textId="4413C828" w:rsidR="006D16CE" w:rsidRPr="006F0AF4" w:rsidRDefault="006D16CE" w:rsidP="006D16CE">
            <w:pPr>
              <w:spacing w:before="60" w:after="60" w:line="240" w:lineRule="atLeast"/>
            </w:pPr>
            <w:r w:rsidRPr="006F0AF4">
              <w:t>Mon</w:t>
            </w:r>
          </w:p>
        </w:tc>
      </w:tr>
      <w:tr w:rsidR="006D16CE" w:rsidRPr="006F0AF4" w14:paraId="42FBF1B9" w14:textId="77777777" w:rsidTr="003F69AE">
        <w:tc>
          <w:tcPr>
            <w:tcW w:w="740" w:type="pct"/>
            <w:tcMar>
              <w:top w:w="80" w:type="nil"/>
              <w:left w:w="80" w:type="nil"/>
              <w:bottom w:w="80" w:type="nil"/>
              <w:right w:w="80" w:type="nil"/>
            </w:tcMar>
          </w:tcPr>
          <w:p w14:paraId="505EC002" w14:textId="77777777" w:rsidR="006D16CE" w:rsidRPr="006F0AF4" w:rsidRDefault="006D16CE" w:rsidP="006D16CE">
            <w:pPr>
              <w:spacing w:before="60" w:after="60" w:line="240" w:lineRule="atLeast"/>
            </w:pPr>
            <w:r w:rsidRPr="006F0AF4">
              <w:t>Wednesday</w:t>
            </w:r>
          </w:p>
        </w:tc>
        <w:tc>
          <w:tcPr>
            <w:tcW w:w="687" w:type="pct"/>
            <w:tcMar>
              <w:top w:w="80" w:type="nil"/>
              <w:left w:w="80" w:type="nil"/>
              <w:bottom w:w="80" w:type="nil"/>
              <w:right w:w="80" w:type="nil"/>
            </w:tcMar>
          </w:tcPr>
          <w:p w14:paraId="5DF8F0E7" w14:textId="77777777" w:rsidR="006D16CE" w:rsidRPr="006F0AF4" w:rsidRDefault="006D16CE" w:rsidP="006D16CE">
            <w:pPr>
              <w:spacing w:before="60" w:after="60" w:line="240" w:lineRule="atLeast"/>
            </w:pPr>
            <w:r w:rsidRPr="006F0AF4">
              <w:t>23.59</w:t>
            </w:r>
          </w:p>
        </w:tc>
        <w:tc>
          <w:tcPr>
            <w:tcW w:w="759" w:type="pct"/>
          </w:tcPr>
          <w:p w14:paraId="323EC880" w14:textId="77777777" w:rsidR="006D16CE" w:rsidRPr="006F0AF4" w:rsidRDefault="006D16CE" w:rsidP="006D16CE">
            <w:pPr>
              <w:spacing w:before="60" w:after="60" w:line="240" w:lineRule="atLeast"/>
            </w:pPr>
            <w:r w:rsidRPr="006F0AF4">
              <w:t>23.59</w:t>
            </w:r>
          </w:p>
        </w:tc>
        <w:tc>
          <w:tcPr>
            <w:tcW w:w="703" w:type="pct"/>
            <w:tcMar>
              <w:top w:w="80" w:type="nil"/>
              <w:left w:w="80" w:type="nil"/>
              <w:bottom w:w="80" w:type="nil"/>
              <w:right w:w="80" w:type="nil"/>
            </w:tcMar>
          </w:tcPr>
          <w:p w14:paraId="2D9EB6A2" w14:textId="45F28936" w:rsidR="006D16CE" w:rsidRPr="006F0AF4" w:rsidRDefault="006D16CE" w:rsidP="006D16CE">
            <w:pPr>
              <w:spacing w:before="60" w:after="60" w:line="240" w:lineRule="atLeast"/>
            </w:pPr>
            <w:r w:rsidRPr="006F0AF4">
              <w:t>Fri</w:t>
            </w:r>
          </w:p>
        </w:tc>
        <w:tc>
          <w:tcPr>
            <w:tcW w:w="703" w:type="pct"/>
            <w:tcMar>
              <w:top w:w="80" w:type="nil"/>
              <w:left w:w="80" w:type="nil"/>
              <w:bottom w:w="80" w:type="nil"/>
              <w:right w:w="80" w:type="nil"/>
            </w:tcMar>
          </w:tcPr>
          <w:p w14:paraId="3CD1406A" w14:textId="0486BEED" w:rsidR="006D16CE" w:rsidRPr="006F0AF4" w:rsidRDefault="006D16CE" w:rsidP="006D16CE">
            <w:pPr>
              <w:spacing w:before="60" w:after="60" w:line="240" w:lineRule="atLeast"/>
            </w:pPr>
            <w:r w:rsidRPr="006F0AF4">
              <w:t>Sat</w:t>
            </w:r>
          </w:p>
        </w:tc>
        <w:tc>
          <w:tcPr>
            <w:tcW w:w="703" w:type="pct"/>
            <w:tcMar>
              <w:top w:w="80" w:type="nil"/>
              <w:left w:w="80" w:type="nil"/>
              <w:bottom w:w="80" w:type="nil"/>
              <w:right w:w="80" w:type="nil"/>
            </w:tcMar>
          </w:tcPr>
          <w:p w14:paraId="42A0FB00" w14:textId="40574990" w:rsidR="006D16CE" w:rsidRPr="006F0AF4" w:rsidRDefault="006D16CE" w:rsidP="006D16CE">
            <w:pPr>
              <w:spacing w:before="60" w:after="60" w:line="240" w:lineRule="atLeast"/>
            </w:pPr>
            <w:r w:rsidRPr="006F0AF4">
              <w:t>Mon</w:t>
            </w:r>
          </w:p>
        </w:tc>
        <w:tc>
          <w:tcPr>
            <w:tcW w:w="704" w:type="pct"/>
            <w:tcMar>
              <w:top w:w="80" w:type="nil"/>
              <w:left w:w="80" w:type="nil"/>
              <w:bottom w:w="80" w:type="nil"/>
              <w:right w:w="80" w:type="nil"/>
            </w:tcMar>
          </w:tcPr>
          <w:p w14:paraId="34C9F655" w14:textId="6FADED61" w:rsidR="006D16CE" w:rsidRPr="006F0AF4" w:rsidRDefault="006D16CE" w:rsidP="006D16CE">
            <w:pPr>
              <w:spacing w:before="60" w:after="60" w:line="240" w:lineRule="atLeast"/>
            </w:pPr>
            <w:r w:rsidRPr="006F0AF4">
              <w:t>Tue</w:t>
            </w:r>
          </w:p>
        </w:tc>
      </w:tr>
      <w:tr w:rsidR="006D16CE" w:rsidRPr="006F0AF4" w14:paraId="326F043B" w14:textId="77777777" w:rsidTr="003F69AE">
        <w:tc>
          <w:tcPr>
            <w:tcW w:w="740" w:type="pct"/>
            <w:tcMar>
              <w:top w:w="80" w:type="nil"/>
              <w:left w:w="80" w:type="nil"/>
              <w:bottom w:w="80" w:type="nil"/>
              <w:right w:w="80" w:type="nil"/>
            </w:tcMar>
          </w:tcPr>
          <w:p w14:paraId="56750DB0" w14:textId="77777777" w:rsidR="006D16CE" w:rsidRPr="006F0AF4" w:rsidRDefault="006D16CE" w:rsidP="006D16CE">
            <w:pPr>
              <w:spacing w:before="60" w:after="60" w:line="240" w:lineRule="atLeast"/>
            </w:pPr>
            <w:r w:rsidRPr="006F0AF4">
              <w:t>Thursday</w:t>
            </w:r>
          </w:p>
        </w:tc>
        <w:tc>
          <w:tcPr>
            <w:tcW w:w="687" w:type="pct"/>
            <w:tcMar>
              <w:top w:w="80" w:type="nil"/>
              <w:left w:w="80" w:type="nil"/>
              <w:bottom w:w="80" w:type="nil"/>
              <w:right w:w="80" w:type="nil"/>
            </w:tcMar>
          </w:tcPr>
          <w:p w14:paraId="639AFDB7" w14:textId="77777777" w:rsidR="006D16CE" w:rsidRPr="006F0AF4" w:rsidRDefault="006D16CE" w:rsidP="006D16CE">
            <w:pPr>
              <w:spacing w:before="60" w:after="60" w:line="240" w:lineRule="atLeast"/>
            </w:pPr>
            <w:r w:rsidRPr="006F0AF4">
              <w:t>15.00</w:t>
            </w:r>
          </w:p>
        </w:tc>
        <w:tc>
          <w:tcPr>
            <w:tcW w:w="759" w:type="pct"/>
          </w:tcPr>
          <w:p w14:paraId="4C043B15" w14:textId="77777777" w:rsidR="006D16CE" w:rsidRPr="006F0AF4" w:rsidRDefault="006D16CE" w:rsidP="006D16CE">
            <w:pPr>
              <w:spacing w:before="60" w:after="60" w:line="240" w:lineRule="atLeast"/>
            </w:pPr>
            <w:r w:rsidRPr="006F0AF4">
              <w:t>17.00</w:t>
            </w:r>
          </w:p>
        </w:tc>
        <w:tc>
          <w:tcPr>
            <w:tcW w:w="703" w:type="pct"/>
            <w:tcMar>
              <w:top w:w="80" w:type="nil"/>
              <w:left w:w="80" w:type="nil"/>
              <w:bottom w:w="80" w:type="nil"/>
              <w:right w:w="80" w:type="nil"/>
            </w:tcMar>
          </w:tcPr>
          <w:p w14:paraId="595B7A28" w14:textId="7E789ACB" w:rsidR="006D16CE" w:rsidRPr="006F0AF4" w:rsidRDefault="006D16CE" w:rsidP="006D16CE">
            <w:pPr>
              <w:spacing w:before="60" w:after="60" w:line="240" w:lineRule="atLeast"/>
            </w:pPr>
            <w:r w:rsidRPr="006F0AF4">
              <w:t>Fri</w:t>
            </w:r>
          </w:p>
        </w:tc>
        <w:tc>
          <w:tcPr>
            <w:tcW w:w="703" w:type="pct"/>
            <w:tcMar>
              <w:top w:w="80" w:type="nil"/>
              <w:left w:w="80" w:type="nil"/>
              <w:bottom w:w="80" w:type="nil"/>
              <w:right w:w="80" w:type="nil"/>
            </w:tcMar>
          </w:tcPr>
          <w:p w14:paraId="256A2F18" w14:textId="73D767FC" w:rsidR="006D16CE" w:rsidRPr="006F0AF4" w:rsidRDefault="006D16CE" w:rsidP="006D16CE">
            <w:pPr>
              <w:spacing w:before="60" w:after="60" w:line="240" w:lineRule="atLeast"/>
            </w:pPr>
            <w:r w:rsidRPr="006F0AF4">
              <w:t>Sat</w:t>
            </w:r>
          </w:p>
        </w:tc>
        <w:tc>
          <w:tcPr>
            <w:tcW w:w="703" w:type="pct"/>
            <w:tcMar>
              <w:top w:w="80" w:type="nil"/>
              <w:left w:w="80" w:type="nil"/>
              <w:bottom w:w="80" w:type="nil"/>
              <w:right w:w="80" w:type="nil"/>
            </w:tcMar>
          </w:tcPr>
          <w:p w14:paraId="759D6808" w14:textId="29BD33B2" w:rsidR="006D16CE" w:rsidRPr="006F0AF4" w:rsidRDefault="006D16CE" w:rsidP="006D16CE">
            <w:pPr>
              <w:spacing w:before="60" w:after="60" w:line="240" w:lineRule="atLeast"/>
            </w:pPr>
            <w:r w:rsidRPr="006F0AF4">
              <w:t>Mon</w:t>
            </w:r>
          </w:p>
        </w:tc>
        <w:tc>
          <w:tcPr>
            <w:tcW w:w="704" w:type="pct"/>
            <w:tcMar>
              <w:top w:w="80" w:type="nil"/>
              <w:left w:w="80" w:type="nil"/>
              <w:bottom w:w="80" w:type="nil"/>
              <w:right w:w="80" w:type="nil"/>
            </w:tcMar>
          </w:tcPr>
          <w:p w14:paraId="32AD0394" w14:textId="5A7504F6" w:rsidR="006D16CE" w:rsidRPr="006F0AF4" w:rsidRDefault="006D16CE" w:rsidP="006D16CE">
            <w:pPr>
              <w:spacing w:before="60" w:after="60" w:line="240" w:lineRule="atLeast"/>
            </w:pPr>
            <w:r w:rsidRPr="006F0AF4">
              <w:t>Tue</w:t>
            </w:r>
          </w:p>
        </w:tc>
      </w:tr>
      <w:tr w:rsidR="006D16CE" w:rsidRPr="006F0AF4" w14:paraId="50E6D311" w14:textId="77777777" w:rsidTr="003F69AE">
        <w:tc>
          <w:tcPr>
            <w:tcW w:w="740" w:type="pct"/>
            <w:tcMar>
              <w:top w:w="80" w:type="nil"/>
              <w:left w:w="80" w:type="nil"/>
              <w:bottom w:w="80" w:type="nil"/>
              <w:right w:w="80" w:type="nil"/>
            </w:tcMar>
          </w:tcPr>
          <w:p w14:paraId="68021F80" w14:textId="77777777" w:rsidR="006D16CE" w:rsidRPr="006F0AF4" w:rsidRDefault="006D16CE" w:rsidP="006D16CE">
            <w:pPr>
              <w:spacing w:before="60" w:after="60" w:line="240" w:lineRule="atLeast"/>
            </w:pPr>
            <w:r w:rsidRPr="006F0AF4">
              <w:t>Thursday</w:t>
            </w:r>
          </w:p>
        </w:tc>
        <w:tc>
          <w:tcPr>
            <w:tcW w:w="687" w:type="pct"/>
            <w:tcMar>
              <w:top w:w="80" w:type="nil"/>
              <w:left w:w="80" w:type="nil"/>
              <w:bottom w:w="80" w:type="nil"/>
              <w:right w:w="80" w:type="nil"/>
            </w:tcMar>
          </w:tcPr>
          <w:p w14:paraId="347F6A10" w14:textId="77777777" w:rsidR="006D16CE" w:rsidRPr="006F0AF4" w:rsidRDefault="006D16CE" w:rsidP="006D16CE">
            <w:pPr>
              <w:spacing w:before="60" w:after="60" w:line="240" w:lineRule="atLeast"/>
            </w:pPr>
            <w:r w:rsidRPr="006F0AF4">
              <w:t>23.59</w:t>
            </w:r>
          </w:p>
        </w:tc>
        <w:tc>
          <w:tcPr>
            <w:tcW w:w="759" w:type="pct"/>
          </w:tcPr>
          <w:p w14:paraId="1714A542" w14:textId="77777777" w:rsidR="006D16CE" w:rsidRPr="006F0AF4" w:rsidRDefault="006D16CE" w:rsidP="006D16CE">
            <w:pPr>
              <w:spacing w:before="60" w:after="60" w:line="240" w:lineRule="atLeast"/>
            </w:pPr>
            <w:r w:rsidRPr="006F0AF4">
              <w:t>23.59</w:t>
            </w:r>
          </w:p>
        </w:tc>
        <w:tc>
          <w:tcPr>
            <w:tcW w:w="703" w:type="pct"/>
            <w:tcMar>
              <w:top w:w="80" w:type="nil"/>
              <w:left w:w="80" w:type="nil"/>
              <w:bottom w:w="80" w:type="nil"/>
              <w:right w:w="80" w:type="nil"/>
            </w:tcMar>
          </w:tcPr>
          <w:p w14:paraId="0E14865C" w14:textId="564C2E47" w:rsidR="006D16CE" w:rsidRPr="006F0AF4" w:rsidRDefault="006D16CE" w:rsidP="006D16CE">
            <w:pPr>
              <w:spacing w:before="60" w:after="60" w:line="240" w:lineRule="atLeast"/>
            </w:pPr>
            <w:r w:rsidRPr="006F0AF4">
              <w:t>Sat</w:t>
            </w:r>
          </w:p>
        </w:tc>
        <w:tc>
          <w:tcPr>
            <w:tcW w:w="703" w:type="pct"/>
            <w:tcMar>
              <w:top w:w="80" w:type="nil"/>
              <w:left w:w="80" w:type="nil"/>
              <w:bottom w:w="80" w:type="nil"/>
              <w:right w:w="80" w:type="nil"/>
            </w:tcMar>
          </w:tcPr>
          <w:p w14:paraId="44731F6F" w14:textId="43983CA0" w:rsidR="006D16CE" w:rsidRPr="006F0AF4" w:rsidRDefault="006D16CE" w:rsidP="006D16CE">
            <w:pPr>
              <w:spacing w:before="60" w:after="60" w:line="240" w:lineRule="atLeast"/>
            </w:pPr>
            <w:r w:rsidRPr="006F0AF4">
              <w:t>Mon</w:t>
            </w:r>
          </w:p>
        </w:tc>
        <w:tc>
          <w:tcPr>
            <w:tcW w:w="703" w:type="pct"/>
            <w:tcMar>
              <w:top w:w="80" w:type="nil"/>
              <w:left w:w="80" w:type="nil"/>
              <w:bottom w:w="80" w:type="nil"/>
              <w:right w:w="80" w:type="nil"/>
            </w:tcMar>
          </w:tcPr>
          <w:p w14:paraId="0F89BF04" w14:textId="425A9001" w:rsidR="006D16CE" w:rsidRPr="006F0AF4" w:rsidRDefault="006D16CE" w:rsidP="006D16CE">
            <w:pPr>
              <w:spacing w:before="60" w:after="60" w:line="240" w:lineRule="atLeast"/>
            </w:pPr>
            <w:r w:rsidRPr="006F0AF4">
              <w:t>Tue</w:t>
            </w:r>
          </w:p>
        </w:tc>
        <w:tc>
          <w:tcPr>
            <w:tcW w:w="704" w:type="pct"/>
            <w:tcMar>
              <w:top w:w="80" w:type="nil"/>
              <w:left w:w="80" w:type="nil"/>
              <w:bottom w:w="80" w:type="nil"/>
              <w:right w:w="80" w:type="nil"/>
            </w:tcMar>
          </w:tcPr>
          <w:p w14:paraId="3271C031" w14:textId="275353F3" w:rsidR="006D16CE" w:rsidRPr="006F0AF4" w:rsidRDefault="006D16CE" w:rsidP="006D16CE">
            <w:pPr>
              <w:spacing w:before="60" w:after="60" w:line="240" w:lineRule="atLeast"/>
            </w:pPr>
            <w:r w:rsidRPr="006F0AF4">
              <w:t>Wed</w:t>
            </w:r>
          </w:p>
        </w:tc>
      </w:tr>
      <w:tr w:rsidR="006D16CE" w:rsidRPr="006F0AF4" w14:paraId="26B39925" w14:textId="77777777" w:rsidTr="003F69AE">
        <w:tc>
          <w:tcPr>
            <w:tcW w:w="740" w:type="pct"/>
            <w:tcMar>
              <w:top w:w="80" w:type="nil"/>
              <w:left w:w="80" w:type="nil"/>
              <w:bottom w:w="80" w:type="nil"/>
              <w:right w:w="80" w:type="nil"/>
            </w:tcMar>
          </w:tcPr>
          <w:p w14:paraId="423C2704" w14:textId="77777777" w:rsidR="006D16CE" w:rsidRPr="006F0AF4" w:rsidRDefault="006D16CE" w:rsidP="006D16CE">
            <w:pPr>
              <w:spacing w:before="60" w:after="60" w:line="240" w:lineRule="atLeast"/>
            </w:pPr>
            <w:r w:rsidRPr="006F0AF4">
              <w:t>Friday</w:t>
            </w:r>
          </w:p>
        </w:tc>
        <w:tc>
          <w:tcPr>
            <w:tcW w:w="687" w:type="pct"/>
            <w:tcMar>
              <w:top w:w="80" w:type="nil"/>
              <w:left w:w="80" w:type="nil"/>
              <w:bottom w:w="80" w:type="nil"/>
              <w:right w:w="80" w:type="nil"/>
            </w:tcMar>
          </w:tcPr>
          <w:p w14:paraId="18B19740" w14:textId="77777777" w:rsidR="006D16CE" w:rsidRPr="006F0AF4" w:rsidRDefault="006D16CE" w:rsidP="006D16CE">
            <w:pPr>
              <w:spacing w:before="60" w:after="60" w:line="240" w:lineRule="atLeast"/>
            </w:pPr>
            <w:r w:rsidRPr="006F0AF4">
              <w:t>15.00</w:t>
            </w:r>
          </w:p>
        </w:tc>
        <w:tc>
          <w:tcPr>
            <w:tcW w:w="759" w:type="pct"/>
          </w:tcPr>
          <w:p w14:paraId="70044112" w14:textId="77777777" w:rsidR="006D16CE" w:rsidRPr="006F0AF4" w:rsidRDefault="006D16CE" w:rsidP="006D16CE">
            <w:pPr>
              <w:spacing w:before="60" w:after="60" w:line="240" w:lineRule="atLeast"/>
            </w:pPr>
            <w:r w:rsidRPr="006F0AF4">
              <w:t>17.00</w:t>
            </w:r>
          </w:p>
        </w:tc>
        <w:tc>
          <w:tcPr>
            <w:tcW w:w="703" w:type="pct"/>
            <w:tcMar>
              <w:top w:w="80" w:type="nil"/>
              <w:left w:w="80" w:type="nil"/>
              <w:bottom w:w="80" w:type="nil"/>
              <w:right w:w="80" w:type="nil"/>
            </w:tcMar>
          </w:tcPr>
          <w:p w14:paraId="6E415309" w14:textId="42C86619" w:rsidR="006D16CE" w:rsidRPr="006F0AF4" w:rsidRDefault="006D16CE" w:rsidP="006D16CE">
            <w:pPr>
              <w:spacing w:before="60" w:after="60" w:line="240" w:lineRule="atLeast"/>
            </w:pPr>
            <w:r w:rsidRPr="006F0AF4">
              <w:t>Sat</w:t>
            </w:r>
          </w:p>
        </w:tc>
        <w:tc>
          <w:tcPr>
            <w:tcW w:w="703" w:type="pct"/>
            <w:tcMar>
              <w:top w:w="80" w:type="nil"/>
              <w:left w:w="80" w:type="nil"/>
              <w:bottom w:w="80" w:type="nil"/>
              <w:right w:w="80" w:type="nil"/>
            </w:tcMar>
          </w:tcPr>
          <w:p w14:paraId="5B1B7814" w14:textId="1D01983D" w:rsidR="006D16CE" w:rsidRPr="006F0AF4" w:rsidRDefault="006D16CE" w:rsidP="006D16CE">
            <w:pPr>
              <w:spacing w:before="60" w:after="60" w:line="240" w:lineRule="atLeast"/>
            </w:pPr>
            <w:r w:rsidRPr="006F0AF4">
              <w:t>Mon</w:t>
            </w:r>
          </w:p>
        </w:tc>
        <w:tc>
          <w:tcPr>
            <w:tcW w:w="703" w:type="pct"/>
            <w:tcMar>
              <w:top w:w="80" w:type="nil"/>
              <w:left w:w="80" w:type="nil"/>
              <w:bottom w:w="80" w:type="nil"/>
              <w:right w:w="80" w:type="nil"/>
            </w:tcMar>
          </w:tcPr>
          <w:p w14:paraId="47DA8230" w14:textId="613A16C1" w:rsidR="006D16CE" w:rsidRPr="006F0AF4" w:rsidRDefault="006D16CE" w:rsidP="006D16CE">
            <w:pPr>
              <w:spacing w:before="60" w:after="60" w:line="240" w:lineRule="atLeast"/>
            </w:pPr>
            <w:r w:rsidRPr="006F0AF4">
              <w:t>Tue</w:t>
            </w:r>
          </w:p>
        </w:tc>
        <w:tc>
          <w:tcPr>
            <w:tcW w:w="704" w:type="pct"/>
            <w:tcMar>
              <w:top w:w="80" w:type="nil"/>
              <w:left w:w="80" w:type="nil"/>
              <w:bottom w:w="80" w:type="nil"/>
              <w:right w:w="80" w:type="nil"/>
            </w:tcMar>
          </w:tcPr>
          <w:p w14:paraId="24C14CFF" w14:textId="0C87C59B" w:rsidR="006D16CE" w:rsidRPr="006F0AF4" w:rsidRDefault="006D16CE" w:rsidP="006D16CE">
            <w:pPr>
              <w:spacing w:before="60" w:after="60" w:line="240" w:lineRule="atLeast"/>
            </w:pPr>
            <w:r w:rsidRPr="006F0AF4">
              <w:t>Wed</w:t>
            </w:r>
          </w:p>
        </w:tc>
      </w:tr>
      <w:tr w:rsidR="006D16CE" w:rsidRPr="006F0AF4" w14:paraId="0D5B9551" w14:textId="77777777" w:rsidTr="003F69AE">
        <w:tc>
          <w:tcPr>
            <w:tcW w:w="740" w:type="pct"/>
            <w:tcMar>
              <w:top w:w="80" w:type="nil"/>
              <w:left w:w="80" w:type="nil"/>
              <w:bottom w:w="80" w:type="nil"/>
              <w:right w:w="80" w:type="nil"/>
            </w:tcMar>
          </w:tcPr>
          <w:p w14:paraId="5306F75B" w14:textId="77777777" w:rsidR="006D16CE" w:rsidRPr="006F0AF4" w:rsidRDefault="006D16CE" w:rsidP="006D16CE">
            <w:pPr>
              <w:spacing w:before="60" w:after="60" w:line="240" w:lineRule="atLeast"/>
            </w:pPr>
            <w:r w:rsidRPr="006F0AF4">
              <w:t>Friday</w:t>
            </w:r>
          </w:p>
        </w:tc>
        <w:tc>
          <w:tcPr>
            <w:tcW w:w="687" w:type="pct"/>
            <w:tcMar>
              <w:top w:w="80" w:type="nil"/>
              <w:left w:w="80" w:type="nil"/>
              <w:bottom w:w="80" w:type="nil"/>
              <w:right w:w="80" w:type="nil"/>
            </w:tcMar>
          </w:tcPr>
          <w:p w14:paraId="4D4C52DF" w14:textId="77777777" w:rsidR="006D16CE" w:rsidRPr="006F0AF4" w:rsidRDefault="006D16CE" w:rsidP="006D16CE">
            <w:pPr>
              <w:spacing w:before="60" w:after="60" w:line="240" w:lineRule="atLeast"/>
            </w:pPr>
            <w:r w:rsidRPr="006F0AF4">
              <w:t>23.59</w:t>
            </w:r>
          </w:p>
        </w:tc>
        <w:tc>
          <w:tcPr>
            <w:tcW w:w="759" w:type="pct"/>
          </w:tcPr>
          <w:p w14:paraId="041415AC" w14:textId="77777777" w:rsidR="006D16CE" w:rsidRPr="006F0AF4" w:rsidRDefault="006D16CE" w:rsidP="006D16CE">
            <w:pPr>
              <w:spacing w:before="60" w:after="60" w:line="240" w:lineRule="atLeast"/>
            </w:pPr>
            <w:r w:rsidRPr="006F0AF4">
              <w:t>23.59</w:t>
            </w:r>
          </w:p>
        </w:tc>
        <w:tc>
          <w:tcPr>
            <w:tcW w:w="703" w:type="pct"/>
            <w:tcMar>
              <w:top w:w="80" w:type="nil"/>
              <w:left w:w="80" w:type="nil"/>
              <w:bottom w:w="80" w:type="nil"/>
              <w:right w:w="80" w:type="nil"/>
            </w:tcMar>
          </w:tcPr>
          <w:p w14:paraId="1190271A" w14:textId="4FB47677" w:rsidR="006D16CE" w:rsidRPr="006F0AF4" w:rsidRDefault="006D16CE" w:rsidP="006D16CE">
            <w:pPr>
              <w:spacing w:before="60" w:after="60" w:line="240" w:lineRule="atLeast"/>
            </w:pPr>
            <w:r w:rsidRPr="006F0AF4">
              <w:t>Mon</w:t>
            </w:r>
          </w:p>
        </w:tc>
        <w:tc>
          <w:tcPr>
            <w:tcW w:w="703" w:type="pct"/>
            <w:tcMar>
              <w:top w:w="80" w:type="nil"/>
              <w:left w:w="80" w:type="nil"/>
              <w:bottom w:w="80" w:type="nil"/>
              <w:right w:w="80" w:type="nil"/>
            </w:tcMar>
          </w:tcPr>
          <w:p w14:paraId="6238CC16" w14:textId="5931A50C" w:rsidR="006D16CE" w:rsidRPr="006F0AF4" w:rsidRDefault="006D16CE" w:rsidP="006D16CE">
            <w:pPr>
              <w:spacing w:before="60" w:after="60" w:line="240" w:lineRule="atLeast"/>
            </w:pPr>
            <w:r w:rsidRPr="006F0AF4">
              <w:t>Tue</w:t>
            </w:r>
          </w:p>
        </w:tc>
        <w:tc>
          <w:tcPr>
            <w:tcW w:w="703" w:type="pct"/>
            <w:tcMar>
              <w:top w:w="80" w:type="nil"/>
              <w:left w:w="80" w:type="nil"/>
              <w:bottom w:w="80" w:type="nil"/>
              <w:right w:w="80" w:type="nil"/>
            </w:tcMar>
          </w:tcPr>
          <w:p w14:paraId="37FA584F" w14:textId="609593D3" w:rsidR="006D16CE" w:rsidRPr="006F0AF4" w:rsidRDefault="006D16CE" w:rsidP="006D16CE">
            <w:pPr>
              <w:spacing w:before="60" w:after="60" w:line="240" w:lineRule="atLeast"/>
            </w:pPr>
            <w:r w:rsidRPr="006F0AF4">
              <w:t>Wed</w:t>
            </w:r>
          </w:p>
        </w:tc>
        <w:tc>
          <w:tcPr>
            <w:tcW w:w="704" w:type="pct"/>
            <w:tcMar>
              <w:top w:w="80" w:type="nil"/>
              <w:left w:w="80" w:type="nil"/>
              <w:bottom w:w="80" w:type="nil"/>
              <w:right w:w="80" w:type="nil"/>
            </w:tcMar>
          </w:tcPr>
          <w:p w14:paraId="1A1AB341" w14:textId="6554F704" w:rsidR="006D16CE" w:rsidRPr="006F0AF4" w:rsidRDefault="006D16CE" w:rsidP="006D16CE">
            <w:pPr>
              <w:spacing w:before="60" w:after="60" w:line="240" w:lineRule="atLeast"/>
            </w:pPr>
            <w:r w:rsidRPr="006F0AF4">
              <w:t>Thu</w:t>
            </w:r>
          </w:p>
        </w:tc>
      </w:tr>
      <w:tr w:rsidR="006D16CE" w:rsidRPr="006F0AF4" w14:paraId="2869C80B" w14:textId="77777777" w:rsidTr="003F69AE">
        <w:tc>
          <w:tcPr>
            <w:tcW w:w="740" w:type="pct"/>
            <w:tcMar>
              <w:top w:w="80" w:type="nil"/>
              <w:left w:w="80" w:type="nil"/>
              <w:bottom w:w="80" w:type="nil"/>
              <w:right w:w="80" w:type="nil"/>
            </w:tcMar>
          </w:tcPr>
          <w:p w14:paraId="0D7BE998" w14:textId="77777777" w:rsidR="006D16CE" w:rsidRPr="006F0AF4" w:rsidRDefault="006D16CE" w:rsidP="006D16CE">
            <w:pPr>
              <w:spacing w:before="60" w:after="60" w:line="240" w:lineRule="atLeast"/>
            </w:pPr>
            <w:r w:rsidRPr="006F0AF4">
              <w:t>Saturday</w:t>
            </w:r>
          </w:p>
        </w:tc>
        <w:tc>
          <w:tcPr>
            <w:tcW w:w="687" w:type="pct"/>
            <w:tcMar>
              <w:top w:w="80" w:type="nil"/>
              <w:left w:w="80" w:type="nil"/>
              <w:bottom w:w="80" w:type="nil"/>
              <w:right w:w="80" w:type="nil"/>
            </w:tcMar>
          </w:tcPr>
          <w:p w14:paraId="65BD234A" w14:textId="77777777" w:rsidR="006D16CE" w:rsidRPr="006F0AF4" w:rsidRDefault="006D16CE" w:rsidP="006D16CE">
            <w:pPr>
              <w:spacing w:before="60" w:after="60" w:line="240" w:lineRule="atLeast"/>
            </w:pPr>
            <w:r w:rsidRPr="006F0AF4">
              <w:t>15.00</w:t>
            </w:r>
          </w:p>
        </w:tc>
        <w:tc>
          <w:tcPr>
            <w:tcW w:w="759" w:type="pct"/>
          </w:tcPr>
          <w:p w14:paraId="23FFBB21" w14:textId="77777777" w:rsidR="006D16CE" w:rsidRPr="006F0AF4" w:rsidRDefault="006D16CE" w:rsidP="006D16CE">
            <w:pPr>
              <w:spacing w:before="60" w:after="60" w:line="240" w:lineRule="atLeast"/>
            </w:pPr>
            <w:r w:rsidRPr="006F0AF4">
              <w:t>17.00</w:t>
            </w:r>
          </w:p>
        </w:tc>
        <w:tc>
          <w:tcPr>
            <w:tcW w:w="703" w:type="pct"/>
            <w:tcMar>
              <w:top w:w="80" w:type="nil"/>
              <w:left w:w="80" w:type="nil"/>
              <w:bottom w:w="80" w:type="nil"/>
              <w:right w:w="80" w:type="nil"/>
            </w:tcMar>
          </w:tcPr>
          <w:p w14:paraId="24BAB463" w14:textId="07954DD7" w:rsidR="006D16CE" w:rsidRPr="006F0AF4" w:rsidRDefault="006D16CE" w:rsidP="006D16CE">
            <w:pPr>
              <w:spacing w:before="60" w:after="60" w:line="240" w:lineRule="atLeast"/>
            </w:pPr>
            <w:r w:rsidRPr="006F0AF4">
              <w:t>Mon</w:t>
            </w:r>
          </w:p>
        </w:tc>
        <w:tc>
          <w:tcPr>
            <w:tcW w:w="703" w:type="pct"/>
            <w:tcMar>
              <w:top w:w="80" w:type="nil"/>
              <w:left w:w="80" w:type="nil"/>
              <w:bottom w:w="80" w:type="nil"/>
              <w:right w:w="80" w:type="nil"/>
            </w:tcMar>
          </w:tcPr>
          <w:p w14:paraId="29A6F3D0" w14:textId="05D7EE7A" w:rsidR="006D16CE" w:rsidRPr="006F0AF4" w:rsidRDefault="006D16CE" w:rsidP="006D16CE">
            <w:pPr>
              <w:spacing w:before="60" w:after="60" w:line="240" w:lineRule="atLeast"/>
            </w:pPr>
            <w:r w:rsidRPr="006F0AF4">
              <w:t>Tue</w:t>
            </w:r>
          </w:p>
        </w:tc>
        <w:tc>
          <w:tcPr>
            <w:tcW w:w="703" w:type="pct"/>
            <w:tcMar>
              <w:top w:w="80" w:type="nil"/>
              <w:left w:w="80" w:type="nil"/>
              <w:bottom w:w="80" w:type="nil"/>
              <w:right w:w="80" w:type="nil"/>
            </w:tcMar>
          </w:tcPr>
          <w:p w14:paraId="04E42EBC" w14:textId="47E468BB" w:rsidR="006D16CE" w:rsidRPr="006F0AF4" w:rsidRDefault="006D16CE" w:rsidP="006D16CE">
            <w:pPr>
              <w:spacing w:before="60" w:after="60" w:line="240" w:lineRule="atLeast"/>
            </w:pPr>
            <w:r w:rsidRPr="006F0AF4">
              <w:t>Wed</w:t>
            </w:r>
          </w:p>
        </w:tc>
        <w:tc>
          <w:tcPr>
            <w:tcW w:w="704" w:type="pct"/>
            <w:tcMar>
              <w:top w:w="80" w:type="nil"/>
              <w:left w:w="80" w:type="nil"/>
              <w:bottom w:w="80" w:type="nil"/>
              <w:right w:w="80" w:type="nil"/>
            </w:tcMar>
          </w:tcPr>
          <w:p w14:paraId="40E1904E" w14:textId="2092A06F" w:rsidR="006D16CE" w:rsidRPr="006F0AF4" w:rsidRDefault="006D16CE" w:rsidP="006D16CE">
            <w:pPr>
              <w:spacing w:before="60" w:after="60" w:line="240" w:lineRule="atLeast"/>
            </w:pPr>
            <w:r w:rsidRPr="006F0AF4">
              <w:t>Thu</w:t>
            </w:r>
          </w:p>
        </w:tc>
      </w:tr>
      <w:tr w:rsidR="006D16CE" w:rsidRPr="006F0AF4" w14:paraId="35ECFAA2" w14:textId="77777777" w:rsidTr="003F69AE">
        <w:tc>
          <w:tcPr>
            <w:tcW w:w="740" w:type="pct"/>
            <w:tcMar>
              <w:top w:w="80" w:type="nil"/>
              <w:left w:w="80" w:type="nil"/>
              <w:bottom w:w="80" w:type="nil"/>
              <w:right w:w="80" w:type="nil"/>
            </w:tcMar>
          </w:tcPr>
          <w:p w14:paraId="7D2C2150" w14:textId="77777777" w:rsidR="006D16CE" w:rsidRPr="006F0AF4" w:rsidRDefault="006D16CE" w:rsidP="006D16CE">
            <w:pPr>
              <w:spacing w:before="60" w:after="60" w:line="240" w:lineRule="atLeast"/>
            </w:pPr>
            <w:r w:rsidRPr="006F0AF4">
              <w:t>Saturday</w:t>
            </w:r>
          </w:p>
        </w:tc>
        <w:tc>
          <w:tcPr>
            <w:tcW w:w="687" w:type="pct"/>
            <w:tcMar>
              <w:top w:w="80" w:type="nil"/>
              <w:left w:w="80" w:type="nil"/>
              <w:bottom w:w="80" w:type="nil"/>
              <w:right w:w="80" w:type="nil"/>
            </w:tcMar>
          </w:tcPr>
          <w:p w14:paraId="2106F9AB" w14:textId="77777777" w:rsidR="006D16CE" w:rsidRPr="006F0AF4" w:rsidRDefault="006D16CE" w:rsidP="006D16CE">
            <w:pPr>
              <w:spacing w:before="60" w:after="60" w:line="240" w:lineRule="atLeast"/>
            </w:pPr>
            <w:r w:rsidRPr="006F0AF4">
              <w:t>23.59</w:t>
            </w:r>
          </w:p>
        </w:tc>
        <w:tc>
          <w:tcPr>
            <w:tcW w:w="759" w:type="pct"/>
          </w:tcPr>
          <w:p w14:paraId="23A4D57D" w14:textId="77777777" w:rsidR="006D16CE" w:rsidRPr="006F0AF4" w:rsidRDefault="006D16CE" w:rsidP="006D16CE">
            <w:pPr>
              <w:spacing w:before="60" w:after="60" w:line="240" w:lineRule="atLeast"/>
            </w:pPr>
            <w:r w:rsidRPr="006F0AF4">
              <w:t>23.59</w:t>
            </w:r>
          </w:p>
        </w:tc>
        <w:tc>
          <w:tcPr>
            <w:tcW w:w="703" w:type="pct"/>
            <w:tcMar>
              <w:top w:w="80" w:type="nil"/>
              <w:left w:w="80" w:type="nil"/>
              <w:bottom w:w="80" w:type="nil"/>
              <w:right w:w="80" w:type="nil"/>
            </w:tcMar>
          </w:tcPr>
          <w:p w14:paraId="059ED104" w14:textId="34217547" w:rsidR="006D16CE" w:rsidRPr="006F0AF4" w:rsidRDefault="006D16CE" w:rsidP="006D16CE">
            <w:pPr>
              <w:spacing w:before="60" w:after="60" w:line="240" w:lineRule="atLeast"/>
            </w:pPr>
            <w:r w:rsidRPr="006F0AF4">
              <w:t>Tue</w:t>
            </w:r>
          </w:p>
        </w:tc>
        <w:tc>
          <w:tcPr>
            <w:tcW w:w="703" w:type="pct"/>
            <w:tcMar>
              <w:top w:w="80" w:type="nil"/>
              <w:left w:w="80" w:type="nil"/>
              <w:bottom w:w="80" w:type="nil"/>
              <w:right w:w="80" w:type="nil"/>
            </w:tcMar>
          </w:tcPr>
          <w:p w14:paraId="38C52733" w14:textId="029CEC0E" w:rsidR="006D16CE" w:rsidRPr="006F0AF4" w:rsidRDefault="006D16CE" w:rsidP="006D16CE">
            <w:pPr>
              <w:spacing w:before="60" w:after="60" w:line="240" w:lineRule="atLeast"/>
            </w:pPr>
            <w:r w:rsidRPr="006F0AF4">
              <w:t>Wed</w:t>
            </w:r>
          </w:p>
        </w:tc>
        <w:tc>
          <w:tcPr>
            <w:tcW w:w="703" w:type="pct"/>
            <w:tcMar>
              <w:top w:w="80" w:type="nil"/>
              <w:left w:w="80" w:type="nil"/>
              <w:bottom w:w="80" w:type="nil"/>
              <w:right w:w="80" w:type="nil"/>
            </w:tcMar>
          </w:tcPr>
          <w:p w14:paraId="7E7D9176" w14:textId="59187E98" w:rsidR="006D16CE" w:rsidRPr="006F0AF4" w:rsidRDefault="006D16CE" w:rsidP="006D16CE">
            <w:pPr>
              <w:spacing w:before="60" w:after="60" w:line="240" w:lineRule="atLeast"/>
            </w:pPr>
            <w:r w:rsidRPr="006F0AF4">
              <w:t>Thu</w:t>
            </w:r>
          </w:p>
        </w:tc>
        <w:tc>
          <w:tcPr>
            <w:tcW w:w="704" w:type="pct"/>
            <w:tcMar>
              <w:top w:w="80" w:type="nil"/>
              <w:left w:w="80" w:type="nil"/>
              <w:bottom w:w="80" w:type="nil"/>
              <w:right w:w="80" w:type="nil"/>
            </w:tcMar>
          </w:tcPr>
          <w:p w14:paraId="32425614" w14:textId="1BBD7F31" w:rsidR="006D16CE" w:rsidRPr="006F0AF4" w:rsidRDefault="006D16CE" w:rsidP="006D16CE">
            <w:pPr>
              <w:spacing w:before="60" w:after="60" w:line="240" w:lineRule="atLeast"/>
            </w:pPr>
            <w:r w:rsidRPr="006F0AF4">
              <w:t>Fri</w:t>
            </w:r>
          </w:p>
        </w:tc>
      </w:tr>
      <w:tr w:rsidR="006D16CE" w:rsidRPr="006F0AF4" w14:paraId="0725D91B" w14:textId="77777777" w:rsidTr="003F69AE">
        <w:tc>
          <w:tcPr>
            <w:tcW w:w="740" w:type="pct"/>
            <w:tcMar>
              <w:top w:w="80" w:type="nil"/>
              <w:left w:w="80" w:type="nil"/>
              <w:bottom w:w="80" w:type="nil"/>
              <w:right w:w="80" w:type="nil"/>
            </w:tcMar>
          </w:tcPr>
          <w:p w14:paraId="5F57E99F" w14:textId="77777777" w:rsidR="006D16CE" w:rsidRPr="006F0AF4" w:rsidRDefault="006D16CE" w:rsidP="006D16CE">
            <w:pPr>
              <w:spacing w:before="60" w:after="60" w:line="240" w:lineRule="atLeast"/>
            </w:pPr>
            <w:r w:rsidRPr="006F0AF4">
              <w:t>Sunday</w:t>
            </w:r>
          </w:p>
        </w:tc>
        <w:tc>
          <w:tcPr>
            <w:tcW w:w="687" w:type="pct"/>
            <w:tcMar>
              <w:top w:w="80" w:type="nil"/>
              <w:left w:w="80" w:type="nil"/>
              <w:bottom w:w="80" w:type="nil"/>
              <w:right w:w="80" w:type="nil"/>
            </w:tcMar>
          </w:tcPr>
          <w:p w14:paraId="4AAA719F" w14:textId="4FC5297B" w:rsidR="006D16CE" w:rsidRPr="006F0AF4" w:rsidRDefault="006D16CE" w:rsidP="006D16CE">
            <w:pPr>
              <w:spacing w:before="60" w:after="60" w:line="240" w:lineRule="atLeast"/>
            </w:pPr>
            <w:r w:rsidRPr="006F0AF4">
              <w:t>14.00</w:t>
            </w:r>
          </w:p>
        </w:tc>
        <w:tc>
          <w:tcPr>
            <w:tcW w:w="759" w:type="pct"/>
          </w:tcPr>
          <w:p w14:paraId="07D5BA14" w14:textId="59D533BE" w:rsidR="006D16CE" w:rsidRPr="006F0AF4" w:rsidRDefault="006D16CE" w:rsidP="006D16CE">
            <w:pPr>
              <w:spacing w:before="60" w:after="60" w:line="240" w:lineRule="atLeast"/>
            </w:pPr>
            <w:r w:rsidRPr="006F0AF4">
              <w:t>16.00</w:t>
            </w:r>
          </w:p>
        </w:tc>
        <w:tc>
          <w:tcPr>
            <w:tcW w:w="703" w:type="pct"/>
            <w:tcMar>
              <w:top w:w="80" w:type="nil"/>
              <w:left w:w="80" w:type="nil"/>
              <w:bottom w:w="80" w:type="nil"/>
              <w:right w:w="80" w:type="nil"/>
            </w:tcMar>
          </w:tcPr>
          <w:p w14:paraId="2D505886" w14:textId="632ED49E" w:rsidR="006D16CE" w:rsidRPr="006F0AF4" w:rsidRDefault="006D16CE" w:rsidP="006D16CE">
            <w:pPr>
              <w:spacing w:before="60" w:after="60" w:line="240" w:lineRule="atLeast"/>
            </w:pPr>
            <w:r w:rsidRPr="006F0AF4">
              <w:t>Tue</w:t>
            </w:r>
          </w:p>
        </w:tc>
        <w:tc>
          <w:tcPr>
            <w:tcW w:w="703" w:type="pct"/>
            <w:tcMar>
              <w:top w:w="80" w:type="nil"/>
              <w:left w:w="80" w:type="nil"/>
              <w:bottom w:w="80" w:type="nil"/>
              <w:right w:w="80" w:type="nil"/>
            </w:tcMar>
          </w:tcPr>
          <w:p w14:paraId="7E60DC8D" w14:textId="169F8E03" w:rsidR="006D16CE" w:rsidRPr="006F0AF4" w:rsidRDefault="006D16CE" w:rsidP="006D16CE">
            <w:pPr>
              <w:spacing w:before="60" w:after="60" w:line="240" w:lineRule="atLeast"/>
            </w:pPr>
            <w:r w:rsidRPr="006F0AF4">
              <w:t>Wed</w:t>
            </w:r>
          </w:p>
        </w:tc>
        <w:tc>
          <w:tcPr>
            <w:tcW w:w="703" w:type="pct"/>
            <w:tcMar>
              <w:top w:w="80" w:type="nil"/>
              <w:left w:w="80" w:type="nil"/>
              <w:bottom w:w="80" w:type="nil"/>
              <w:right w:w="80" w:type="nil"/>
            </w:tcMar>
          </w:tcPr>
          <w:p w14:paraId="64F9FF30" w14:textId="0217D00D" w:rsidR="006D16CE" w:rsidRPr="006F0AF4" w:rsidRDefault="006D16CE" w:rsidP="006D16CE">
            <w:pPr>
              <w:spacing w:before="60" w:after="60" w:line="240" w:lineRule="atLeast"/>
            </w:pPr>
            <w:r w:rsidRPr="006F0AF4">
              <w:t>Thu</w:t>
            </w:r>
          </w:p>
        </w:tc>
        <w:tc>
          <w:tcPr>
            <w:tcW w:w="704" w:type="pct"/>
            <w:tcMar>
              <w:top w:w="80" w:type="nil"/>
              <w:left w:w="80" w:type="nil"/>
              <w:bottom w:w="80" w:type="nil"/>
              <w:right w:w="80" w:type="nil"/>
            </w:tcMar>
          </w:tcPr>
          <w:p w14:paraId="65BFB8EA" w14:textId="669536B9" w:rsidR="006D16CE" w:rsidRPr="006F0AF4" w:rsidRDefault="006D16CE" w:rsidP="006D16CE">
            <w:pPr>
              <w:spacing w:before="60" w:after="60" w:line="240" w:lineRule="atLeast"/>
            </w:pPr>
            <w:r w:rsidRPr="006F0AF4">
              <w:t>Fri</w:t>
            </w:r>
          </w:p>
        </w:tc>
      </w:tr>
      <w:tr w:rsidR="006D16CE" w:rsidRPr="006F0AF4" w14:paraId="7FAF6AE4" w14:textId="77777777" w:rsidTr="003F69AE">
        <w:tc>
          <w:tcPr>
            <w:tcW w:w="740" w:type="pct"/>
            <w:tcMar>
              <w:top w:w="80" w:type="nil"/>
              <w:left w:w="80" w:type="nil"/>
              <w:bottom w:w="80" w:type="nil"/>
              <w:right w:w="80" w:type="nil"/>
            </w:tcMar>
          </w:tcPr>
          <w:p w14:paraId="52068A18" w14:textId="77777777" w:rsidR="006D16CE" w:rsidRPr="006F0AF4" w:rsidRDefault="006D16CE" w:rsidP="006D16CE">
            <w:pPr>
              <w:spacing w:before="60" w:after="60" w:line="240" w:lineRule="atLeast"/>
            </w:pPr>
            <w:r w:rsidRPr="006F0AF4">
              <w:t>Sunday</w:t>
            </w:r>
          </w:p>
        </w:tc>
        <w:tc>
          <w:tcPr>
            <w:tcW w:w="687" w:type="pct"/>
            <w:tcMar>
              <w:top w:w="80" w:type="nil"/>
              <w:left w:w="80" w:type="nil"/>
              <w:bottom w:w="80" w:type="nil"/>
              <w:right w:w="80" w:type="nil"/>
            </w:tcMar>
          </w:tcPr>
          <w:p w14:paraId="5FEC97C7" w14:textId="77777777" w:rsidR="006D16CE" w:rsidRPr="006F0AF4" w:rsidRDefault="006D16CE" w:rsidP="006D16CE">
            <w:pPr>
              <w:spacing w:before="60" w:after="60" w:line="240" w:lineRule="atLeast"/>
            </w:pPr>
            <w:r w:rsidRPr="006F0AF4">
              <w:t>23.59</w:t>
            </w:r>
          </w:p>
        </w:tc>
        <w:tc>
          <w:tcPr>
            <w:tcW w:w="759" w:type="pct"/>
          </w:tcPr>
          <w:p w14:paraId="12879E10" w14:textId="77777777" w:rsidR="006D16CE" w:rsidRPr="006F0AF4" w:rsidRDefault="006D16CE" w:rsidP="006D16CE">
            <w:pPr>
              <w:spacing w:before="60" w:after="60" w:line="240" w:lineRule="atLeast"/>
            </w:pPr>
            <w:r w:rsidRPr="006F0AF4">
              <w:t>23.59</w:t>
            </w:r>
          </w:p>
        </w:tc>
        <w:tc>
          <w:tcPr>
            <w:tcW w:w="703" w:type="pct"/>
            <w:tcMar>
              <w:top w:w="80" w:type="nil"/>
              <w:left w:w="80" w:type="nil"/>
              <w:bottom w:w="80" w:type="nil"/>
              <w:right w:w="80" w:type="nil"/>
            </w:tcMar>
          </w:tcPr>
          <w:p w14:paraId="77C78D72" w14:textId="0561334D" w:rsidR="006D16CE" w:rsidRPr="006F0AF4" w:rsidRDefault="006D16CE" w:rsidP="006D16CE">
            <w:pPr>
              <w:spacing w:before="60" w:after="60" w:line="240" w:lineRule="atLeast"/>
            </w:pPr>
            <w:r w:rsidRPr="006F0AF4">
              <w:t>Wed</w:t>
            </w:r>
          </w:p>
        </w:tc>
        <w:tc>
          <w:tcPr>
            <w:tcW w:w="703" w:type="pct"/>
            <w:tcMar>
              <w:top w:w="80" w:type="nil"/>
              <w:left w:w="80" w:type="nil"/>
              <w:bottom w:w="80" w:type="nil"/>
              <w:right w:w="80" w:type="nil"/>
            </w:tcMar>
          </w:tcPr>
          <w:p w14:paraId="3D8A531D" w14:textId="7CF9BE27" w:rsidR="006D16CE" w:rsidRPr="006F0AF4" w:rsidRDefault="006D16CE" w:rsidP="006D16CE">
            <w:pPr>
              <w:spacing w:before="60" w:after="60" w:line="240" w:lineRule="atLeast"/>
            </w:pPr>
            <w:r w:rsidRPr="006F0AF4">
              <w:t>Thu</w:t>
            </w:r>
          </w:p>
        </w:tc>
        <w:tc>
          <w:tcPr>
            <w:tcW w:w="703" w:type="pct"/>
            <w:tcMar>
              <w:top w:w="80" w:type="nil"/>
              <w:left w:w="80" w:type="nil"/>
              <w:bottom w:w="80" w:type="nil"/>
              <w:right w:w="80" w:type="nil"/>
            </w:tcMar>
          </w:tcPr>
          <w:p w14:paraId="7EA34D62" w14:textId="1400CC51" w:rsidR="006D16CE" w:rsidRPr="006F0AF4" w:rsidRDefault="006D16CE" w:rsidP="006D16CE">
            <w:pPr>
              <w:spacing w:before="60" w:after="60" w:line="240" w:lineRule="atLeast"/>
            </w:pPr>
            <w:r w:rsidRPr="006F0AF4">
              <w:t>Fri</w:t>
            </w:r>
          </w:p>
        </w:tc>
        <w:tc>
          <w:tcPr>
            <w:tcW w:w="704" w:type="pct"/>
            <w:tcMar>
              <w:top w:w="80" w:type="nil"/>
              <w:left w:w="80" w:type="nil"/>
              <w:bottom w:w="80" w:type="nil"/>
              <w:right w:w="80" w:type="nil"/>
            </w:tcMar>
          </w:tcPr>
          <w:p w14:paraId="59DC9E3D" w14:textId="7DAAF37F" w:rsidR="006D16CE" w:rsidRPr="006F0AF4" w:rsidRDefault="006D16CE" w:rsidP="006D16CE">
            <w:pPr>
              <w:spacing w:before="60" w:after="60" w:line="240" w:lineRule="atLeast"/>
            </w:pPr>
            <w:r w:rsidRPr="006F0AF4">
              <w:t>Sat</w:t>
            </w:r>
          </w:p>
        </w:tc>
      </w:tr>
    </w:tbl>
    <w:p w14:paraId="773854BE" w14:textId="77777777" w:rsidR="003F69AE" w:rsidRPr="006F0AF4" w:rsidRDefault="003F69AE" w:rsidP="007C678E">
      <w:pPr>
        <w:spacing w:line="240" w:lineRule="atLeast"/>
        <w:jc w:val="both"/>
      </w:pPr>
    </w:p>
    <w:p w14:paraId="0F6A423B" w14:textId="77777777" w:rsidR="00DC544E" w:rsidRPr="006F0AF4" w:rsidRDefault="00DC544E" w:rsidP="003D2AAA">
      <w:pPr>
        <w:spacing w:line="240" w:lineRule="atLeast"/>
      </w:pPr>
      <w:r w:rsidRPr="006F0AF4">
        <w:t>The zones are described by postcode or zip code. As cities are defined by postcode or zip code, defining the zones by city implies that each city is already defined by or linked to at least one postcode or zip code. The table below provides examples of zone definitions.</w:t>
      </w:r>
    </w:p>
    <w:p w14:paraId="7A7B9311" w14:textId="77777777" w:rsidR="00DC544E" w:rsidRPr="006F0AF4" w:rsidRDefault="00DC544E" w:rsidP="007C678E">
      <w:pPr>
        <w:spacing w:line="240" w:lineRule="atLeast"/>
        <w:jc w:val="both"/>
      </w:pPr>
    </w:p>
    <w:p w14:paraId="71C5F7DF" w14:textId="46303771" w:rsidR="00DC544E" w:rsidRPr="006F0AF4" w:rsidRDefault="00DC544E" w:rsidP="002A7A49">
      <w:pPr>
        <w:pStyle w:val="MTable"/>
        <w:rPr>
          <w:noProof w:val="0"/>
        </w:rPr>
      </w:pPr>
      <w:bookmarkStart w:id="106" w:name="_Toc199321892"/>
      <w:r w:rsidRPr="006F0AF4">
        <w:rPr>
          <w:noProof w:val="0"/>
        </w:rPr>
        <w:t xml:space="preserve">Table </w:t>
      </w:r>
      <w:r w:rsidR="00D77CBF" w:rsidRPr="006F0AF4">
        <w:rPr>
          <w:noProof w:val="0"/>
        </w:rPr>
        <w:t>3:</w:t>
      </w:r>
      <w:r w:rsidR="002A7A49" w:rsidRPr="006F0AF4">
        <w:rPr>
          <w:noProof w:val="0"/>
        </w:rPr>
        <w:t xml:space="preserve"> </w:t>
      </w:r>
      <w:r w:rsidRPr="006F0AF4">
        <w:rPr>
          <w:noProof w:val="0"/>
        </w:rPr>
        <w:t>Examples of zone definitions</w:t>
      </w:r>
      <w:bookmarkEnd w:id="106"/>
      <w:r w:rsidRPr="006F0AF4">
        <w:rPr>
          <w:noProof w:val="0"/>
        </w:rPr>
        <w:t xml:space="preserve"> </w:t>
      </w:r>
    </w:p>
    <w:p w14:paraId="52C31A3A" w14:textId="239480A5" w:rsidR="00DC544E" w:rsidRPr="006F0AF4" w:rsidRDefault="00DC544E" w:rsidP="007C678E">
      <w:pPr>
        <w:spacing w:line="240" w:lineRule="atLeas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8783"/>
      </w:tblGrid>
      <w:tr w:rsidR="003F69AE" w:rsidRPr="006F0AF4" w14:paraId="095BC2F0" w14:textId="77777777" w:rsidTr="003F69AE">
        <w:tc>
          <w:tcPr>
            <w:tcW w:w="439" w:type="pct"/>
            <w:tcMar>
              <w:top w:w="80" w:type="nil"/>
              <w:left w:w="80" w:type="nil"/>
              <w:bottom w:w="80" w:type="nil"/>
              <w:right w:w="80" w:type="nil"/>
            </w:tcMar>
          </w:tcPr>
          <w:p w14:paraId="583616B6" w14:textId="77777777" w:rsidR="003F69AE" w:rsidRPr="006F0AF4" w:rsidRDefault="003F69AE" w:rsidP="007C678E">
            <w:pPr>
              <w:spacing w:before="60" w:after="60" w:line="240" w:lineRule="atLeast"/>
              <w:rPr>
                <w:i/>
                <w:iCs/>
              </w:rPr>
            </w:pPr>
            <w:r w:rsidRPr="006F0AF4">
              <w:rPr>
                <w:i/>
                <w:iCs/>
              </w:rPr>
              <w:t>Zone</w:t>
            </w:r>
          </w:p>
        </w:tc>
        <w:tc>
          <w:tcPr>
            <w:tcW w:w="4561" w:type="pct"/>
            <w:tcMar>
              <w:top w:w="80" w:type="nil"/>
              <w:left w:w="80" w:type="nil"/>
              <w:bottom w:w="80" w:type="nil"/>
              <w:right w:w="80" w:type="nil"/>
            </w:tcMar>
          </w:tcPr>
          <w:p w14:paraId="2E122680" w14:textId="37EAA690" w:rsidR="003F69AE" w:rsidRPr="006F0AF4" w:rsidRDefault="003F69AE" w:rsidP="007C678E">
            <w:pPr>
              <w:spacing w:before="60" w:after="60" w:line="240" w:lineRule="atLeast"/>
              <w:rPr>
                <w:i/>
                <w:iCs/>
              </w:rPr>
            </w:pPr>
            <w:r w:rsidRPr="006F0AF4">
              <w:rPr>
                <w:i/>
                <w:iCs/>
              </w:rPr>
              <w:t>Cities or postcodes</w:t>
            </w:r>
          </w:p>
        </w:tc>
      </w:tr>
      <w:tr w:rsidR="003F69AE" w:rsidRPr="006F0AF4" w14:paraId="2BEC3EC9" w14:textId="77777777" w:rsidTr="003F69AE">
        <w:tc>
          <w:tcPr>
            <w:tcW w:w="439" w:type="pct"/>
            <w:tcMar>
              <w:top w:w="80" w:type="nil"/>
              <w:left w:w="80" w:type="nil"/>
              <w:bottom w:w="80" w:type="nil"/>
              <w:right w:w="80" w:type="nil"/>
            </w:tcMar>
          </w:tcPr>
          <w:p w14:paraId="20521AC6" w14:textId="77777777" w:rsidR="003F69AE" w:rsidRPr="006F0AF4" w:rsidRDefault="003F69AE" w:rsidP="007C678E">
            <w:pPr>
              <w:spacing w:before="60" w:after="60" w:line="240" w:lineRule="atLeast"/>
            </w:pPr>
            <w:r w:rsidRPr="006F0AF4">
              <w:t>1</w:t>
            </w:r>
          </w:p>
        </w:tc>
        <w:tc>
          <w:tcPr>
            <w:tcW w:w="4561" w:type="pct"/>
            <w:tcMar>
              <w:top w:w="80" w:type="nil"/>
              <w:left w:w="80" w:type="nil"/>
              <w:bottom w:w="80" w:type="nil"/>
              <w:right w:w="80" w:type="nil"/>
            </w:tcMar>
          </w:tcPr>
          <w:p w14:paraId="08D9F081" w14:textId="77777777" w:rsidR="003F69AE" w:rsidRPr="006F0AF4" w:rsidRDefault="003F69AE" w:rsidP="007C678E">
            <w:pPr>
              <w:spacing w:before="60" w:after="60" w:line="240" w:lineRule="atLeast"/>
              <w:jc w:val="both"/>
            </w:pPr>
            <w:r w:rsidRPr="006F0AF4">
              <w:t>101, 102, 103, 106, 107, 111, 112, 124, 128, 199, 1U1, 911, ADC</w:t>
            </w:r>
          </w:p>
        </w:tc>
      </w:tr>
      <w:tr w:rsidR="003F69AE" w:rsidRPr="006F0AF4" w14:paraId="5D263EBC" w14:textId="77777777" w:rsidTr="003F69AE">
        <w:tc>
          <w:tcPr>
            <w:tcW w:w="439" w:type="pct"/>
            <w:tcMar>
              <w:top w:w="80" w:type="nil"/>
              <w:left w:w="80" w:type="nil"/>
              <w:bottom w:w="80" w:type="nil"/>
              <w:right w:w="80" w:type="nil"/>
            </w:tcMar>
          </w:tcPr>
          <w:p w14:paraId="21316828" w14:textId="77777777" w:rsidR="003F69AE" w:rsidRPr="006F0AF4" w:rsidRDefault="003F69AE" w:rsidP="007C678E">
            <w:pPr>
              <w:spacing w:before="60" w:after="60" w:line="240" w:lineRule="atLeast"/>
            </w:pPr>
            <w:r w:rsidRPr="006F0AF4">
              <w:t>2</w:t>
            </w:r>
          </w:p>
        </w:tc>
        <w:tc>
          <w:tcPr>
            <w:tcW w:w="4561" w:type="pct"/>
            <w:tcMar>
              <w:top w:w="80" w:type="nil"/>
              <w:left w:w="80" w:type="nil"/>
              <w:bottom w:w="80" w:type="nil"/>
              <w:right w:w="80" w:type="nil"/>
            </w:tcMar>
          </w:tcPr>
          <w:p w14:paraId="7F7596C7" w14:textId="77777777" w:rsidR="003F69AE" w:rsidRPr="006F0AF4" w:rsidRDefault="003F69AE" w:rsidP="007C678E">
            <w:pPr>
              <w:spacing w:before="60" w:after="60" w:line="240" w:lineRule="atLeast"/>
              <w:jc w:val="both"/>
            </w:pPr>
            <w:r w:rsidRPr="006F0AF4">
              <w:t>944, 955, 956, 957, 100, 104, 105, 108, 109, 116, 117, 118, 122, 130, 131, 141, 181, 184, 196, 1U2, 200</w:t>
            </w:r>
          </w:p>
        </w:tc>
      </w:tr>
      <w:tr w:rsidR="003F69AE" w:rsidRPr="006F0AF4" w14:paraId="326399CF" w14:textId="77777777" w:rsidTr="003F69AE">
        <w:tc>
          <w:tcPr>
            <w:tcW w:w="439" w:type="pct"/>
            <w:tcMar>
              <w:top w:w="80" w:type="nil"/>
              <w:left w:w="80" w:type="nil"/>
              <w:bottom w:w="80" w:type="nil"/>
              <w:right w:w="80" w:type="nil"/>
            </w:tcMar>
          </w:tcPr>
          <w:p w14:paraId="1F41A89C" w14:textId="77777777" w:rsidR="003F69AE" w:rsidRPr="006F0AF4" w:rsidRDefault="003F69AE" w:rsidP="007C678E">
            <w:pPr>
              <w:spacing w:before="60" w:after="60" w:line="240" w:lineRule="atLeast"/>
            </w:pPr>
            <w:r w:rsidRPr="006F0AF4">
              <w:t>3</w:t>
            </w:r>
          </w:p>
        </w:tc>
        <w:tc>
          <w:tcPr>
            <w:tcW w:w="4561" w:type="pct"/>
            <w:tcMar>
              <w:top w:w="80" w:type="nil"/>
              <w:left w:w="80" w:type="nil"/>
              <w:bottom w:w="80" w:type="nil"/>
              <w:right w:w="80" w:type="nil"/>
            </w:tcMar>
          </w:tcPr>
          <w:p w14:paraId="34EE3B3E" w14:textId="77777777" w:rsidR="003F69AE" w:rsidRPr="006F0AF4" w:rsidRDefault="003F69AE" w:rsidP="007C678E">
            <w:pPr>
              <w:spacing w:before="60" w:after="60" w:line="240" w:lineRule="atLeast"/>
              <w:jc w:val="both"/>
            </w:pPr>
            <w:r w:rsidRPr="006F0AF4">
              <w:t>201, 202, 203, 204, 205, 206, 207, 208, 209, 210, 211, 212, 213, 214, 215, 216, 217, 218, 219, 220, 221</w:t>
            </w:r>
          </w:p>
        </w:tc>
      </w:tr>
      <w:tr w:rsidR="003F69AE" w:rsidRPr="006F0AF4" w14:paraId="0A89B5DC" w14:textId="77777777" w:rsidTr="003F69AE">
        <w:tc>
          <w:tcPr>
            <w:tcW w:w="439" w:type="pct"/>
            <w:tcMar>
              <w:top w:w="80" w:type="nil"/>
              <w:left w:w="80" w:type="nil"/>
              <w:bottom w:w="80" w:type="nil"/>
              <w:right w:w="80" w:type="nil"/>
            </w:tcMar>
          </w:tcPr>
          <w:p w14:paraId="32105D56" w14:textId="77777777" w:rsidR="003F69AE" w:rsidRPr="006F0AF4" w:rsidRDefault="003F69AE" w:rsidP="007C678E">
            <w:pPr>
              <w:spacing w:before="60" w:after="60" w:line="240" w:lineRule="atLeast"/>
            </w:pPr>
            <w:r w:rsidRPr="006F0AF4">
              <w:t>4</w:t>
            </w:r>
          </w:p>
        </w:tc>
        <w:tc>
          <w:tcPr>
            <w:tcW w:w="4561" w:type="pct"/>
            <w:tcMar>
              <w:top w:w="80" w:type="nil"/>
              <w:left w:w="80" w:type="nil"/>
              <w:bottom w:w="80" w:type="nil"/>
              <w:right w:w="80" w:type="nil"/>
            </w:tcMar>
          </w:tcPr>
          <w:p w14:paraId="38D97C7E" w14:textId="77777777" w:rsidR="003F69AE" w:rsidRPr="006F0AF4" w:rsidRDefault="003F69AE" w:rsidP="007C678E">
            <w:pPr>
              <w:spacing w:before="60" w:after="60" w:line="240" w:lineRule="atLeast"/>
              <w:jc w:val="both"/>
            </w:pPr>
            <w:r w:rsidRPr="006F0AF4">
              <w:t>city1, city3, city4</w:t>
            </w:r>
          </w:p>
        </w:tc>
      </w:tr>
    </w:tbl>
    <w:p w14:paraId="59EF9DCF" w14:textId="56138B02" w:rsidR="00DC544E" w:rsidRPr="006F0AF4" w:rsidRDefault="00DC544E" w:rsidP="007C678E">
      <w:pPr>
        <w:spacing w:line="240" w:lineRule="atLeast"/>
        <w:jc w:val="both"/>
      </w:pPr>
    </w:p>
    <w:p w14:paraId="46C8B4ED" w14:textId="77777777" w:rsidR="00454D5F" w:rsidRPr="006F0AF4" w:rsidRDefault="00454D5F" w:rsidP="007C678E">
      <w:pPr>
        <w:spacing w:line="240" w:lineRule="atLeast"/>
        <w:jc w:val="both"/>
      </w:pPr>
    </w:p>
    <w:p w14:paraId="5885F560" w14:textId="2266FF64" w:rsidR="00DC544E" w:rsidRPr="006F0AF4" w:rsidRDefault="001B505E" w:rsidP="00D77CBF">
      <w:pPr>
        <w:pStyle w:val="Heading4"/>
      </w:pPr>
      <w:bookmarkStart w:id="107" w:name="_Toc196480939"/>
      <w:bookmarkStart w:id="108" w:name="_Toc196481041"/>
      <w:bookmarkStart w:id="109" w:name="_Toc196481369"/>
      <w:bookmarkStart w:id="110" w:name="_Toc196481500"/>
      <w:bookmarkStart w:id="111" w:name="_Toc198565093"/>
      <w:bookmarkStart w:id="112" w:name="_Toc200720908"/>
      <w:r w:rsidRPr="006F0AF4">
        <w:t>4.1.1.1</w:t>
      </w:r>
      <w:r w:rsidRPr="006F0AF4">
        <w:tab/>
      </w:r>
      <w:r w:rsidR="00DC544E" w:rsidRPr="006F0AF4">
        <w:t>Service standards for remote areas in a country/territory</w:t>
      </w:r>
      <w:bookmarkEnd w:id="107"/>
      <w:bookmarkEnd w:id="108"/>
      <w:bookmarkEnd w:id="109"/>
      <w:bookmarkEnd w:id="110"/>
      <w:bookmarkEnd w:id="111"/>
      <w:bookmarkEnd w:id="112"/>
    </w:p>
    <w:p w14:paraId="2623594A" w14:textId="77777777" w:rsidR="00DC544E" w:rsidRPr="006F0AF4" w:rsidRDefault="00DC544E" w:rsidP="007C678E">
      <w:pPr>
        <w:spacing w:line="240" w:lineRule="atLeast"/>
        <w:jc w:val="both"/>
      </w:pPr>
    </w:p>
    <w:p w14:paraId="35253790" w14:textId="77777777" w:rsidR="00DC544E" w:rsidRPr="006F0AF4" w:rsidRDefault="00DC544E" w:rsidP="007C678E">
      <w:pPr>
        <w:spacing w:line="240" w:lineRule="atLeast"/>
        <w:jc w:val="both"/>
      </w:pPr>
      <w:r w:rsidRPr="006F0AF4">
        <w:t>For a country/territory with multiple service standards and with large parts considered “remote”, setting service standards can be done by grouping the “remote” areas, postcodes or zip codes into a separate (“remote”) zone and defining an appropriate service standard. The definition of what is considered a “remote” area, postcode or zip code is given by the respective country/territory; however, as a general rule, the combined “remote” zone should receive or dispatch a maximum of 10% of the export/import volume of that country/territory.</w:t>
      </w:r>
    </w:p>
    <w:p w14:paraId="6FD15452" w14:textId="77777777" w:rsidR="00DC544E" w:rsidRPr="006F0AF4" w:rsidRDefault="00DC544E" w:rsidP="007C678E">
      <w:pPr>
        <w:spacing w:line="240" w:lineRule="atLeast"/>
        <w:jc w:val="both"/>
      </w:pPr>
    </w:p>
    <w:p w14:paraId="4C9CB2CB" w14:textId="3B2A964F" w:rsidR="00DC544E" w:rsidRPr="006F0AF4" w:rsidRDefault="001B505E" w:rsidP="00D77CBF">
      <w:pPr>
        <w:pStyle w:val="Heading4"/>
      </w:pPr>
      <w:bookmarkStart w:id="113" w:name="_Toc196480940"/>
      <w:bookmarkStart w:id="114" w:name="_Toc196481042"/>
      <w:bookmarkStart w:id="115" w:name="_Toc196481370"/>
      <w:bookmarkStart w:id="116" w:name="_Toc196481501"/>
      <w:bookmarkStart w:id="117" w:name="_Toc198565094"/>
      <w:bookmarkStart w:id="118" w:name="_Toc200720909"/>
      <w:r w:rsidRPr="006F0AF4">
        <w:t>4.1.1.2</w:t>
      </w:r>
      <w:r w:rsidRPr="006F0AF4">
        <w:tab/>
      </w:r>
      <w:r w:rsidR="00DC544E" w:rsidRPr="006F0AF4">
        <w:t>Confirmation and validation of service standards for Leg</w:t>
      </w:r>
      <w:r w:rsidR="00D77CBF" w:rsidRPr="006F0AF4">
        <w:t>s</w:t>
      </w:r>
      <w:r w:rsidR="00DC544E" w:rsidRPr="006F0AF4">
        <w:t xml:space="preserve"> 1 and 3</w:t>
      </w:r>
      <w:bookmarkEnd w:id="113"/>
      <w:bookmarkEnd w:id="114"/>
      <w:bookmarkEnd w:id="115"/>
      <w:bookmarkEnd w:id="116"/>
      <w:bookmarkEnd w:id="117"/>
      <w:bookmarkEnd w:id="118"/>
    </w:p>
    <w:p w14:paraId="3283E9E4" w14:textId="77777777" w:rsidR="00DC544E" w:rsidRPr="006F0AF4" w:rsidRDefault="00DC544E" w:rsidP="007C678E">
      <w:pPr>
        <w:spacing w:line="240" w:lineRule="atLeast"/>
        <w:jc w:val="both"/>
      </w:pPr>
    </w:p>
    <w:p w14:paraId="09B0A8FF" w14:textId="751634FF" w:rsidR="00DC544E" w:rsidRPr="006F0AF4" w:rsidRDefault="00DC544E" w:rsidP="007C678E">
      <w:pPr>
        <w:spacing w:line="240" w:lineRule="atLeast"/>
        <w:jc w:val="both"/>
      </w:pPr>
      <w:r w:rsidRPr="006F0AF4">
        <w:t>Service standards for Leg</w:t>
      </w:r>
      <w:r w:rsidR="00D77CBF" w:rsidRPr="006F0AF4">
        <w:t>s</w:t>
      </w:r>
      <w:r w:rsidRPr="006F0AF4">
        <w:t xml:space="preserve"> 1 and 3 for items containing goods are set in accordance with domestic standards that have been officially communicated (e.g. published, confirmed in writing by the DO’s regulating body, etc.) and publicly verifiable sources. DOs shall provide the necessary written documentation as proof of confirmation of officially communicated domestic standards.</w:t>
      </w:r>
    </w:p>
    <w:p w14:paraId="594FF7F5" w14:textId="77777777" w:rsidR="00DC544E" w:rsidRPr="006F0AF4" w:rsidRDefault="00DC544E" w:rsidP="007C678E">
      <w:pPr>
        <w:spacing w:line="240" w:lineRule="atLeast"/>
        <w:jc w:val="both"/>
      </w:pPr>
    </w:p>
    <w:p w14:paraId="6BE84A1E" w14:textId="527AFDCA" w:rsidR="00DC544E" w:rsidRPr="006F0AF4" w:rsidRDefault="00DC544E" w:rsidP="007C678E">
      <w:pPr>
        <w:spacing w:line="240" w:lineRule="atLeast"/>
        <w:jc w:val="both"/>
      </w:pPr>
      <w:r w:rsidRPr="006F0AF4">
        <w:t>The submitted service standards will be validated by the International Bureau before being used for the meas</w:t>
      </w:r>
      <w:r w:rsidR="00E976D2" w:rsidRPr="006F0AF4">
        <w:softHyphen/>
      </w:r>
      <w:r w:rsidRPr="006F0AF4">
        <w:t>urement. DOs are responsible for notifying the International Bureau of changes/updates to be made to the validated service standards</w:t>
      </w:r>
      <w:r w:rsidR="00A569F5" w:rsidRPr="006F0AF4">
        <w:t>. Once validated, the service standards shall be applicable for the calculation of official performance reports.</w:t>
      </w:r>
    </w:p>
    <w:p w14:paraId="4970521D" w14:textId="77777777" w:rsidR="00DC544E" w:rsidRPr="006F0AF4" w:rsidRDefault="00DC544E" w:rsidP="007C678E">
      <w:pPr>
        <w:spacing w:line="240" w:lineRule="atLeast"/>
        <w:jc w:val="both"/>
      </w:pPr>
    </w:p>
    <w:p w14:paraId="750B0E0E" w14:textId="6FFC106C" w:rsidR="00DC544E" w:rsidRPr="006F0AF4" w:rsidRDefault="001B505E" w:rsidP="00D77CBF">
      <w:pPr>
        <w:pStyle w:val="Heading4"/>
      </w:pPr>
      <w:bookmarkStart w:id="119" w:name="_Toc196480941"/>
      <w:bookmarkStart w:id="120" w:name="_Toc196481043"/>
      <w:bookmarkStart w:id="121" w:name="_Toc196481371"/>
      <w:bookmarkStart w:id="122" w:name="_Toc196481502"/>
      <w:bookmarkStart w:id="123" w:name="_Toc198565095"/>
      <w:bookmarkStart w:id="124" w:name="_Toc200720910"/>
      <w:r w:rsidRPr="006F0AF4">
        <w:t>4.1.1.3</w:t>
      </w:r>
      <w:r w:rsidRPr="006F0AF4">
        <w:tab/>
      </w:r>
      <w:r w:rsidR="00DC544E" w:rsidRPr="006F0AF4">
        <w:t>Default service standards for Leg</w:t>
      </w:r>
      <w:r w:rsidR="00D77CBF" w:rsidRPr="006F0AF4">
        <w:t>s</w:t>
      </w:r>
      <w:r w:rsidR="00DC544E" w:rsidRPr="006F0AF4">
        <w:t xml:space="preserve"> 1 and 3</w:t>
      </w:r>
      <w:bookmarkEnd w:id="119"/>
      <w:bookmarkEnd w:id="120"/>
      <w:bookmarkEnd w:id="121"/>
      <w:bookmarkEnd w:id="122"/>
      <w:bookmarkEnd w:id="123"/>
      <w:bookmarkEnd w:id="124"/>
    </w:p>
    <w:p w14:paraId="44272207" w14:textId="77777777" w:rsidR="00DC544E" w:rsidRPr="006F0AF4" w:rsidRDefault="00DC544E" w:rsidP="007C678E">
      <w:pPr>
        <w:spacing w:line="240" w:lineRule="atLeast"/>
        <w:jc w:val="both"/>
      </w:pPr>
    </w:p>
    <w:p w14:paraId="2C513299" w14:textId="57881F85" w:rsidR="00DC544E" w:rsidRPr="006F0AF4" w:rsidRDefault="00DC544E" w:rsidP="007C678E">
      <w:pPr>
        <w:spacing w:line="240" w:lineRule="atLeast"/>
        <w:jc w:val="both"/>
      </w:pPr>
      <w:r w:rsidRPr="006F0AF4">
        <w:t xml:space="preserve">In the absence of publicly verifiable domestic service standards for items containing goods, the default service standard applicable to the entire country/territory </w:t>
      </w:r>
      <w:r w:rsidR="00A31B5C" w:rsidRPr="006F0AF4">
        <w:t>shall be set at a maximum of</w:t>
      </w:r>
      <w:r w:rsidRPr="006F0AF4">
        <w:t xml:space="preserve"> </w:t>
      </w:r>
      <w:r w:rsidR="00A7223E" w:rsidRPr="006F0AF4">
        <w:t xml:space="preserve">two </w:t>
      </w:r>
      <w:r w:rsidRPr="006F0AF4">
        <w:t xml:space="preserve">days </w:t>
      </w:r>
      <w:r w:rsidR="00950407" w:rsidRPr="006F0AF4">
        <w:t xml:space="preserve">with </w:t>
      </w:r>
      <w:r w:rsidR="00DF0F96" w:rsidRPr="006F0AF4">
        <w:t xml:space="preserve">a cut-off time of </w:t>
      </w:r>
      <w:r w:rsidR="00950407" w:rsidRPr="006F0AF4">
        <w:t>15</w:t>
      </w:r>
      <w:r w:rsidR="00DF0F96" w:rsidRPr="006F0AF4">
        <w:t>.</w:t>
      </w:r>
      <w:r w:rsidR="00950407" w:rsidRPr="006F0AF4">
        <w:t>00</w:t>
      </w:r>
      <w:r w:rsidRPr="006F0AF4">
        <w:t>.</w:t>
      </w:r>
    </w:p>
    <w:p w14:paraId="420ED912" w14:textId="77777777" w:rsidR="00DC544E" w:rsidRPr="006F0AF4" w:rsidRDefault="00DC544E" w:rsidP="007C678E">
      <w:pPr>
        <w:spacing w:line="240" w:lineRule="atLeast"/>
        <w:jc w:val="both"/>
      </w:pPr>
    </w:p>
    <w:p w14:paraId="4EAA57F0" w14:textId="1DBB08A3" w:rsidR="00DC544E" w:rsidRPr="006F0AF4" w:rsidRDefault="00DC544E" w:rsidP="00D77CBF">
      <w:pPr>
        <w:pStyle w:val="Heading3"/>
      </w:pPr>
      <w:bookmarkStart w:id="125" w:name="_Toc196465140"/>
      <w:bookmarkStart w:id="126" w:name="_Toc196465893"/>
      <w:bookmarkStart w:id="127" w:name="_Toc196480942"/>
      <w:bookmarkStart w:id="128" w:name="_Toc196481044"/>
      <w:bookmarkStart w:id="129" w:name="_Toc196481372"/>
      <w:bookmarkStart w:id="130" w:name="_Toc196481503"/>
      <w:bookmarkStart w:id="131" w:name="_Toc198565096"/>
      <w:bookmarkStart w:id="132" w:name="_Toc200720911"/>
      <w:r w:rsidRPr="006F0AF4">
        <w:t>4.1.2</w:t>
      </w:r>
      <w:r w:rsidRPr="006F0AF4">
        <w:tab/>
        <w:t>Service standards for Leg 2</w:t>
      </w:r>
      <w:bookmarkEnd w:id="125"/>
      <w:bookmarkEnd w:id="126"/>
      <w:bookmarkEnd w:id="127"/>
      <w:bookmarkEnd w:id="128"/>
      <w:bookmarkEnd w:id="129"/>
      <w:bookmarkEnd w:id="130"/>
      <w:bookmarkEnd w:id="131"/>
      <w:bookmarkEnd w:id="132"/>
    </w:p>
    <w:p w14:paraId="77FC6834" w14:textId="17BAD529" w:rsidR="00DC544E" w:rsidRPr="006F0AF4" w:rsidRDefault="00DC544E" w:rsidP="007C678E">
      <w:pPr>
        <w:spacing w:line="240" w:lineRule="atLeast"/>
        <w:jc w:val="both"/>
      </w:pPr>
    </w:p>
    <w:p w14:paraId="75905637" w14:textId="5AEAE6DC" w:rsidR="00DA2524" w:rsidRPr="006F0AF4" w:rsidRDefault="001269C0" w:rsidP="007C678E">
      <w:pPr>
        <w:spacing w:line="240" w:lineRule="atLeast"/>
        <w:jc w:val="both"/>
      </w:pPr>
      <w:r w:rsidRPr="006F0AF4">
        <w:t>As a starting point, t</w:t>
      </w:r>
      <w:r w:rsidR="00843FB8" w:rsidRPr="006F0AF4">
        <w:t xml:space="preserve">he service standards for the </w:t>
      </w:r>
      <w:r w:rsidR="00DA2524" w:rsidRPr="006F0AF4">
        <w:t>transport/carrier segment in</w:t>
      </w:r>
      <w:r w:rsidR="00843FB8" w:rsidRPr="006F0AF4">
        <w:t xml:space="preserve"> Leg 2 will be </w:t>
      </w:r>
      <w:r w:rsidR="00DF0F96" w:rsidRPr="006F0AF4">
        <w:t xml:space="preserve">deemed </w:t>
      </w:r>
      <w:r w:rsidR="00843FB8" w:rsidRPr="006F0AF4">
        <w:t xml:space="preserve">to </w:t>
      </w:r>
      <w:r w:rsidR="00DF0F96" w:rsidRPr="006F0AF4">
        <w:t xml:space="preserve">also </w:t>
      </w:r>
      <w:r w:rsidR="00843FB8" w:rsidRPr="006F0AF4">
        <w:t>appl</w:t>
      </w:r>
      <w:r w:rsidR="00DF0F96" w:rsidRPr="006F0AF4">
        <w:t>y</w:t>
      </w:r>
      <w:r w:rsidR="00843FB8" w:rsidRPr="006F0AF4">
        <w:t xml:space="preserve"> as the service standards for Leg 2. </w:t>
      </w:r>
      <w:r w:rsidRPr="006F0AF4">
        <w:t xml:space="preserve">Once the </w:t>
      </w:r>
      <w:r w:rsidR="0000462B" w:rsidRPr="006F0AF4">
        <w:t>m</w:t>
      </w:r>
      <w:r w:rsidRPr="006F0AF4">
        <w:t xml:space="preserve">easurement </w:t>
      </w:r>
      <w:r w:rsidR="0000462B" w:rsidRPr="006F0AF4">
        <w:t>m</w:t>
      </w:r>
      <w:r w:rsidRPr="006F0AF4">
        <w:t xml:space="preserve">ethodology has generated sufficient international transportation data, further analysis will be </w:t>
      </w:r>
      <w:r w:rsidR="00DF0F96" w:rsidRPr="006F0AF4">
        <w:t>conducted</w:t>
      </w:r>
      <w:r w:rsidRPr="006F0AF4">
        <w:t xml:space="preserve"> to accurately </w:t>
      </w:r>
      <w:r w:rsidR="00DF0F96" w:rsidRPr="006F0AF4">
        <w:t xml:space="preserve">determine </w:t>
      </w:r>
      <w:r w:rsidRPr="006F0AF4">
        <w:t>the service standards for Leg 2.</w:t>
      </w:r>
    </w:p>
    <w:p w14:paraId="40BBEEBC" w14:textId="77777777" w:rsidR="004B7E94" w:rsidRPr="006F0AF4" w:rsidRDefault="004B7E94" w:rsidP="007C678E">
      <w:pPr>
        <w:spacing w:line="240" w:lineRule="atLeast"/>
        <w:jc w:val="both"/>
      </w:pPr>
    </w:p>
    <w:p w14:paraId="293680D0" w14:textId="74A143BA" w:rsidR="00DC544E" w:rsidRPr="006F0AF4" w:rsidRDefault="00DC544E" w:rsidP="007C678E">
      <w:pPr>
        <w:spacing w:line="240" w:lineRule="atLeast"/>
        <w:jc w:val="both"/>
      </w:pPr>
      <w:r w:rsidRPr="006F0AF4">
        <w:t>The service standards for the transport</w:t>
      </w:r>
      <w:r w:rsidR="009211BA" w:rsidRPr="006F0AF4">
        <w:t>/carrier</w:t>
      </w:r>
      <w:r w:rsidRPr="006F0AF4">
        <w:t xml:space="preserve"> </w:t>
      </w:r>
      <w:r w:rsidR="009211BA" w:rsidRPr="006F0AF4">
        <w:t xml:space="preserve">segment </w:t>
      </w:r>
      <w:r w:rsidR="00430E61" w:rsidRPr="006F0AF4">
        <w:t xml:space="preserve">in Leg 2 </w:t>
      </w:r>
      <w:r w:rsidRPr="006F0AF4">
        <w:t xml:space="preserve">are determined by the POC group responsible for transport, namely the Transport Group. </w:t>
      </w:r>
      <w:r w:rsidR="00DA2524" w:rsidRPr="006F0AF4">
        <w:t>Th</w:t>
      </w:r>
      <w:r w:rsidR="00DF0F96" w:rsidRPr="006F0AF4">
        <w:t>is group</w:t>
      </w:r>
      <w:r w:rsidR="00DA2524" w:rsidRPr="006F0AF4">
        <w:t xml:space="preserve"> determines the specific event</w:t>
      </w:r>
      <w:r w:rsidR="00DA2524" w:rsidRPr="006F0AF4">
        <w:rPr>
          <w:rStyle w:val="FootnoteReference"/>
        </w:rPr>
        <w:footnoteReference w:id="4"/>
      </w:r>
      <w:r w:rsidR="00DA2524" w:rsidRPr="006F0AF4">
        <w:t xml:space="preserve"> from the origin country/territory to be associated with the cut-off time. </w:t>
      </w:r>
      <w:r w:rsidRPr="006F0AF4">
        <w:t xml:space="preserve">Although these service standards </w:t>
      </w:r>
      <w:r w:rsidR="00DA2524" w:rsidRPr="006F0AF4">
        <w:t xml:space="preserve">are </w:t>
      </w:r>
      <w:r w:rsidRPr="006F0AF4">
        <w:t xml:space="preserve">not requested from DOs </w:t>
      </w:r>
      <w:r w:rsidR="009211BA" w:rsidRPr="006F0AF4">
        <w:t xml:space="preserve">for operational needs, DOs can decide to be measured using other customized service standards for the transport/carrier segment, in general or </w:t>
      </w:r>
      <w:r w:rsidR="006E2883" w:rsidRPr="006F0AF4">
        <w:t>for</w:t>
      </w:r>
      <w:r w:rsidR="009211BA" w:rsidRPr="006F0AF4">
        <w:t xml:space="preserve"> specific zones or links</w:t>
      </w:r>
      <w:r w:rsidR="004B7E94" w:rsidRPr="006F0AF4">
        <w:t>/corridors</w:t>
      </w:r>
      <w:r w:rsidR="009211BA" w:rsidRPr="006F0AF4">
        <w:t xml:space="preserve">. However, such customized service standards shall not be greater than the service standards as provided by the Transport Group. </w:t>
      </w:r>
      <w:r w:rsidR="009211BA" w:rsidRPr="006F0AF4">
        <w:rPr>
          <w:rFonts w:cs="Arial"/>
        </w:rPr>
        <w:t>T</w:t>
      </w:r>
      <w:r w:rsidRPr="006F0AF4">
        <w:t xml:space="preserve">he measurement system will automatically apply the </w:t>
      </w:r>
      <w:r w:rsidR="009211BA" w:rsidRPr="006F0AF4">
        <w:t xml:space="preserve">latest </w:t>
      </w:r>
      <w:r w:rsidRPr="006F0AF4">
        <w:t>service standards approved by the Transport Group. The format of the transport</w:t>
      </w:r>
      <w:r w:rsidR="009211BA" w:rsidRPr="006F0AF4">
        <w:t>/carrier</w:t>
      </w:r>
      <w:r w:rsidRPr="006F0AF4">
        <w:t xml:space="preserve"> </w:t>
      </w:r>
      <w:r w:rsidR="009211BA" w:rsidRPr="006F0AF4">
        <w:t xml:space="preserve">segment </w:t>
      </w:r>
      <w:r w:rsidRPr="006F0AF4">
        <w:t>service standards is the same as for Leg</w:t>
      </w:r>
      <w:r w:rsidR="00DF0F96" w:rsidRPr="006F0AF4">
        <w:t>s</w:t>
      </w:r>
      <w:r w:rsidRPr="006F0AF4">
        <w:t xml:space="preserve"> 1 or 3</w:t>
      </w:r>
      <w:r w:rsidR="00DF0F96" w:rsidRPr="006F0AF4">
        <w:t>,</w:t>
      </w:r>
      <w:r w:rsidRPr="006F0AF4">
        <w:t xml:space="preserve"> in that it specifies the cut-off time and the </w:t>
      </w:r>
      <w:r w:rsidR="00314D4A" w:rsidRPr="006F0AF4">
        <w:t xml:space="preserve">conveyance time (number of </w:t>
      </w:r>
      <w:r w:rsidRPr="006F0AF4">
        <w:t>weekday</w:t>
      </w:r>
      <w:r w:rsidR="00314D4A" w:rsidRPr="006F0AF4">
        <w:t>s)</w:t>
      </w:r>
      <w:r w:rsidRPr="006F0AF4">
        <w:t xml:space="preserve"> </w:t>
      </w:r>
      <w:r w:rsidR="006E2883" w:rsidRPr="006F0AF4">
        <w:t>i</w:t>
      </w:r>
      <w:r w:rsidRPr="006F0AF4">
        <w:t xml:space="preserve">n which an item is expected to arrive in the destination country/territory from the location where the cut-off time applies. </w:t>
      </w:r>
    </w:p>
    <w:p w14:paraId="5DF6C05D" w14:textId="77777777" w:rsidR="00430E61" w:rsidRPr="006F0AF4" w:rsidRDefault="00430E61" w:rsidP="00430E61">
      <w:pPr>
        <w:spacing w:line="240" w:lineRule="atLeast"/>
        <w:jc w:val="both"/>
      </w:pPr>
    </w:p>
    <w:p w14:paraId="2AF87106" w14:textId="455E1A3A" w:rsidR="00DC544E" w:rsidRPr="006F0AF4" w:rsidRDefault="00482521" w:rsidP="007C678E">
      <w:pPr>
        <w:spacing w:line="240" w:lineRule="atLeast"/>
        <w:jc w:val="both"/>
      </w:pPr>
      <w:r w:rsidRPr="006F0AF4">
        <w:t xml:space="preserve">For the calculation of official </w:t>
      </w:r>
      <w:r w:rsidR="006828D1" w:rsidRPr="006F0AF4">
        <w:t xml:space="preserve">performance </w:t>
      </w:r>
      <w:r w:rsidRPr="006F0AF4">
        <w:t>reports, the service standards as provided by the Transport Group shal</w:t>
      </w:r>
      <w:r w:rsidR="00EC1D70" w:rsidRPr="006F0AF4">
        <w:t>l</w:t>
      </w:r>
      <w:r w:rsidRPr="006F0AF4">
        <w:t xml:space="preserve"> apply.</w:t>
      </w:r>
    </w:p>
    <w:p w14:paraId="5FB9261F" w14:textId="77777777" w:rsidR="0073637C" w:rsidRPr="006F0AF4" w:rsidRDefault="0073637C" w:rsidP="007C678E">
      <w:pPr>
        <w:spacing w:line="240" w:lineRule="atLeast"/>
        <w:jc w:val="both"/>
      </w:pPr>
    </w:p>
    <w:p w14:paraId="1814B545" w14:textId="69B03F3D" w:rsidR="00DC544E" w:rsidRPr="006F0AF4" w:rsidRDefault="00DC544E" w:rsidP="007C678E">
      <w:pPr>
        <w:spacing w:line="240" w:lineRule="atLeast"/>
        <w:jc w:val="both"/>
      </w:pPr>
      <w:r w:rsidRPr="006F0AF4">
        <w:t>Table 4 provides an example of a service standard setting/configuration provided by the Transport Group.</w:t>
      </w:r>
    </w:p>
    <w:p w14:paraId="6D7AD37B" w14:textId="12DCF42B" w:rsidR="00DC544E" w:rsidRPr="006F0AF4" w:rsidRDefault="00DC544E" w:rsidP="007C678E">
      <w:pPr>
        <w:spacing w:line="240" w:lineRule="atLeast"/>
        <w:jc w:val="both"/>
      </w:pPr>
    </w:p>
    <w:p w14:paraId="418FC8F2" w14:textId="77777777" w:rsidR="00C33D98" w:rsidRPr="006F0AF4" w:rsidRDefault="00C33D98" w:rsidP="007C678E">
      <w:pPr>
        <w:spacing w:line="240" w:lineRule="atLeast"/>
        <w:jc w:val="both"/>
      </w:pPr>
    </w:p>
    <w:p w14:paraId="1C101776" w14:textId="526E79FB" w:rsidR="00DC544E" w:rsidRPr="006F0AF4" w:rsidRDefault="00DC544E" w:rsidP="002A7A49">
      <w:pPr>
        <w:pStyle w:val="MTable"/>
        <w:rPr>
          <w:noProof w:val="0"/>
        </w:rPr>
      </w:pPr>
      <w:bookmarkStart w:id="133" w:name="_Toc199321893"/>
      <w:r w:rsidRPr="006F0AF4">
        <w:rPr>
          <w:noProof w:val="0"/>
        </w:rPr>
        <w:t>Table 4</w:t>
      </w:r>
      <w:r w:rsidR="00DF0F96" w:rsidRPr="006F0AF4">
        <w:rPr>
          <w:noProof w:val="0"/>
        </w:rPr>
        <w:t>:</w:t>
      </w:r>
      <w:r w:rsidR="006E2883" w:rsidRPr="006F0AF4">
        <w:rPr>
          <w:noProof w:val="0"/>
        </w:rPr>
        <w:t xml:space="preserve"> </w:t>
      </w:r>
      <w:r w:rsidRPr="006F0AF4">
        <w:rPr>
          <w:noProof w:val="0"/>
        </w:rPr>
        <w:t>Example of Leg 2 service standard setting/configuration</w:t>
      </w:r>
      <w:bookmarkEnd w:id="133"/>
    </w:p>
    <w:p w14:paraId="7185EC82" w14:textId="2A1744F5" w:rsidR="00DC544E" w:rsidRPr="006F0AF4" w:rsidRDefault="00DC544E" w:rsidP="007C678E">
      <w:pPr>
        <w:spacing w:line="240" w:lineRule="atLeas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9"/>
        <w:gridCol w:w="1894"/>
        <w:gridCol w:w="1897"/>
        <w:gridCol w:w="1146"/>
        <w:gridCol w:w="1146"/>
        <w:gridCol w:w="805"/>
        <w:gridCol w:w="1281"/>
      </w:tblGrid>
      <w:tr w:rsidR="003F69AE" w:rsidRPr="006F0AF4" w14:paraId="70ACFDB7" w14:textId="77777777" w:rsidTr="003F69AE">
        <w:trPr>
          <w:tblHeader/>
        </w:trPr>
        <w:tc>
          <w:tcPr>
            <w:tcW w:w="758" w:type="pct"/>
            <w:vMerge w:val="restart"/>
            <w:tcMar>
              <w:top w:w="80" w:type="nil"/>
              <w:left w:w="80" w:type="nil"/>
              <w:bottom w:w="80" w:type="nil"/>
              <w:right w:w="80" w:type="nil"/>
            </w:tcMar>
          </w:tcPr>
          <w:p w14:paraId="4CA6E541" w14:textId="77777777" w:rsidR="003F69AE" w:rsidRPr="006F0AF4" w:rsidRDefault="003F69AE" w:rsidP="007C678E">
            <w:pPr>
              <w:spacing w:before="60" w:after="60" w:line="240" w:lineRule="atLeast"/>
              <w:rPr>
                <w:i/>
                <w:iCs/>
              </w:rPr>
            </w:pPr>
            <w:r w:rsidRPr="006F0AF4">
              <w:rPr>
                <w:i/>
                <w:iCs/>
              </w:rPr>
              <w:t>Day</w:t>
            </w:r>
          </w:p>
        </w:tc>
        <w:tc>
          <w:tcPr>
            <w:tcW w:w="1969" w:type="pct"/>
            <w:gridSpan w:val="2"/>
          </w:tcPr>
          <w:p w14:paraId="39B5CF32" w14:textId="4C11929C" w:rsidR="003F69AE" w:rsidRPr="006F0AF4" w:rsidRDefault="003F69AE" w:rsidP="007C678E">
            <w:pPr>
              <w:spacing w:before="60" w:after="60" w:line="240" w:lineRule="atLeast"/>
              <w:jc w:val="center"/>
              <w:rPr>
                <w:i/>
                <w:iCs/>
              </w:rPr>
            </w:pPr>
            <w:r w:rsidRPr="006F0AF4">
              <w:rPr>
                <w:i/>
                <w:iCs/>
              </w:rPr>
              <w:t>Cut-off time</w:t>
            </w:r>
          </w:p>
        </w:tc>
        <w:tc>
          <w:tcPr>
            <w:tcW w:w="595" w:type="pct"/>
            <w:vMerge w:val="restart"/>
            <w:tcMar>
              <w:top w:w="80" w:type="nil"/>
              <w:left w:w="80" w:type="nil"/>
              <w:bottom w:w="80" w:type="nil"/>
              <w:right w:w="80" w:type="nil"/>
            </w:tcMar>
          </w:tcPr>
          <w:p w14:paraId="0EDA902D" w14:textId="77777777" w:rsidR="003F69AE" w:rsidRPr="006F0AF4" w:rsidRDefault="003F69AE" w:rsidP="007C678E">
            <w:pPr>
              <w:spacing w:before="60" w:after="60" w:line="240" w:lineRule="atLeast"/>
              <w:rPr>
                <w:i/>
                <w:iCs/>
              </w:rPr>
            </w:pPr>
            <w:r w:rsidRPr="006F0AF4">
              <w:rPr>
                <w:i/>
                <w:iCs/>
              </w:rPr>
              <w:t>Block 1</w:t>
            </w:r>
          </w:p>
        </w:tc>
        <w:tc>
          <w:tcPr>
            <w:tcW w:w="595" w:type="pct"/>
            <w:vMerge w:val="restart"/>
            <w:tcMar>
              <w:top w:w="80" w:type="nil"/>
              <w:left w:w="80" w:type="nil"/>
              <w:bottom w:w="80" w:type="nil"/>
              <w:right w:w="80" w:type="nil"/>
            </w:tcMar>
          </w:tcPr>
          <w:p w14:paraId="71D9CE1C" w14:textId="77777777" w:rsidR="003F69AE" w:rsidRPr="006F0AF4" w:rsidRDefault="003F69AE" w:rsidP="007C678E">
            <w:pPr>
              <w:spacing w:before="60" w:after="60" w:line="240" w:lineRule="atLeast"/>
              <w:rPr>
                <w:i/>
                <w:iCs/>
              </w:rPr>
            </w:pPr>
            <w:r w:rsidRPr="006F0AF4">
              <w:rPr>
                <w:i/>
                <w:iCs/>
              </w:rPr>
              <w:t>Block 2</w:t>
            </w:r>
          </w:p>
        </w:tc>
        <w:tc>
          <w:tcPr>
            <w:tcW w:w="418" w:type="pct"/>
            <w:vMerge w:val="restart"/>
          </w:tcPr>
          <w:p w14:paraId="4BC4F81D" w14:textId="77777777" w:rsidR="003F69AE" w:rsidRPr="006F0AF4" w:rsidRDefault="003F69AE" w:rsidP="007C678E">
            <w:pPr>
              <w:spacing w:before="60" w:after="60" w:line="240" w:lineRule="atLeast"/>
              <w:rPr>
                <w:i/>
                <w:iCs/>
              </w:rPr>
            </w:pPr>
            <w:r w:rsidRPr="006F0AF4">
              <w:rPr>
                <w:i/>
                <w:iCs/>
              </w:rPr>
              <w:t>…….</w:t>
            </w:r>
          </w:p>
        </w:tc>
        <w:tc>
          <w:tcPr>
            <w:tcW w:w="666" w:type="pct"/>
            <w:vMerge w:val="restart"/>
          </w:tcPr>
          <w:p w14:paraId="5E6F58C2" w14:textId="77777777" w:rsidR="003F69AE" w:rsidRPr="006F0AF4" w:rsidRDefault="003F69AE" w:rsidP="007C678E">
            <w:pPr>
              <w:spacing w:before="60" w:after="60" w:line="240" w:lineRule="atLeast"/>
              <w:rPr>
                <w:i/>
                <w:iCs/>
              </w:rPr>
            </w:pPr>
            <w:r w:rsidRPr="006F0AF4">
              <w:rPr>
                <w:i/>
                <w:iCs/>
              </w:rPr>
              <w:t>Block 81</w:t>
            </w:r>
          </w:p>
        </w:tc>
      </w:tr>
      <w:tr w:rsidR="003F69AE" w:rsidRPr="006F0AF4" w14:paraId="1BF91130" w14:textId="77777777" w:rsidTr="003F69AE">
        <w:trPr>
          <w:tblHeader/>
        </w:trPr>
        <w:tc>
          <w:tcPr>
            <w:tcW w:w="758" w:type="pct"/>
            <w:vMerge/>
            <w:tcMar>
              <w:top w:w="80" w:type="nil"/>
              <w:left w:w="80" w:type="nil"/>
              <w:bottom w:w="80" w:type="nil"/>
              <w:right w:w="80" w:type="nil"/>
            </w:tcMar>
          </w:tcPr>
          <w:p w14:paraId="378E3D42" w14:textId="77777777" w:rsidR="003F69AE" w:rsidRPr="006F0AF4" w:rsidRDefault="003F69AE" w:rsidP="007C678E">
            <w:pPr>
              <w:spacing w:before="60" w:after="60" w:line="240" w:lineRule="atLeast"/>
            </w:pPr>
          </w:p>
        </w:tc>
        <w:tc>
          <w:tcPr>
            <w:tcW w:w="984" w:type="pct"/>
          </w:tcPr>
          <w:p w14:paraId="66D0D67B" w14:textId="1141F524" w:rsidR="003F69AE" w:rsidRPr="006F0AF4" w:rsidRDefault="003F69AE" w:rsidP="007C678E">
            <w:pPr>
              <w:spacing w:before="60" w:after="60" w:line="240" w:lineRule="atLeast"/>
              <w:rPr>
                <w:i/>
                <w:iCs/>
              </w:rPr>
            </w:pPr>
            <w:r w:rsidRPr="006F0AF4">
              <w:rPr>
                <w:i/>
                <w:iCs/>
              </w:rPr>
              <w:t xml:space="preserve">PRECON </w:t>
            </w:r>
            <w:r w:rsidR="00C33D98" w:rsidRPr="006F0AF4">
              <w:rPr>
                <w:i/>
                <w:iCs/>
              </w:rPr>
              <w:t xml:space="preserve">event </w:t>
            </w:r>
            <w:r w:rsidRPr="006F0AF4">
              <w:rPr>
                <w:i/>
                <w:iCs/>
              </w:rPr>
              <w:t>(air)</w:t>
            </w:r>
          </w:p>
        </w:tc>
        <w:tc>
          <w:tcPr>
            <w:tcW w:w="985" w:type="pct"/>
            <w:tcMar>
              <w:top w:w="80" w:type="nil"/>
              <w:left w:w="80" w:type="nil"/>
              <w:bottom w:w="80" w:type="nil"/>
              <w:right w:w="80" w:type="nil"/>
            </w:tcMar>
          </w:tcPr>
          <w:p w14:paraId="74C10DCA" w14:textId="2A6629BD" w:rsidR="003F69AE" w:rsidRPr="006F0AF4" w:rsidRDefault="003F69AE" w:rsidP="007C678E">
            <w:pPr>
              <w:spacing w:before="60" w:after="60" w:line="240" w:lineRule="atLeast"/>
              <w:rPr>
                <w:i/>
                <w:iCs/>
              </w:rPr>
            </w:pPr>
            <w:r w:rsidRPr="006F0AF4">
              <w:rPr>
                <w:i/>
                <w:iCs/>
              </w:rPr>
              <w:t xml:space="preserve">PRECON </w:t>
            </w:r>
            <w:r w:rsidR="00C33D98" w:rsidRPr="006F0AF4">
              <w:rPr>
                <w:i/>
                <w:iCs/>
              </w:rPr>
              <w:t xml:space="preserve">event </w:t>
            </w:r>
            <w:r w:rsidRPr="006F0AF4">
              <w:rPr>
                <w:i/>
                <w:iCs/>
              </w:rPr>
              <w:t>(surface)</w:t>
            </w:r>
          </w:p>
        </w:tc>
        <w:tc>
          <w:tcPr>
            <w:tcW w:w="595" w:type="pct"/>
            <w:vMerge/>
            <w:tcMar>
              <w:top w:w="80" w:type="nil"/>
              <w:left w:w="80" w:type="nil"/>
              <w:bottom w:w="80" w:type="nil"/>
              <w:right w:w="80" w:type="nil"/>
            </w:tcMar>
          </w:tcPr>
          <w:p w14:paraId="2D3AE7CF" w14:textId="77777777" w:rsidR="003F69AE" w:rsidRPr="006F0AF4" w:rsidRDefault="003F69AE" w:rsidP="007C678E">
            <w:pPr>
              <w:spacing w:before="60" w:after="60" w:line="240" w:lineRule="atLeast"/>
            </w:pPr>
          </w:p>
        </w:tc>
        <w:tc>
          <w:tcPr>
            <w:tcW w:w="595" w:type="pct"/>
            <w:vMerge/>
            <w:tcMar>
              <w:top w:w="80" w:type="nil"/>
              <w:left w:w="80" w:type="nil"/>
              <w:bottom w:w="80" w:type="nil"/>
              <w:right w:w="80" w:type="nil"/>
            </w:tcMar>
          </w:tcPr>
          <w:p w14:paraId="47DBB98E" w14:textId="77777777" w:rsidR="003F69AE" w:rsidRPr="006F0AF4" w:rsidRDefault="003F69AE" w:rsidP="007C678E">
            <w:pPr>
              <w:spacing w:before="60" w:after="60" w:line="240" w:lineRule="atLeast"/>
            </w:pPr>
          </w:p>
        </w:tc>
        <w:tc>
          <w:tcPr>
            <w:tcW w:w="418" w:type="pct"/>
            <w:vMerge/>
          </w:tcPr>
          <w:p w14:paraId="536A4FC1" w14:textId="77777777" w:rsidR="003F69AE" w:rsidRPr="006F0AF4" w:rsidRDefault="003F69AE" w:rsidP="007C678E">
            <w:pPr>
              <w:spacing w:before="60" w:after="60" w:line="240" w:lineRule="atLeast"/>
            </w:pPr>
          </w:p>
        </w:tc>
        <w:tc>
          <w:tcPr>
            <w:tcW w:w="666" w:type="pct"/>
            <w:vMerge/>
          </w:tcPr>
          <w:p w14:paraId="308290C8" w14:textId="77777777" w:rsidR="003F69AE" w:rsidRPr="006F0AF4" w:rsidRDefault="003F69AE" w:rsidP="007C678E">
            <w:pPr>
              <w:spacing w:before="60" w:after="60" w:line="240" w:lineRule="atLeast"/>
            </w:pPr>
          </w:p>
        </w:tc>
      </w:tr>
      <w:tr w:rsidR="003F69AE" w:rsidRPr="006F0AF4" w14:paraId="28156A92" w14:textId="77777777" w:rsidTr="003F69AE">
        <w:tc>
          <w:tcPr>
            <w:tcW w:w="758" w:type="pct"/>
            <w:tcMar>
              <w:top w:w="80" w:type="nil"/>
              <w:left w:w="80" w:type="nil"/>
              <w:bottom w:w="80" w:type="nil"/>
              <w:right w:w="80" w:type="nil"/>
            </w:tcMar>
          </w:tcPr>
          <w:p w14:paraId="3D1531AF" w14:textId="77777777" w:rsidR="003F69AE" w:rsidRPr="006F0AF4" w:rsidRDefault="003F69AE" w:rsidP="007C678E">
            <w:pPr>
              <w:spacing w:before="60" w:after="60" w:line="240" w:lineRule="atLeast"/>
            </w:pPr>
            <w:r w:rsidRPr="006F0AF4">
              <w:t>Monday</w:t>
            </w:r>
          </w:p>
        </w:tc>
        <w:tc>
          <w:tcPr>
            <w:tcW w:w="984" w:type="pct"/>
          </w:tcPr>
          <w:p w14:paraId="711FD8D8" w14:textId="0A931D06" w:rsidR="003F69AE" w:rsidRPr="006F0AF4" w:rsidRDefault="00F929DD" w:rsidP="007C678E">
            <w:pPr>
              <w:spacing w:before="60" w:after="60" w:line="240" w:lineRule="atLeast"/>
            </w:pPr>
            <w:r w:rsidRPr="006F0AF4">
              <w:t>21.00</w:t>
            </w:r>
          </w:p>
        </w:tc>
        <w:tc>
          <w:tcPr>
            <w:tcW w:w="985" w:type="pct"/>
            <w:tcMar>
              <w:top w:w="80" w:type="nil"/>
              <w:left w:w="80" w:type="nil"/>
              <w:bottom w:w="80" w:type="nil"/>
              <w:right w:w="80" w:type="nil"/>
            </w:tcMar>
          </w:tcPr>
          <w:p w14:paraId="6DCEC13D" w14:textId="48CD3098" w:rsidR="003F69AE" w:rsidRPr="006F0AF4" w:rsidRDefault="00F929DD" w:rsidP="007C678E">
            <w:pPr>
              <w:spacing w:before="60" w:after="60" w:line="240" w:lineRule="atLeast"/>
            </w:pPr>
            <w:r w:rsidRPr="006F0AF4">
              <w:t>21.00</w:t>
            </w:r>
          </w:p>
        </w:tc>
        <w:tc>
          <w:tcPr>
            <w:tcW w:w="595" w:type="pct"/>
            <w:tcMar>
              <w:top w:w="80" w:type="nil"/>
              <w:left w:w="80" w:type="nil"/>
              <w:bottom w:w="80" w:type="nil"/>
              <w:right w:w="80" w:type="nil"/>
            </w:tcMar>
          </w:tcPr>
          <w:p w14:paraId="2FD83B38" w14:textId="77777777" w:rsidR="003F69AE" w:rsidRPr="006F0AF4" w:rsidRDefault="003F69AE" w:rsidP="007C678E">
            <w:pPr>
              <w:spacing w:before="60" w:after="60" w:line="240" w:lineRule="atLeast"/>
            </w:pPr>
            <w:r w:rsidRPr="006F0AF4">
              <w:t>+2 days</w:t>
            </w:r>
          </w:p>
        </w:tc>
        <w:tc>
          <w:tcPr>
            <w:tcW w:w="595" w:type="pct"/>
            <w:tcMar>
              <w:top w:w="80" w:type="nil"/>
              <w:left w:w="80" w:type="nil"/>
              <w:bottom w:w="80" w:type="nil"/>
              <w:right w:w="80" w:type="nil"/>
            </w:tcMar>
          </w:tcPr>
          <w:p w14:paraId="1564A924" w14:textId="77777777" w:rsidR="003F69AE" w:rsidRPr="006F0AF4" w:rsidRDefault="003F69AE" w:rsidP="007C678E">
            <w:pPr>
              <w:spacing w:before="60" w:after="60" w:line="240" w:lineRule="atLeast"/>
            </w:pPr>
            <w:r w:rsidRPr="006F0AF4">
              <w:t>+4 days</w:t>
            </w:r>
          </w:p>
        </w:tc>
        <w:tc>
          <w:tcPr>
            <w:tcW w:w="418" w:type="pct"/>
          </w:tcPr>
          <w:p w14:paraId="51B97CBB" w14:textId="77777777" w:rsidR="003F69AE" w:rsidRPr="006F0AF4" w:rsidRDefault="003F69AE" w:rsidP="007C678E">
            <w:pPr>
              <w:spacing w:before="60" w:after="60" w:line="240" w:lineRule="atLeast"/>
            </w:pPr>
            <w:r w:rsidRPr="006F0AF4">
              <w:t>…….</w:t>
            </w:r>
          </w:p>
        </w:tc>
        <w:tc>
          <w:tcPr>
            <w:tcW w:w="666" w:type="pct"/>
          </w:tcPr>
          <w:p w14:paraId="53F2E3AE" w14:textId="77777777" w:rsidR="003F69AE" w:rsidRPr="006F0AF4" w:rsidRDefault="003F69AE" w:rsidP="007C678E">
            <w:pPr>
              <w:spacing w:before="60" w:after="60" w:line="240" w:lineRule="atLeast"/>
            </w:pPr>
            <w:r w:rsidRPr="006F0AF4">
              <w:t>+3 days</w:t>
            </w:r>
          </w:p>
        </w:tc>
      </w:tr>
      <w:tr w:rsidR="003F69AE" w:rsidRPr="006F0AF4" w14:paraId="362E6C2A" w14:textId="77777777" w:rsidTr="003F69AE">
        <w:tc>
          <w:tcPr>
            <w:tcW w:w="758" w:type="pct"/>
            <w:tcMar>
              <w:top w:w="80" w:type="nil"/>
              <w:left w:w="80" w:type="nil"/>
              <w:bottom w:w="80" w:type="nil"/>
              <w:right w:w="80" w:type="nil"/>
            </w:tcMar>
          </w:tcPr>
          <w:p w14:paraId="58A62D24" w14:textId="77777777" w:rsidR="003F69AE" w:rsidRPr="006F0AF4" w:rsidRDefault="003F69AE" w:rsidP="007C678E">
            <w:pPr>
              <w:spacing w:before="60" w:after="60" w:line="240" w:lineRule="atLeast"/>
            </w:pPr>
            <w:r w:rsidRPr="006F0AF4">
              <w:t>Monday</w:t>
            </w:r>
          </w:p>
        </w:tc>
        <w:tc>
          <w:tcPr>
            <w:tcW w:w="984" w:type="pct"/>
          </w:tcPr>
          <w:p w14:paraId="7A1EB091" w14:textId="77777777" w:rsidR="003F69AE" w:rsidRPr="006F0AF4" w:rsidRDefault="003F69AE" w:rsidP="007C678E">
            <w:pPr>
              <w:spacing w:before="60" w:after="60" w:line="240" w:lineRule="atLeast"/>
            </w:pPr>
            <w:r w:rsidRPr="006F0AF4">
              <w:t>23.59</w:t>
            </w:r>
          </w:p>
        </w:tc>
        <w:tc>
          <w:tcPr>
            <w:tcW w:w="985" w:type="pct"/>
            <w:tcMar>
              <w:top w:w="80" w:type="nil"/>
              <w:left w:w="80" w:type="nil"/>
              <w:bottom w:w="80" w:type="nil"/>
              <w:right w:w="80" w:type="nil"/>
            </w:tcMar>
          </w:tcPr>
          <w:p w14:paraId="06689980" w14:textId="77777777" w:rsidR="003F69AE" w:rsidRPr="006F0AF4" w:rsidRDefault="003F69AE" w:rsidP="007C678E">
            <w:pPr>
              <w:spacing w:before="60" w:after="60" w:line="240" w:lineRule="atLeast"/>
            </w:pPr>
            <w:r w:rsidRPr="006F0AF4">
              <w:t>23.59</w:t>
            </w:r>
          </w:p>
        </w:tc>
        <w:tc>
          <w:tcPr>
            <w:tcW w:w="595" w:type="pct"/>
            <w:tcMar>
              <w:top w:w="80" w:type="nil"/>
              <w:left w:w="80" w:type="nil"/>
              <w:bottom w:w="80" w:type="nil"/>
              <w:right w:w="80" w:type="nil"/>
            </w:tcMar>
          </w:tcPr>
          <w:p w14:paraId="75D5697C" w14:textId="77777777" w:rsidR="003F69AE" w:rsidRPr="006F0AF4" w:rsidRDefault="003F69AE" w:rsidP="007C678E">
            <w:pPr>
              <w:spacing w:before="60" w:after="60" w:line="240" w:lineRule="atLeast"/>
            </w:pPr>
            <w:r w:rsidRPr="006F0AF4">
              <w:t>+3 days</w:t>
            </w:r>
          </w:p>
        </w:tc>
        <w:tc>
          <w:tcPr>
            <w:tcW w:w="595" w:type="pct"/>
            <w:tcMar>
              <w:top w:w="80" w:type="nil"/>
              <w:left w:w="80" w:type="nil"/>
              <w:bottom w:w="80" w:type="nil"/>
              <w:right w:w="80" w:type="nil"/>
            </w:tcMar>
          </w:tcPr>
          <w:p w14:paraId="173CBDC6" w14:textId="77777777" w:rsidR="003F69AE" w:rsidRPr="006F0AF4" w:rsidRDefault="003F69AE" w:rsidP="007C678E">
            <w:pPr>
              <w:spacing w:before="60" w:after="60" w:line="240" w:lineRule="atLeast"/>
            </w:pPr>
            <w:r w:rsidRPr="006F0AF4">
              <w:t>+5 days</w:t>
            </w:r>
          </w:p>
        </w:tc>
        <w:tc>
          <w:tcPr>
            <w:tcW w:w="418" w:type="pct"/>
          </w:tcPr>
          <w:p w14:paraId="104914FF" w14:textId="77777777" w:rsidR="003F69AE" w:rsidRPr="006F0AF4" w:rsidRDefault="003F69AE" w:rsidP="007C678E">
            <w:pPr>
              <w:spacing w:before="60" w:after="60" w:line="240" w:lineRule="atLeast"/>
            </w:pPr>
            <w:r w:rsidRPr="006F0AF4">
              <w:t>…….</w:t>
            </w:r>
          </w:p>
        </w:tc>
        <w:tc>
          <w:tcPr>
            <w:tcW w:w="666" w:type="pct"/>
          </w:tcPr>
          <w:p w14:paraId="5EB739BA" w14:textId="77777777" w:rsidR="003F69AE" w:rsidRPr="006F0AF4" w:rsidRDefault="003F69AE" w:rsidP="007C678E">
            <w:pPr>
              <w:spacing w:before="60" w:after="60" w:line="240" w:lineRule="atLeast"/>
            </w:pPr>
            <w:r w:rsidRPr="006F0AF4">
              <w:t>+4 days</w:t>
            </w:r>
          </w:p>
        </w:tc>
      </w:tr>
      <w:tr w:rsidR="003F69AE" w:rsidRPr="006F0AF4" w14:paraId="6D04DE86" w14:textId="77777777" w:rsidTr="003F69AE">
        <w:tc>
          <w:tcPr>
            <w:tcW w:w="758" w:type="pct"/>
            <w:tcMar>
              <w:top w:w="80" w:type="nil"/>
              <w:left w:w="80" w:type="nil"/>
              <w:bottom w:w="80" w:type="nil"/>
              <w:right w:w="80" w:type="nil"/>
            </w:tcMar>
          </w:tcPr>
          <w:p w14:paraId="2DF847B3" w14:textId="77777777" w:rsidR="003F69AE" w:rsidRPr="006F0AF4" w:rsidRDefault="003F69AE" w:rsidP="007C678E">
            <w:pPr>
              <w:spacing w:before="60" w:after="60" w:line="240" w:lineRule="atLeast"/>
            </w:pPr>
            <w:r w:rsidRPr="006F0AF4">
              <w:t>Tuesday</w:t>
            </w:r>
          </w:p>
        </w:tc>
        <w:tc>
          <w:tcPr>
            <w:tcW w:w="984" w:type="pct"/>
          </w:tcPr>
          <w:p w14:paraId="28E35999" w14:textId="02CE00A7" w:rsidR="003F69AE" w:rsidRPr="006F0AF4" w:rsidRDefault="00F929DD" w:rsidP="007C678E">
            <w:pPr>
              <w:spacing w:before="60" w:after="60" w:line="240" w:lineRule="atLeast"/>
            </w:pPr>
            <w:r w:rsidRPr="006F0AF4">
              <w:t>21.00</w:t>
            </w:r>
          </w:p>
        </w:tc>
        <w:tc>
          <w:tcPr>
            <w:tcW w:w="985" w:type="pct"/>
            <w:tcMar>
              <w:top w:w="80" w:type="nil"/>
              <w:left w:w="80" w:type="nil"/>
              <w:bottom w:w="80" w:type="nil"/>
              <w:right w:w="80" w:type="nil"/>
            </w:tcMar>
          </w:tcPr>
          <w:p w14:paraId="34F10592" w14:textId="33FBBA72" w:rsidR="003F69AE" w:rsidRPr="006F0AF4" w:rsidRDefault="00F929DD" w:rsidP="007C678E">
            <w:pPr>
              <w:spacing w:before="60" w:after="60" w:line="240" w:lineRule="atLeast"/>
            </w:pPr>
            <w:r w:rsidRPr="006F0AF4">
              <w:t>21.00</w:t>
            </w:r>
          </w:p>
        </w:tc>
        <w:tc>
          <w:tcPr>
            <w:tcW w:w="595" w:type="pct"/>
            <w:tcMar>
              <w:top w:w="80" w:type="nil"/>
              <w:left w:w="80" w:type="nil"/>
              <w:bottom w:w="80" w:type="nil"/>
              <w:right w:w="80" w:type="nil"/>
            </w:tcMar>
          </w:tcPr>
          <w:p w14:paraId="1D6F745A" w14:textId="77777777" w:rsidR="003F69AE" w:rsidRPr="006F0AF4" w:rsidRDefault="003F69AE" w:rsidP="007C678E">
            <w:pPr>
              <w:spacing w:before="60" w:after="60" w:line="240" w:lineRule="atLeast"/>
            </w:pPr>
            <w:r w:rsidRPr="006F0AF4">
              <w:t>+2 days</w:t>
            </w:r>
          </w:p>
        </w:tc>
        <w:tc>
          <w:tcPr>
            <w:tcW w:w="595" w:type="pct"/>
            <w:tcMar>
              <w:top w:w="80" w:type="nil"/>
              <w:left w:w="80" w:type="nil"/>
              <w:bottom w:w="80" w:type="nil"/>
              <w:right w:w="80" w:type="nil"/>
            </w:tcMar>
          </w:tcPr>
          <w:p w14:paraId="57CF7104" w14:textId="77777777" w:rsidR="003F69AE" w:rsidRPr="006F0AF4" w:rsidRDefault="003F69AE" w:rsidP="007C678E">
            <w:pPr>
              <w:spacing w:before="60" w:after="60" w:line="240" w:lineRule="atLeast"/>
            </w:pPr>
            <w:r w:rsidRPr="006F0AF4">
              <w:t>+4 days</w:t>
            </w:r>
          </w:p>
        </w:tc>
        <w:tc>
          <w:tcPr>
            <w:tcW w:w="418" w:type="pct"/>
          </w:tcPr>
          <w:p w14:paraId="4C2F9BDE" w14:textId="77777777" w:rsidR="003F69AE" w:rsidRPr="006F0AF4" w:rsidRDefault="003F69AE" w:rsidP="007C678E">
            <w:pPr>
              <w:spacing w:before="60" w:after="60" w:line="240" w:lineRule="atLeast"/>
            </w:pPr>
            <w:r w:rsidRPr="006F0AF4">
              <w:t>…….</w:t>
            </w:r>
          </w:p>
        </w:tc>
        <w:tc>
          <w:tcPr>
            <w:tcW w:w="666" w:type="pct"/>
          </w:tcPr>
          <w:p w14:paraId="597B5F53" w14:textId="77777777" w:rsidR="003F69AE" w:rsidRPr="006F0AF4" w:rsidRDefault="003F69AE" w:rsidP="007C678E">
            <w:pPr>
              <w:spacing w:before="60" w:after="60" w:line="240" w:lineRule="atLeast"/>
            </w:pPr>
            <w:r w:rsidRPr="006F0AF4">
              <w:t>+3 days</w:t>
            </w:r>
          </w:p>
        </w:tc>
      </w:tr>
      <w:tr w:rsidR="003F69AE" w:rsidRPr="006F0AF4" w14:paraId="1EA44FC4" w14:textId="77777777" w:rsidTr="003F69AE">
        <w:tc>
          <w:tcPr>
            <w:tcW w:w="758" w:type="pct"/>
            <w:tcMar>
              <w:top w:w="80" w:type="nil"/>
              <w:left w:w="80" w:type="nil"/>
              <w:bottom w:w="80" w:type="nil"/>
              <w:right w:w="80" w:type="nil"/>
            </w:tcMar>
          </w:tcPr>
          <w:p w14:paraId="6ED99FAE" w14:textId="77777777" w:rsidR="003F69AE" w:rsidRPr="006F0AF4" w:rsidRDefault="003F69AE" w:rsidP="007C678E">
            <w:pPr>
              <w:spacing w:before="60" w:after="60" w:line="240" w:lineRule="atLeast"/>
            </w:pPr>
            <w:r w:rsidRPr="006F0AF4">
              <w:t>Tuesday</w:t>
            </w:r>
          </w:p>
        </w:tc>
        <w:tc>
          <w:tcPr>
            <w:tcW w:w="984" w:type="pct"/>
          </w:tcPr>
          <w:p w14:paraId="2DCFD0B8" w14:textId="77777777" w:rsidR="003F69AE" w:rsidRPr="006F0AF4" w:rsidRDefault="003F69AE" w:rsidP="007C678E">
            <w:pPr>
              <w:spacing w:before="60" w:after="60" w:line="240" w:lineRule="atLeast"/>
            </w:pPr>
            <w:r w:rsidRPr="006F0AF4">
              <w:t>23.59</w:t>
            </w:r>
          </w:p>
        </w:tc>
        <w:tc>
          <w:tcPr>
            <w:tcW w:w="985" w:type="pct"/>
            <w:tcMar>
              <w:top w:w="80" w:type="nil"/>
              <w:left w:w="80" w:type="nil"/>
              <w:bottom w:w="80" w:type="nil"/>
              <w:right w:w="80" w:type="nil"/>
            </w:tcMar>
          </w:tcPr>
          <w:p w14:paraId="1886FC16" w14:textId="77777777" w:rsidR="003F69AE" w:rsidRPr="006F0AF4" w:rsidRDefault="003F69AE" w:rsidP="007C678E">
            <w:pPr>
              <w:spacing w:before="60" w:after="60" w:line="240" w:lineRule="atLeast"/>
            </w:pPr>
            <w:r w:rsidRPr="006F0AF4">
              <w:t>23.59</w:t>
            </w:r>
          </w:p>
        </w:tc>
        <w:tc>
          <w:tcPr>
            <w:tcW w:w="595" w:type="pct"/>
            <w:tcMar>
              <w:top w:w="80" w:type="nil"/>
              <w:left w:w="80" w:type="nil"/>
              <w:bottom w:w="80" w:type="nil"/>
              <w:right w:w="80" w:type="nil"/>
            </w:tcMar>
          </w:tcPr>
          <w:p w14:paraId="0D819849" w14:textId="77777777" w:rsidR="003F69AE" w:rsidRPr="006F0AF4" w:rsidRDefault="003F69AE" w:rsidP="007C678E">
            <w:pPr>
              <w:spacing w:before="60" w:after="60" w:line="240" w:lineRule="atLeast"/>
            </w:pPr>
            <w:r w:rsidRPr="006F0AF4">
              <w:t>+3 days</w:t>
            </w:r>
          </w:p>
        </w:tc>
        <w:tc>
          <w:tcPr>
            <w:tcW w:w="595" w:type="pct"/>
            <w:tcMar>
              <w:top w:w="80" w:type="nil"/>
              <w:left w:w="80" w:type="nil"/>
              <w:bottom w:w="80" w:type="nil"/>
              <w:right w:w="80" w:type="nil"/>
            </w:tcMar>
          </w:tcPr>
          <w:p w14:paraId="3FBBD627" w14:textId="77777777" w:rsidR="003F69AE" w:rsidRPr="006F0AF4" w:rsidRDefault="003F69AE" w:rsidP="007C678E">
            <w:pPr>
              <w:spacing w:before="60" w:after="60" w:line="240" w:lineRule="atLeast"/>
            </w:pPr>
            <w:r w:rsidRPr="006F0AF4">
              <w:t>+5 days</w:t>
            </w:r>
          </w:p>
        </w:tc>
        <w:tc>
          <w:tcPr>
            <w:tcW w:w="418" w:type="pct"/>
          </w:tcPr>
          <w:p w14:paraId="24136166" w14:textId="77777777" w:rsidR="003F69AE" w:rsidRPr="006F0AF4" w:rsidRDefault="003F69AE" w:rsidP="007C678E">
            <w:pPr>
              <w:spacing w:before="60" w:after="60" w:line="240" w:lineRule="atLeast"/>
            </w:pPr>
            <w:r w:rsidRPr="006F0AF4">
              <w:t>…….</w:t>
            </w:r>
          </w:p>
        </w:tc>
        <w:tc>
          <w:tcPr>
            <w:tcW w:w="666" w:type="pct"/>
          </w:tcPr>
          <w:p w14:paraId="168C479F" w14:textId="77777777" w:rsidR="003F69AE" w:rsidRPr="006F0AF4" w:rsidRDefault="003F69AE" w:rsidP="007C678E">
            <w:pPr>
              <w:spacing w:before="60" w:after="60" w:line="240" w:lineRule="atLeast"/>
            </w:pPr>
            <w:r w:rsidRPr="006F0AF4">
              <w:t>+4 days</w:t>
            </w:r>
          </w:p>
        </w:tc>
      </w:tr>
      <w:tr w:rsidR="003F69AE" w:rsidRPr="006F0AF4" w14:paraId="2F015576" w14:textId="77777777" w:rsidTr="003F69AE">
        <w:tc>
          <w:tcPr>
            <w:tcW w:w="758" w:type="pct"/>
            <w:tcMar>
              <w:top w:w="80" w:type="nil"/>
              <w:left w:w="80" w:type="nil"/>
              <w:bottom w:w="80" w:type="nil"/>
              <w:right w:w="80" w:type="nil"/>
            </w:tcMar>
          </w:tcPr>
          <w:p w14:paraId="2094E41A" w14:textId="77777777" w:rsidR="003F69AE" w:rsidRPr="006F0AF4" w:rsidRDefault="003F69AE" w:rsidP="007C678E">
            <w:pPr>
              <w:spacing w:before="60" w:after="60" w:line="240" w:lineRule="atLeast"/>
            </w:pPr>
            <w:r w:rsidRPr="006F0AF4">
              <w:t>Wednesday</w:t>
            </w:r>
          </w:p>
        </w:tc>
        <w:tc>
          <w:tcPr>
            <w:tcW w:w="984" w:type="pct"/>
          </w:tcPr>
          <w:p w14:paraId="0AFF8161" w14:textId="5B2C6E99" w:rsidR="003F69AE" w:rsidRPr="006F0AF4" w:rsidRDefault="00F929DD" w:rsidP="007C678E">
            <w:pPr>
              <w:spacing w:before="60" w:after="60" w:line="240" w:lineRule="atLeast"/>
            </w:pPr>
            <w:r w:rsidRPr="006F0AF4">
              <w:t>21.00</w:t>
            </w:r>
          </w:p>
        </w:tc>
        <w:tc>
          <w:tcPr>
            <w:tcW w:w="985" w:type="pct"/>
            <w:tcMar>
              <w:top w:w="80" w:type="nil"/>
              <w:left w:w="80" w:type="nil"/>
              <w:bottom w:w="80" w:type="nil"/>
              <w:right w:w="80" w:type="nil"/>
            </w:tcMar>
          </w:tcPr>
          <w:p w14:paraId="0713281B" w14:textId="529BC37D" w:rsidR="003F69AE" w:rsidRPr="006F0AF4" w:rsidRDefault="00F929DD" w:rsidP="007C678E">
            <w:pPr>
              <w:spacing w:before="60" w:after="60" w:line="240" w:lineRule="atLeast"/>
            </w:pPr>
            <w:r w:rsidRPr="006F0AF4">
              <w:t>21.00</w:t>
            </w:r>
          </w:p>
        </w:tc>
        <w:tc>
          <w:tcPr>
            <w:tcW w:w="595" w:type="pct"/>
            <w:tcMar>
              <w:top w:w="80" w:type="nil"/>
              <w:left w:w="80" w:type="nil"/>
              <w:bottom w:w="80" w:type="nil"/>
              <w:right w:w="80" w:type="nil"/>
            </w:tcMar>
          </w:tcPr>
          <w:p w14:paraId="04F63A53" w14:textId="77777777" w:rsidR="003F69AE" w:rsidRPr="006F0AF4" w:rsidRDefault="003F69AE" w:rsidP="007C678E">
            <w:pPr>
              <w:spacing w:before="60" w:after="60" w:line="240" w:lineRule="atLeast"/>
            </w:pPr>
            <w:r w:rsidRPr="006F0AF4">
              <w:t>+2 days</w:t>
            </w:r>
          </w:p>
        </w:tc>
        <w:tc>
          <w:tcPr>
            <w:tcW w:w="595" w:type="pct"/>
            <w:tcMar>
              <w:top w:w="80" w:type="nil"/>
              <w:left w:w="80" w:type="nil"/>
              <w:bottom w:w="80" w:type="nil"/>
              <w:right w:w="80" w:type="nil"/>
            </w:tcMar>
          </w:tcPr>
          <w:p w14:paraId="75284390" w14:textId="77777777" w:rsidR="003F69AE" w:rsidRPr="006F0AF4" w:rsidRDefault="003F69AE" w:rsidP="007C678E">
            <w:pPr>
              <w:spacing w:before="60" w:after="60" w:line="240" w:lineRule="atLeast"/>
            </w:pPr>
            <w:r w:rsidRPr="006F0AF4">
              <w:t>+4 days</w:t>
            </w:r>
          </w:p>
        </w:tc>
        <w:tc>
          <w:tcPr>
            <w:tcW w:w="418" w:type="pct"/>
          </w:tcPr>
          <w:p w14:paraId="24B4DB1C" w14:textId="77777777" w:rsidR="003F69AE" w:rsidRPr="006F0AF4" w:rsidRDefault="003F69AE" w:rsidP="007C678E">
            <w:pPr>
              <w:spacing w:before="60" w:after="60" w:line="240" w:lineRule="atLeast"/>
            </w:pPr>
            <w:r w:rsidRPr="006F0AF4">
              <w:t>…….</w:t>
            </w:r>
          </w:p>
        </w:tc>
        <w:tc>
          <w:tcPr>
            <w:tcW w:w="666" w:type="pct"/>
          </w:tcPr>
          <w:p w14:paraId="494674F2" w14:textId="77777777" w:rsidR="003F69AE" w:rsidRPr="006F0AF4" w:rsidRDefault="003F69AE" w:rsidP="007C678E">
            <w:pPr>
              <w:spacing w:before="60" w:after="60" w:line="240" w:lineRule="atLeast"/>
            </w:pPr>
            <w:r w:rsidRPr="006F0AF4">
              <w:t>+3 days</w:t>
            </w:r>
          </w:p>
        </w:tc>
      </w:tr>
      <w:tr w:rsidR="003F69AE" w:rsidRPr="006F0AF4" w14:paraId="534B83EE" w14:textId="77777777" w:rsidTr="003F69AE">
        <w:tc>
          <w:tcPr>
            <w:tcW w:w="758" w:type="pct"/>
            <w:tcMar>
              <w:top w:w="80" w:type="nil"/>
              <w:left w:w="80" w:type="nil"/>
              <w:bottom w:w="80" w:type="nil"/>
              <w:right w:w="80" w:type="nil"/>
            </w:tcMar>
          </w:tcPr>
          <w:p w14:paraId="613858C5" w14:textId="77777777" w:rsidR="003F69AE" w:rsidRPr="006F0AF4" w:rsidRDefault="003F69AE" w:rsidP="007C678E">
            <w:pPr>
              <w:spacing w:before="60" w:after="60" w:line="240" w:lineRule="atLeast"/>
            </w:pPr>
            <w:r w:rsidRPr="006F0AF4">
              <w:t>Wednesday</w:t>
            </w:r>
          </w:p>
        </w:tc>
        <w:tc>
          <w:tcPr>
            <w:tcW w:w="984" w:type="pct"/>
          </w:tcPr>
          <w:p w14:paraId="49B273A7" w14:textId="77777777" w:rsidR="003F69AE" w:rsidRPr="006F0AF4" w:rsidRDefault="003F69AE" w:rsidP="007C678E">
            <w:pPr>
              <w:spacing w:before="60" w:after="60" w:line="240" w:lineRule="atLeast"/>
            </w:pPr>
            <w:r w:rsidRPr="006F0AF4">
              <w:t>23.59</w:t>
            </w:r>
          </w:p>
        </w:tc>
        <w:tc>
          <w:tcPr>
            <w:tcW w:w="985" w:type="pct"/>
            <w:tcMar>
              <w:top w:w="80" w:type="nil"/>
              <w:left w:w="80" w:type="nil"/>
              <w:bottom w:w="80" w:type="nil"/>
              <w:right w:w="80" w:type="nil"/>
            </w:tcMar>
          </w:tcPr>
          <w:p w14:paraId="5E0BB1B2" w14:textId="77777777" w:rsidR="003F69AE" w:rsidRPr="006F0AF4" w:rsidRDefault="003F69AE" w:rsidP="007C678E">
            <w:pPr>
              <w:spacing w:before="60" w:after="60" w:line="240" w:lineRule="atLeast"/>
            </w:pPr>
            <w:r w:rsidRPr="006F0AF4">
              <w:t>23.59</w:t>
            </w:r>
          </w:p>
        </w:tc>
        <w:tc>
          <w:tcPr>
            <w:tcW w:w="595" w:type="pct"/>
            <w:tcMar>
              <w:top w:w="80" w:type="nil"/>
              <w:left w:w="80" w:type="nil"/>
              <w:bottom w:w="80" w:type="nil"/>
              <w:right w:w="80" w:type="nil"/>
            </w:tcMar>
          </w:tcPr>
          <w:p w14:paraId="01ACE650" w14:textId="77777777" w:rsidR="003F69AE" w:rsidRPr="006F0AF4" w:rsidRDefault="003F69AE" w:rsidP="007C678E">
            <w:pPr>
              <w:spacing w:before="60" w:after="60" w:line="240" w:lineRule="atLeast"/>
            </w:pPr>
            <w:r w:rsidRPr="006F0AF4">
              <w:t>+3 days</w:t>
            </w:r>
          </w:p>
        </w:tc>
        <w:tc>
          <w:tcPr>
            <w:tcW w:w="595" w:type="pct"/>
            <w:tcMar>
              <w:top w:w="80" w:type="nil"/>
              <w:left w:w="80" w:type="nil"/>
              <w:bottom w:w="80" w:type="nil"/>
              <w:right w:w="80" w:type="nil"/>
            </w:tcMar>
          </w:tcPr>
          <w:p w14:paraId="610C4D13" w14:textId="77777777" w:rsidR="003F69AE" w:rsidRPr="006F0AF4" w:rsidRDefault="003F69AE" w:rsidP="007C678E">
            <w:pPr>
              <w:spacing w:before="60" w:after="60" w:line="240" w:lineRule="atLeast"/>
            </w:pPr>
            <w:r w:rsidRPr="006F0AF4">
              <w:t>+5 days</w:t>
            </w:r>
          </w:p>
        </w:tc>
        <w:tc>
          <w:tcPr>
            <w:tcW w:w="418" w:type="pct"/>
          </w:tcPr>
          <w:p w14:paraId="2FF5ACB8" w14:textId="77777777" w:rsidR="003F69AE" w:rsidRPr="006F0AF4" w:rsidRDefault="003F69AE" w:rsidP="007C678E">
            <w:pPr>
              <w:spacing w:before="60" w:after="60" w:line="240" w:lineRule="atLeast"/>
            </w:pPr>
            <w:r w:rsidRPr="006F0AF4">
              <w:t>…….</w:t>
            </w:r>
          </w:p>
        </w:tc>
        <w:tc>
          <w:tcPr>
            <w:tcW w:w="666" w:type="pct"/>
          </w:tcPr>
          <w:p w14:paraId="7EEFDF03" w14:textId="77777777" w:rsidR="003F69AE" w:rsidRPr="006F0AF4" w:rsidRDefault="003F69AE" w:rsidP="007C678E">
            <w:pPr>
              <w:spacing w:before="60" w:after="60" w:line="240" w:lineRule="atLeast"/>
            </w:pPr>
            <w:r w:rsidRPr="006F0AF4">
              <w:t>+4 days</w:t>
            </w:r>
          </w:p>
        </w:tc>
      </w:tr>
      <w:tr w:rsidR="003F69AE" w:rsidRPr="006F0AF4" w14:paraId="4E7D7DB8" w14:textId="77777777" w:rsidTr="003F69AE">
        <w:tc>
          <w:tcPr>
            <w:tcW w:w="758" w:type="pct"/>
            <w:tcMar>
              <w:top w:w="80" w:type="nil"/>
              <w:left w:w="80" w:type="nil"/>
              <w:bottom w:w="80" w:type="nil"/>
              <w:right w:w="80" w:type="nil"/>
            </w:tcMar>
          </w:tcPr>
          <w:p w14:paraId="13111575" w14:textId="77777777" w:rsidR="003F69AE" w:rsidRPr="006F0AF4" w:rsidRDefault="003F69AE" w:rsidP="007C678E">
            <w:pPr>
              <w:spacing w:before="60" w:after="60" w:line="240" w:lineRule="atLeast"/>
            </w:pPr>
            <w:r w:rsidRPr="006F0AF4">
              <w:t>Thursday</w:t>
            </w:r>
          </w:p>
        </w:tc>
        <w:tc>
          <w:tcPr>
            <w:tcW w:w="984" w:type="pct"/>
          </w:tcPr>
          <w:p w14:paraId="1170F4BC" w14:textId="3CA77F6E" w:rsidR="003F69AE" w:rsidRPr="006F0AF4" w:rsidRDefault="00F929DD" w:rsidP="007C678E">
            <w:pPr>
              <w:spacing w:before="60" w:after="60" w:line="240" w:lineRule="atLeast"/>
            </w:pPr>
            <w:r w:rsidRPr="006F0AF4">
              <w:t>21.00</w:t>
            </w:r>
          </w:p>
        </w:tc>
        <w:tc>
          <w:tcPr>
            <w:tcW w:w="985" w:type="pct"/>
            <w:tcMar>
              <w:top w:w="80" w:type="nil"/>
              <w:left w:w="80" w:type="nil"/>
              <w:bottom w:w="80" w:type="nil"/>
              <w:right w:w="80" w:type="nil"/>
            </w:tcMar>
          </w:tcPr>
          <w:p w14:paraId="356991DC" w14:textId="00D083D2" w:rsidR="003F69AE" w:rsidRPr="006F0AF4" w:rsidRDefault="00F929DD" w:rsidP="007C678E">
            <w:pPr>
              <w:spacing w:before="60" w:after="60" w:line="240" w:lineRule="atLeast"/>
            </w:pPr>
            <w:r w:rsidRPr="006F0AF4">
              <w:t>21.00</w:t>
            </w:r>
          </w:p>
        </w:tc>
        <w:tc>
          <w:tcPr>
            <w:tcW w:w="595" w:type="pct"/>
            <w:tcMar>
              <w:top w:w="80" w:type="nil"/>
              <w:left w:w="80" w:type="nil"/>
              <w:bottom w:w="80" w:type="nil"/>
              <w:right w:w="80" w:type="nil"/>
            </w:tcMar>
          </w:tcPr>
          <w:p w14:paraId="2E0D7C4A" w14:textId="77777777" w:rsidR="003F69AE" w:rsidRPr="006F0AF4" w:rsidRDefault="003F69AE" w:rsidP="007C678E">
            <w:pPr>
              <w:spacing w:before="60" w:after="60" w:line="240" w:lineRule="atLeast"/>
            </w:pPr>
            <w:r w:rsidRPr="006F0AF4">
              <w:t>+2 days</w:t>
            </w:r>
          </w:p>
        </w:tc>
        <w:tc>
          <w:tcPr>
            <w:tcW w:w="595" w:type="pct"/>
            <w:tcMar>
              <w:top w:w="80" w:type="nil"/>
              <w:left w:w="80" w:type="nil"/>
              <w:bottom w:w="80" w:type="nil"/>
              <w:right w:w="80" w:type="nil"/>
            </w:tcMar>
          </w:tcPr>
          <w:p w14:paraId="5665F4C7" w14:textId="77777777" w:rsidR="003F69AE" w:rsidRPr="006F0AF4" w:rsidRDefault="003F69AE" w:rsidP="007C678E">
            <w:pPr>
              <w:spacing w:before="60" w:after="60" w:line="240" w:lineRule="atLeast"/>
            </w:pPr>
            <w:r w:rsidRPr="006F0AF4">
              <w:t>+4 days</w:t>
            </w:r>
          </w:p>
        </w:tc>
        <w:tc>
          <w:tcPr>
            <w:tcW w:w="418" w:type="pct"/>
          </w:tcPr>
          <w:p w14:paraId="206C6497" w14:textId="77777777" w:rsidR="003F69AE" w:rsidRPr="006F0AF4" w:rsidRDefault="003F69AE" w:rsidP="007C678E">
            <w:pPr>
              <w:spacing w:before="60" w:after="60" w:line="240" w:lineRule="atLeast"/>
            </w:pPr>
            <w:r w:rsidRPr="006F0AF4">
              <w:t>…….</w:t>
            </w:r>
          </w:p>
        </w:tc>
        <w:tc>
          <w:tcPr>
            <w:tcW w:w="666" w:type="pct"/>
          </w:tcPr>
          <w:p w14:paraId="795BB6B7" w14:textId="77777777" w:rsidR="003F69AE" w:rsidRPr="006F0AF4" w:rsidRDefault="003F69AE" w:rsidP="007C678E">
            <w:pPr>
              <w:spacing w:before="60" w:after="60" w:line="240" w:lineRule="atLeast"/>
            </w:pPr>
            <w:r w:rsidRPr="006F0AF4">
              <w:t>+3 days</w:t>
            </w:r>
          </w:p>
        </w:tc>
      </w:tr>
      <w:tr w:rsidR="003F69AE" w:rsidRPr="006F0AF4" w14:paraId="3F31B34E" w14:textId="77777777" w:rsidTr="003F69AE">
        <w:tc>
          <w:tcPr>
            <w:tcW w:w="758" w:type="pct"/>
            <w:tcMar>
              <w:top w:w="80" w:type="nil"/>
              <w:left w:w="80" w:type="nil"/>
              <w:bottom w:w="80" w:type="nil"/>
              <w:right w:w="80" w:type="nil"/>
            </w:tcMar>
          </w:tcPr>
          <w:p w14:paraId="3F4CE3C5" w14:textId="77777777" w:rsidR="003F69AE" w:rsidRPr="006F0AF4" w:rsidRDefault="003F69AE" w:rsidP="007C678E">
            <w:pPr>
              <w:spacing w:before="60" w:after="60" w:line="240" w:lineRule="atLeast"/>
            </w:pPr>
            <w:r w:rsidRPr="006F0AF4">
              <w:t>Thursday</w:t>
            </w:r>
          </w:p>
        </w:tc>
        <w:tc>
          <w:tcPr>
            <w:tcW w:w="984" w:type="pct"/>
          </w:tcPr>
          <w:p w14:paraId="03CAD3F0" w14:textId="77777777" w:rsidR="003F69AE" w:rsidRPr="006F0AF4" w:rsidRDefault="003F69AE" w:rsidP="007C678E">
            <w:pPr>
              <w:spacing w:before="60" w:after="60" w:line="240" w:lineRule="atLeast"/>
            </w:pPr>
            <w:r w:rsidRPr="006F0AF4">
              <w:t>23.59</w:t>
            </w:r>
          </w:p>
        </w:tc>
        <w:tc>
          <w:tcPr>
            <w:tcW w:w="985" w:type="pct"/>
            <w:tcMar>
              <w:top w:w="80" w:type="nil"/>
              <w:left w:w="80" w:type="nil"/>
              <w:bottom w:w="80" w:type="nil"/>
              <w:right w:w="80" w:type="nil"/>
            </w:tcMar>
          </w:tcPr>
          <w:p w14:paraId="173149B9" w14:textId="77777777" w:rsidR="003F69AE" w:rsidRPr="006F0AF4" w:rsidRDefault="003F69AE" w:rsidP="007C678E">
            <w:pPr>
              <w:spacing w:before="60" w:after="60" w:line="240" w:lineRule="atLeast"/>
            </w:pPr>
            <w:r w:rsidRPr="006F0AF4">
              <w:t>23.59</w:t>
            </w:r>
          </w:p>
        </w:tc>
        <w:tc>
          <w:tcPr>
            <w:tcW w:w="595" w:type="pct"/>
            <w:tcMar>
              <w:top w:w="80" w:type="nil"/>
              <w:left w:w="80" w:type="nil"/>
              <w:bottom w:w="80" w:type="nil"/>
              <w:right w:w="80" w:type="nil"/>
            </w:tcMar>
          </w:tcPr>
          <w:p w14:paraId="58E60623" w14:textId="77777777" w:rsidR="003F69AE" w:rsidRPr="006F0AF4" w:rsidRDefault="003F69AE" w:rsidP="007C678E">
            <w:pPr>
              <w:spacing w:before="60" w:after="60" w:line="240" w:lineRule="atLeast"/>
            </w:pPr>
            <w:r w:rsidRPr="006F0AF4">
              <w:t>+3 days</w:t>
            </w:r>
          </w:p>
        </w:tc>
        <w:tc>
          <w:tcPr>
            <w:tcW w:w="595" w:type="pct"/>
            <w:tcMar>
              <w:top w:w="80" w:type="nil"/>
              <w:left w:w="80" w:type="nil"/>
              <w:bottom w:w="80" w:type="nil"/>
              <w:right w:w="80" w:type="nil"/>
            </w:tcMar>
          </w:tcPr>
          <w:p w14:paraId="0B8654F2" w14:textId="77777777" w:rsidR="003F69AE" w:rsidRPr="006F0AF4" w:rsidRDefault="003F69AE" w:rsidP="007C678E">
            <w:pPr>
              <w:spacing w:before="60" w:after="60" w:line="240" w:lineRule="atLeast"/>
            </w:pPr>
            <w:r w:rsidRPr="006F0AF4">
              <w:t>+5 days</w:t>
            </w:r>
          </w:p>
        </w:tc>
        <w:tc>
          <w:tcPr>
            <w:tcW w:w="418" w:type="pct"/>
          </w:tcPr>
          <w:p w14:paraId="3B756E6E" w14:textId="77777777" w:rsidR="003F69AE" w:rsidRPr="006F0AF4" w:rsidRDefault="003F69AE" w:rsidP="007C678E">
            <w:pPr>
              <w:spacing w:before="60" w:after="60" w:line="240" w:lineRule="atLeast"/>
            </w:pPr>
            <w:r w:rsidRPr="006F0AF4">
              <w:t>…….</w:t>
            </w:r>
          </w:p>
        </w:tc>
        <w:tc>
          <w:tcPr>
            <w:tcW w:w="666" w:type="pct"/>
          </w:tcPr>
          <w:p w14:paraId="231A3360" w14:textId="77777777" w:rsidR="003F69AE" w:rsidRPr="006F0AF4" w:rsidRDefault="003F69AE" w:rsidP="007C678E">
            <w:pPr>
              <w:spacing w:before="60" w:after="60" w:line="240" w:lineRule="atLeast"/>
            </w:pPr>
            <w:r w:rsidRPr="006F0AF4">
              <w:t>+4 days</w:t>
            </w:r>
          </w:p>
        </w:tc>
      </w:tr>
      <w:tr w:rsidR="003F69AE" w:rsidRPr="006F0AF4" w14:paraId="1D0D09F9" w14:textId="77777777" w:rsidTr="003F69AE">
        <w:tc>
          <w:tcPr>
            <w:tcW w:w="758" w:type="pct"/>
            <w:tcMar>
              <w:top w:w="80" w:type="nil"/>
              <w:left w:w="80" w:type="nil"/>
              <w:bottom w:w="80" w:type="nil"/>
              <w:right w:w="80" w:type="nil"/>
            </w:tcMar>
          </w:tcPr>
          <w:p w14:paraId="70B89179" w14:textId="77777777" w:rsidR="003F69AE" w:rsidRPr="006F0AF4" w:rsidRDefault="003F69AE" w:rsidP="007C678E">
            <w:pPr>
              <w:spacing w:before="60" w:after="60" w:line="240" w:lineRule="atLeast"/>
            </w:pPr>
            <w:r w:rsidRPr="006F0AF4">
              <w:t>Friday</w:t>
            </w:r>
          </w:p>
        </w:tc>
        <w:tc>
          <w:tcPr>
            <w:tcW w:w="984" w:type="pct"/>
          </w:tcPr>
          <w:p w14:paraId="73B1BC80" w14:textId="5A5DAF22" w:rsidR="003F69AE" w:rsidRPr="006F0AF4" w:rsidRDefault="00F929DD" w:rsidP="007C678E">
            <w:pPr>
              <w:spacing w:before="60" w:after="60" w:line="240" w:lineRule="atLeast"/>
            </w:pPr>
            <w:r w:rsidRPr="006F0AF4">
              <w:t>21.00</w:t>
            </w:r>
          </w:p>
        </w:tc>
        <w:tc>
          <w:tcPr>
            <w:tcW w:w="985" w:type="pct"/>
            <w:tcMar>
              <w:top w:w="80" w:type="nil"/>
              <w:left w:w="80" w:type="nil"/>
              <w:bottom w:w="80" w:type="nil"/>
              <w:right w:w="80" w:type="nil"/>
            </w:tcMar>
          </w:tcPr>
          <w:p w14:paraId="049969EC" w14:textId="57148CC2" w:rsidR="003F69AE" w:rsidRPr="006F0AF4" w:rsidRDefault="00F929DD" w:rsidP="007C678E">
            <w:pPr>
              <w:spacing w:before="60" w:after="60" w:line="240" w:lineRule="atLeast"/>
            </w:pPr>
            <w:r w:rsidRPr="006F0AF4">
              <w:t>21.00</w:t>
            </w:r>
          </w:p>
        </w:tc>
        <w:tc>
          <w:tcPr>
            <w:tcW w:w="595" w:type="pct"/>
            <w:tcMar>
              <w:top w:w="80" w:type="nil"/>
              <w:left w:w="80" w:type="nil"/>
              <w:bottom w:w="80" w:type="nil"/>
              <w:right w:w="80" w:type="nil"/>
            </w:tcMar>
          </w:tcPr>
          <w:p w14:paraId="0C813A1C" w14:textId="77777777" w:rsidR="003F69AE" w:rsidRPr="006F0AF4" w:rsidRDefault="003F69AE" w:rsidP="007C678E">
            <w:pPr>
              <w:spacing w:before="60" w:after="60" w:line="240" w:lineRule="atLeast"/>
            </w:pPr>
            <w:r w:rsidRPr="006F0AF4">
              <w:t>+2 days</w:t>
            </w:r>
          </w:p>
        </w:tc>
        <w:tc>
          <w:tcPr>
            <w:tcW w:w="595" w:type="pct"/>
            <w:tcMar>
              <w:top w:w="80" w:type="nil"/>
              <w:left w:w="80" w:type="nil"/>
              <w:bottom w:w="80" w:type="nil"/>
              <w:right w:w="80" w:type="nil"/>
            </w:tcMar>
          </w:tcPr>
          <w:p w14:paraId="549F0090" w14:textId="77777777" w:rsidR="003F69AE" w:rsidRPr="006F0AF4" w:rsidRDefault="003F69AE" w:rsidP="007C678E">
            <w:pPr>
              <w:spacing w:before="60" w:after="60" w:line="240" w:lineRule="atLeast"/>
            </w:pPr>
            <w:r w:rsidRPr="006F0AF4">
              <w:t>+4 days</w:t>
            </w:r>
          </w:p>
        </w:tc>
        <w:tc>
          <w:tcPr>
            <w:tcW w:w="418" w:type="pct"/>
          </w:tcPr>
          <w:p w14:paraId="72E57D95" w14:textId="77777777" w:rsidR="003F69AE" w:rsidRPr="006F0AF4" w:rsidRDefault="003F69AE" w:rsidP="007C678E">
            <w:pPr>
              <w:spacing w:before="60" w:after="60" w:line="240" w:lineRule="atLeast"/>
            </w:pPr>
            <w:r w:rsidRPr="006F0AF4">
              <w:t>…….</w:t>
            </w:r>
          </w:p>
        </w:tc>
        <w:tc>
          <w:tcPr>
            <w:tcW w:w="666" w:type="pct"/>
          </w:tcPr>
          <w:p w14:paraId="690FC532" w14:textId="77777777" w:rsidR="003F69AE" w:rsidRPr="006F0AF4" w:rsidRDefault="003F69AE" w:rsidP="007C678E">
            <w:pPr>
              <w:spacing w:before="60" w:after="60" w:line="240" w:lineRule="atLeast"/>
            </w:pPr>
            <w:r w:rsidRPr="006F0AF4">
              <w:t>+3 days</w:t>
            </w:r>
          </w:p>
        </w:tc>
      </w:tr>
      <w:tr w:rsidR="003F69AE" w:rsidRPr="006F0AF4" w14:paraId="17C61D1A" w14:textId="77777777" w:rsidTr="003F69AE">
        <w:tc>
          <w:tcPr>
            <w:tcW w:w="758" w:type="pct"/>
            <w:tcMar>
              <w:top w:w="80" w:type="nil"/>
              <w:left w:w="80" w:type="nil"/>
              <w:bottom w:w="80" w:type="nil"/>
              <w:right w:w="80" w:type="nil"/>
            </w:tcMar>
          </w:tcPr>
          <w:p w14:paraId="18446422" w14:textId="77777777" w:rsidR="003F69AE" w:rsidRPr="006F0AF4" w:rsidRDefault="003F69AE" w:rsidP="007C678E">
            <w:pPr>
              <w:spacing w:before="60" w:after="60" w:line="240" w:lineRule="atLeast"/>
            </w:pPr>
            <w:r w:rsidRPr="006F0AF4">
              <w:t>Friday</w:t>
            </w:r>
          </w:p>
        </w:tc>
        <w:tc>
          <w:tcPr>
            <w:tcW w:w="984" w:type="pct"/>
          </w:tcPr>
          <w:p w14:paraId="12C23B8E" w14:textId="77777777" w:rsidR="003F69AE" w:rsidRPr="006F0AF4" w:rsidRDefault="003F69AE" w:rsidP="007C678E">
            <w:pPr>
              <w:spacing w:before="60" w:after="60" w:line="240" w:lineRule="atLeast"/>
            </w:pPr>
            <w:r w:rsidRPr="006F0AF4">
              <w:t>23.59</w:t>
            </w:r>
          </w:p>
        </w:tc>
        <w:tc>
          <w:tcPr>
            <w:tcW w:w="985" w:type="pct"/>
            <w:tcMar>
              <w:top w:w="80" w:type="nil"/>
              <w:left w:w="80" w:type="nil"/>
              <w:bottom w:w="80" w:type="nil"/>
              <w:right w:w="80" w:type="nil"/>
            </w:tcMar>
          </w:tcPr>
          <w:p w14:paraId="407369D6" w14:textId="77777777" w:rsidR="003F69AE" w:rsidRPr="006F0AF4" w:rsidRDefault="003F69AE" w:rsidP="007C678E">
            <w:pPr>
              <w:spacing w:before="60" w:after="60" w:line="240" w:lineRule="atLeast"/>
            </w:pPr>
            <w:r w:rsidRPr="006F0AF4">
              <w:t>23.59</w:t>
            </w:r>
          </w:p>
        </w:tc>
        <w:tc>
          <w:tcPr>
            <w:tcW w:w="595" w:type="pct"/>
            <w:tcMar>
              <w:top w:w="80" w:type="nil"/>
              <w:left w:w="80" w:type="nil"/>
              <w:bottom w:w="80" w:type="nil"/>
              <w:right w:w="80" w:type="nil"/>
            </w:tcMar>
          </w:tcPr>
          <w:p w14:paraId="26B019E0" w14:textId="77777777" w:rsidR="003F69AE" w:rsidRPr="006F0AF4" w:rsidRDefault="003F69AE" w:rsidP="007C678E">
            <w:pPr>
              <w:spacing w:before="60" w:after="60" w:line="240" w:lineRule="atLeast"/>
            </w:pPr>
            <w:r w:rsidRPr="006F0AF4">
              <w:t>+3 days</w:t>
            </w:r>
          </w:p>
        </w:tc>
        <w:tc>
          <w:tcPr>
            <w:tcW w:w="595" w:type="pct"/>
            <w:tcMar>
              <w:top w:w="80" w:type="nil"/>
              <w:left w:w="80" w:type="nil"/>
              <w:bottom w:w="80" w:type="nil"/>
              <w:right w:w="80" w:type="nil"/>
            </w:tcMar>
          </w:tcPr>
          <w:p w14:paraId="4CDD65C4" w14:textId="77777777" w:rsidR="003F69AE" w:rsidRPr="006F0AF4" w:rsidRDefault="003F69AE" w:rsidP="007C678E">
            <w:pPr>
              <w:spacing w:before="60" w:after="60" w:line="240" w:lineRule="atLeast"/>
            </w:pPr>
            <w:r w:rsidRPr="006F0AF4">
              <w:t>+5 days</w:t>
            </w:r>
          </w:p>
        </w:tc>
        <w:tc>
          <w:tcPr>
            <w:tcW w:w="418" w:type="pct"/>
          </w:tcPr>
          <w:p w14:paraId="6495DD4D" w14:textId="77777777" w:rsidR="003F69AE" w:rsidRPr="006F0AF4" w:rsidRDefault="003F69AE" w:rsidP="007C678E">
            <w:pPr>
              <w:spacing w:before="60" w:after="60" w:line="240" w:lineRule="atLeast"/>
            </w:pPr>
            <w:r w:rsidRPr="006F0AF4">
              <w:t>…….</w:t>
            </w:r>
          </w:p>
        </w:tc>
        <w:tc>
          <w:tcPr>
            <w:tcW w:w="666" w:type="pct"/>
          </w:tcPr>
          <w:p w14:paraId="6457CFA7" w14:textId="77777777" w:rsidR="003F69AE" w:rsidRPr="006F0AF4" w:rsidRDefault="003F69AE" w:rsidP="007C678E">
            <w:pPr>
              <w:spacing w:before="60" w:after="60" w:line="240" w:lineRule="atLeast"/>
            </w:pPr>
            <w:r w:rsidRPr="006F0AF4">
              <w:t>+4 days</w:t>
            </w:r>
          </w:p>
        </w:tc>
      </w:tr>
      <w:tr w:rsidR="003F69AE" w:rsidRPr="006F0AF4" w14:paraId="13447317" w14:textId="77777777" w:rsidTr="003F69AE">
        <w:tc>
          <w:tcPr>
            <w:tcW w:w="758" w:type="pct"/>
            <w:tcMar>
              <w:top w:w="80" w:type="nil"/>
              <w:left w:w="80" w:type="nil"/>
              <w:bottom w:w="80" w:type="nil"/>
              <w:right w:w="80" w:type="nil"/>
            </w:tcMar>
          </w:tcPr>
          <w:p w14:paraId="26572359" w14:textId="77777777" w:rsidR="003F69AE" w:rsidRPr="006F0AF4" w:rsidRDefault="003F69AE" w:rsidP="007C678E">
            <w:pPr>
              <w:spacing w:before="60" w:after="60" w:line="240" w:lineRule="atLeast"/>
            </w:pPr>
            <w:r w:rsidRPr="006F0AF4">
              <w:t>Saturday</w:t>
            </w:r>
          </w:p>
        </w:tc>
        <w:tc>
          <w:tcPr>
            <w:tcW w:w="984" w:type="pct"/>
          </w:tcPr>
          <w:p w14:paraId="77F3C9F2" w14:textId="4A68D8E0" w:rsidR="003F69AE" w:rsidRPr="006F0AF4" w:rsidRDefault="00F929DD" w:rsidP="007C678E">
            <w:pPr>
              <w:spacing w:before="60" w:after="60" w:line="240" w:lineRule="atLeast"/>
            </w:pPr>
            <w:r w:rsidRPr="006F0AF4">
              <w:t>21.00</w:t>
            </w:r>
          </w:p>
        </w:tc>
        <w:tc>
          <w:tcPr>
            <w:tcW w:w="985" w:type="pct"/>
            <w:tcMar>
              <w:top w:w="80" w:type="nil"/>
              <w:left w:w="80" w:type="nil"/>
              <w:bottom w:w="80" w:type="nil"/>
              <w:right w:w="80" w:type="nil"/>
            </w:tcMar>
          </w:tcPr>
          <w:p w14:paraId="5E974717" w14:textId="3354E085" w:rsidR="003F69AE" w:rsidRPr="006F0AF4" w:rsidRDefault="00F929DD" w:rsidP="007C678E">
            <w:pPr>
              <w:spacing w:before="60" w:after="60" w:line="240" w:lineRule="atLeast"/>
            </w:pPr>
            <w:r w:rsidRPr="006F0AF4">
              <w:t>21.00</w:t>
            </w:r>
          </w:p>
        </w:tc>
        <w:tc>
          <w:tcPr>
            <w:tcW w:w="595" w:type="pct"/>
            <w:tcMar>
              <w:top w:w="80" w:type="nil"/>
              <w:left w:w="80" w:type="nil"/>
              <w:bottom w:w="80" w:type="nil"/>
              <w:right w:w="80" w:type="nil"/>
            </w:tcMar>
          </w:tcPr>
          <w:p w14:paraId="6C8F390F" w14:textId="77777777" w:rsidR="003F69AE" w:rsidRPr="006F0AF4" w:rsidRDefault="003F69AE" w:rsidP="007C678E">
            <w:pPr>
              <w:spacing w:before="60" w:after="60" w:line="240" w:lineRule="atLeast"/>
            </w:pPr>
            <w:r w:rsidRPr="006F0AF4">
              <w:t>+2 days</w:t>
            </w:r>
          </w:p>
        </w:tc>
        <w:tc>
          <w:tcPr>
            <w:tcW w:w="595" w:type="pct"/>
            <w:tcMar>
              <w:top w:w="80" w:type="nil"/>
              <w:left w:w="80" w:type="nil"/>
              <w:bottom w:w="80" w:type="nil"/>
              <w:right w:w="80" w:type="nil"/>
            </w:tcMar>
          </w:tcPr>
          <w:p w14:paraId="4D8CF061" w14:textId="77777777" w:rsidR="003F69AE" w:rsidRPr="006F0AF4" w:rsidRDefault="003F69AE" w:rsidP="007C678E">
            <w:pPr>
              <w:spacing w:before="60" w:after="60" w:line="240" w:lineRule="atLeast"/>
            </w:pPr>
            <w:r w:rsidRPr="006F0AF4">
              <w:t>+4 days</w:t>
            </w:r>
          </w:p>
        </w:tc>
        <w:tc>
          <w:tcPr>
            <w:tcW w:w="418" w:type="pct"/>
          </w:tcPr>
          <w:p w14:paraId="32EEA3DD" w14:textId="77777777" w:rsidR="003F69AE" w:rsidRPr="006F0AF4" w:rsidRDefault="003F69AE" w:rsidP="007C678E">
            <w:pPr>
              <w:spacing w:before="60" w:after="60" w:line="240" w:lineRule="atLeast"/>
            </w:pPr>
            <w:r w:rsidRPr="006F0AF4">
              <w:t>…….</w:t>
            </w:r>
          </w:p>
        </w:tc>
        <w:tc>
          <w:tcPr>
            <w:tcW w:w="666" w:type="pct"/>
          </w:tcPr>
          <w:p w14:paraId="08111AF9" w14:textId="77777777" w:rsidR="003F69AE" w:rsidRPr="006F0AF4" w:rsidRDefault="003F69AE" w:rsidP="007C678E">
            <w:pPr>
              <w:spacing w:before="60" w:after="60" w:line="240" w:lineRule="atLeast"/>
            </w:pPr>
            <w:r w:rsidRPr="006F0AF4">
              <w:t>+3 days</w:t>
            </w:r>
          </w:p>
        </w:tc>
      </w:tr>
      <w:tr w:rsidR="003F69AE" w:rsidRPr="006F0AF4" w14:paraId="22E77B6B" w14:textId="77777777" w:rsidTr="003F69AE">
        <w:tc>
          <w:tcPr>
            <w:tcW w:w="758" w:type="pct"/>
            <w:tcMar>
              <w:top w:w="80" w:type="nil"/>
              <w:left w:w="80" w:type="nil"/>
              <w:bottom w:w="80" w:type="nil"/>
              <w:right w:w="80" w:type="nil"/>
            </w:tcMar>
          </w:tcPr>
          <w:p w14:paraId="43FFE869" w14:textId="77777777" w:rsidR="003F69AE" w:rsidRPr="006F0AF4" w:rsidRDefault="003F69AE" w:rsidP="007C678E">
            <w:pPr>
              <w:spacing w:before="60" w:after="60" w:line="240" w:lineRule="atLeast"/>
            </w:pPr>
            <w:r w:rsidRPr="006F0AF4">
              <w:t>Saturday</w:t>
            </w:r>
          </w:p>
        </w:tc>
        <w:tc>
          <w:tcPr>
            <w:tcW w:w="984" w:type="pct"/>
          </w:tcPr>
          <w:p w14:paraId="4B83E0AE" w14:textId="77777777" w:rsidR="003F69AE" w:rsidRPr="006F0AF4" w:rsidRDefault="003F69AE" w:rsidP="007C678E">
            <w:pPr>
              <w:spacing w:before="60" w:after="60" w:line="240" w:lineRule="atLeast"/>
            </w:pPr>
            <w:r w:rsidRPr="006F0AF4">
              <w:t>23.59</w:t>
            </w:r>
          </w:p>
        </w:tc>
        <w:tc>
          <w:tcPr>
            <w:tcW w:w="985" w:type="pct"/>
            <w:tcMar>
              <w:top w:w="80" w:type="nil"/>
              <w:left w:w="80" w:type="nil"/>
              <w:bottom w:w="80" w:type="nil"/>
              <w:right w:w="80" w:type="nil"/>
            </w:tcMar>
          </w:tcPr>
          <w:p w14:paraId="1D4F5991" w14:textId="77777777" w:rsidR="003F69AE" w:rsidRPr="006F0AF4" w:rsidRDefault="003F69AE" w:rsidP="007C678E">
            <w:pPr>
              <w:spacing w:before="60" w:after="60" w:line="240" w:lineRule="atLeast"/>
            </w:pPr>
            <w:r w:rsidRPr="006F0AF4">
              <w:t>23.59</w:t>
            </w:r>
          </w:p>
        </w:tc>
        <w:tc>
          <w:tcPr>
            <w:tcW w:w="595" w:type="pct"/>
            <w:tcMar>
              <w:top w:w="80" w:type="nil"/>
              <w:left w:w="80" w:type="nil"/>
              <w:bottom w:w="80" w:type="nil"/>
              <w:right w:w="80" w:type="nil"/>
            </w:tcMar>
          </w:tcPr>
          <w:p w14:paraId="082BC7CD" w14:textId="77777777" w:rsidR="003F69AE" w:rsidRPr="006F0AF4" w:rsidRDefault="003F69AE" w:rsidP="007C678E">
            <w:pPr>
              <w:spacing w:before="60" w:after="60" w:line="240" w:lineRule="atLeast"/>
            </w:pPr>
            <w:r w:rsidRPr="006F0AF4">
              <w:t>+3 days</w:t>
            </w:r>
          </w:p>
        </w:tc>
        <w:tc>
          <w:tcPr>
            <w:tcW w:w="595" w:type="pct"/>
            <w:tcMar>
              <w:top w:w="80" w:type="nil"/>
              <w:left w:w="80" w:type="nil"/>
              <w:bottom w:w="80" w:type="nil"/>
              <w:right w:w="80" w:type="nil"/>
            </w:tcMar>
          </w:tcPr>
          <w:p w14:paraId="129CB8D3" w14:textId="77777777" w:rsidR="003F69AE" w:rsidRPr="006F0AF4" w:rsidRDefault="003F69AE" w:rsidP="007C678E">
            <w:pPr>
              <w:spacing w:before="60" w:after="60" w:line="240" w:lineRule="atLeast"/>
            </w:pPr>
            <w:r w:rsidRPr="006F0AF4">
              <w:t>+5 days</w:t>
            </w:r>
          </w:p>
        </w:tc>
        <w:tc>
          <w:tcPr>
            <w:tcW w:w="418" w:type="pct"/>
          </w:tcPr>
          <w:p w14:paraId="216B36B8" w14:textId="77777777" w:rsidR="003F69AE" w:rsidRPr="006F0AF4" w:rsidRDefault="003F69AE" w:rsidP="007C678E">
            <w:pPr>
              <w:spacing w:before="60" w:after="60" w:line="240" w:lineRule="atLeast"/>
            </w:pPr>
            <w:r w:rsidRPr="006F0AF4">
              <w:t>…….</w:t>
            </w:r>
          </w:p>
        </w:tc>
        <w:tc>
          <w:tcPr>
            <w:tcW w:w="666" w:type="pct"/>
          </w:tcPr>
          <w:p w14:paraId="291EEFEF" w14:textId="77777777" w:rsidR="003F69AE" w:rsidRPr="006F0AF4" w:rsidRDefault="003F69AE" w:rsidP="007C678E">
            <w:pPr>
              <w:spacing w:before="60" w:after="60" w:line="240" w:lineRule="atLeast"/>
            </w:pPr>
            <w:r w:rsidRPr="006F0AF4">
              <w:t>+4 days</w:t>
            </w:r>
          </w:p>
        </w:tc>
      </w:tr>
      <w:tr w:rsidR="003F69AE" w:rsidRPr="006F0AF4" w14:paraId="1EDF4E8E" w14:textId="77777777" w:rsidTr="003F69AE">
        <w:tc>
          <w:tcPr>
            <w:tcW w:w="758" w:type="pct"/>
            <w:tcMar>
              <w:top w:w="80" w:type="nil"/>
              <w:left w:w="80" w:type="nil"/>
              <w:bottom w:w="80" w:type="nil"/>
              <w:right w:w="80" w:type="nil"/>
            </w:tcMar>
          </w:tcPr>
          <w:p w14:paraId="25767850" w14:textId="77777777" w:rsidR="003F69AE" w:rsidRPr="006F0AF4" w:rsidRDefault="003F69AE" w:rsidP="007C678E">
            <w:pPr>
              <w:spacing w:before="60" w:after="60" w:line="240" w:lineRule="atLeast"/>
            </w:pPr>
            <w:r w:rsidRPr="006F0AF4">
              <w:t>Sunday</w:t>
            </w:r>
          </w:p>
        </w:tc>
        <w:tc>
          <w:tcPr>
            <w:tcW w:w="984" w:type="pct"/>
          </w:tcPr>
          <w:p w14:paraId="4CF250A1" w14:textId="5A360B4F" w:rsidR="003F69AE" w:rsidRPr="006F0AF4" w:rsidRDefault="00F929DD" w:rsidP="007C678E">
            <w:pPr>
              <w:spacing w:before="60" w:after="60" w:line="240" w:lineRule="atLeast"/>
            </w:pPr>
            <w:r w:rsidRPr="006F0AF4">
              <w:t>22.00</w:t>
            </w:r>
          </w:p>
        </w:tc>
        <w:tc>
          <w:tcPr>
            <w:tcW w:w="985" w:type="pct"/>
            <w:tcMar>
              <w:top w:w="80" w:type="nil"/>
              <w:left w:w="80" w:type="nil"/>
              <w:bottom w:w="80" w:type="nil"/>
              <w:right w:w="80" w:type="nil"/>
            </w:tcMar>
          </w:tcPr>
          <w:p w14:paraId="070C19D7" w14:textId="665CA9FE" w:rsidR="003F69AE" w:rsidRPr="006F0AF4" w:rsidRDefault="00F929DD" w:rsidP="007C678E">
            <w:pPr>
              <w:spacing w:before="60" w:after="60" w:line="240" w:lineRule="atLeast"/>
            </w:pPr>
            <w:r w:rsidRPr="006F0AF4">
              <w:t>22.00</w:t>
            </w:r>
          </w:p>
        </w:tc>
        <w:tc>
          <w:tcPr>
            <w:tcW w:w="595" w:type="pct"/>
            <w:tcMar>
              <w:top w:w="80" w:type="nil"/>
              <w:left w:w="80" w:type="nil"/>
              <w:bottom w:w="80" w:type="nil"/>
              <w:right w:w="80" w:type="nil"/>
            </w:tcMar>
          </w:tcPr>
          <w:p w14:paraId="76480F6A" w14:textId="77777777" w:rsidR="003F69AE" w:rsidRPr="006F0AF4" w:rsidRDefault="003F69AE" w:rsidP="007C678E">
            <w:pPr>
              <w:spacing w:before="60" w:after="60" w:line="240" w:lineRule="atLeast"/>
            </w:pPr>
            <w:r w:rsidRPr="006F0AF4">
              <w:t>+2 days</w:t>
            </w:r>
          </w:p>
        </w:tc>
        <w:tc>
          <w:tcPr>
            <w:tcW w:w="595" w:type="pct"/>
            <w:tcMar>
              <w:top w:w="80" w:type="nil"/>
              <w:left w:w="80" w:type="nil"/>
              <w:bottom w:w="80" w:type="nil"/>
              <w:right w:w="80" w:type="nil"/>
            </w:tcMar>
          </w:tcPr>
          <w:p w14:paraId="45844C32" w14:textId="77777777" w:rsidR="003F69AE" w:rsidRPr="006F0AF4" w:rsidRDefault="003F69AE" w:rsidP="007C678E">
            <w:pPr>
              <w:spacing w:before="60" w:after="60" w:line="240" w:lineRule="atLeast"/>
            </w:pPr>
            <w:r w:rsidRPr="006F0AF4">
              <w:t>+4 days</w:t>
            </w:r>
          </w:p>
        </w:tc>
        <w:tc>
          <w:tcPr>
            <w:tcW w:w="418" w:type="pct"/>
          </w:tcPr>
          <w:p w14:paraId="7F6BE936" w14:textId="77777777" w:rsidR="003F69AE" w:rsidRPr="006F0AF4" w:rsidRDefault="003F69AE" w:rsidP="007C678E">
            <w:pPr>
              <w:spacing w:before="60" w:after="60" w:line="240" w:lineRule="atLeast"/>
            </w:pPr>
            <w:r w:rsidRPr="006F0AF4">
              <w:t>…….</w:t>
            </w:r>
          </w:p>
        </w:tc>
        <w:tc>
          <w:tcPr>
            <w:tcW w:w="666" w:type="pct"/>
          </w:tcPr>
          <w:p w14:paraId="69DEAEA8" w14:textId="77777777" w:rsidR="003F69AE" w:rsidRPr="006F0AF4" w:rsidRDefault="003F69AE" w:rsidP="007C678E">
            <w:pPr>
              <w:spacing w:before="60" w:after="60" w:line="240" w:lineRule="atLeast"/>
            </w:pPr>
            <w:r w:rsidRPr="006F0AF4">
              <w:t>+3 days</w:t>
            </w:r>
          </w:p>
        </w:tc>
      </w:tr>
      <w:tr w:rsidR="003F69AE" w:rsidRPr="006F0AF4" w14:paraId="5ACE4C4C" w14:textId="77777777" w:rsidTr="003F69AE">
        <w:tc>
          <w:tcPr>
            <w:tcW w:w="758" w:type="pct"/>
            <w:tcMar>
              <w:top w:w="80" w:type="nil"/>
              <w:left w:w="80" w:type="nil"/>
              <w:bottom w:w="80" w:type="nil"/>
              <w:right w:w="80" w:type="nil"/>
            </w:tcMar>
          </w:tcPr>
          <w:p w14:paraId="77D56A29" w14:textId="77777777" w:rsidR="003F69AE" w:rsidRPr="006F0AF4" w:rsidRDefault="003F69AE" w:rsidP="007C678E">
            <w:pPr>
              <w:spacing w:before="60" w:after="60" w:line="240" w:lineRule="atLeast"/>
            </w:pPr>
            <w:r w:rsidRPr="006F0AF4">
              <w:t>Sunday</w:t>
            </w:r>
          </w:p>
        </w:tc>
        <w:tc>
          <w:tcPr>
            <w:tcW w:w="984" w:type="pct"/>
          </w:tcPr>
          <w:p w14:paraId="51569929" w14:textId="77777777" w:rsidR="003F69AE" w:rsidRPr="006F0AF4" w:rsidRDefault="003F69AE" w:rsidP="007C678E">
            <w:pPr>
              <w:spacing w:before="60" w:after="60" w:line="240" w:lineRule="atLeast"/>
            </w:pPr>
            <w:r w:rsidRPr="006F0AF4">
              <w:t>23.59</w:t>
            </w:r>
          </w:p>
        </w:tc>
        <w:tc>
          <w:tcPr>
            <w:tcW w:w="985" w:type="pct"/>
            <w:tcMar>
              <w:top w:w="80" w:type="nil"/>
              <w:left w:w="80" w:type="nil"/>
              <w:bottom w:w="80" w:type="nil"/>
              <w:right w:w="80" w:type="nil"/>
            </w:tcMar>
          </w:tcPr>
          <w:p w14:paraId="023E93E3" w14:textId="77777777" w:rsidR="003F69AE" w:rsidRPr="006F0AF4" w:rsidRDefault="003F69AE" w:rsidP="007C678E">
            <w:pPr>
              <w:spacing w:before="60" w:after="60" w:line="240" w:lineRule="atLeast"/>
            </w:pPr>
            <w:r w:rsidRPr="006F0AF4">
              <w:t>23.59</w:t>
            </w:r>
          </w:p>
        </w:tc>
        <w:tc>
          <w:tcPr>
            <w:tcW w:w="595" w:type="pct"/>
            <w:tcMar>
              <w:top w:w="80" w:type="nil"/>
              <w:left w:w="80" w:type="nil"/>
              <w:bottom w:w="80" w:type="nil"/>
              <w:right w:w="80" w:type="nil"/>
            </w:tcMar>
          </w:tcPr>
          <w:p w14:paraId="35BC24B6" w14:textId="77777777" w:rsidR="003F69AE" w:rsidRPr="006F0AF4" w:rsidRDefault="003F69AE" w:rsidP="007C678E">
            <w:pPr>
              <w:spacing w:before="60" w:after="60" w:line="240" w:lineRule="atLeast"/>
            </w:pPr>
            <w:r w:rsidRPr="006F0AF4">
              <w:t>+3 days</w:t>
            </w:r>
          </w:p>
        </w:tc>
        <w:tc>
          <w:tcPr>
            <w:tcW w:w="595" w:type="pct"/>
            <w:tcMar>
              <w:top w:w="80" w:type="nil"/>
              <w:left w:w="80" w:type="nil"/>
              <w:bottom w:w="80" w:type="nil"/>
              <w:right w:w="80" w:type="nil"/>
            </w:tcMar>
          </w:tcPr>
          <w:p w14:paraId="0DD92B45" w14:textId="77777777" w:rsidR="003F69AE" w:rsidRPr="006F0AF4" w:rsidRDefault="003F69AE" w:rsidP="007C678E">
            <w:pPr>
              <w:spacing w:before="60" w:after="60" w:line="240" w:lineRule="atLeast"/>
            </w:pPr>
            <w:r w:rsidRPr="006F0AF4">
              <w:t>+5 days</w:t>
            </w:r>
          </w:p>
        </w:tc>
        <w:tc>
          <w:tcPr>
            <w:tcW w:w="418" w:type="pct"/>
          </w:tcPr>
          <w:p w14:paraId="5F5DB5AE" w14:textId="77777777" w:rsidR="003F69AE" w:rsidRPr="006F0AF4" w:rsidRDefault="003F69AE" w:rsidP="007C678E">
            <w:pPr>
              <w:spacing w:before="60" w:after="60" w:line="240" w:lineRule="atLeast"/>
            </w:pPr>
            <w:r w:rsidRPr="006F0AF4">
              <w:t>…….</w:t>
            </w:r>
          </w:p>
        </w:tc>
        <w:tc>
          <w:tcPr>
            <w:tcW w:w="666" w:type="pct"/>
          </w:tcPr>
          <w:p w14:paraId="290FB638" w14:textId="77777777" w:rsidR="003F69AE" w:rsidRPr="006F0AF4" w:rsidRDefault="003F69AE" w:rsidP="007C678E">
            <w:pPr>
              <w:spacing w:before="60" w:after="60" w:line="240" w:lineRule="atLeast"/>
            </w:pPr>
            <w:r w:rsidRPr="006F0AF4">
              <w:t>+4 days</w:t>
            </w:r>
          </w:p>
        </w:tc>
      </w:tr>
    </w:tbl>
    <w:p w14:paraId="59BD3C4D" w14:textId="0EFFC0E4" w:rsidR="003F69AE" w:rsidRPr="006F0AF4" w:rsidRDefault="003F69AE" w:rsidP="007C678E">
      <w:pPr>
        <w:spacing w:line="240" w:lineRule="atLeast"/>
        <w:jc w:val="both"/>
      </w:pPr>
    </w:p>
    <w:p w14:paraId="0497B636" w14:textId="77777777" w:rsidR="00454D5F" w:rsidRPr="006F0AF4" w:rsidRDefault="00454D5F" w:rsidP="007C678E">
      <w:pPr>
        <w:spacing w:line="240" w:lineRule="atLeast"/>
        <w:jc w:val="both"/>
      </w:pPr>
    </w:p>
    <w:p w14:paraId="39CF3123" w14:textId="6337CBBF" w:rsidR="00DC544E" w:rsidRPr="006F0AF4" w:rsidRDefault="00DC544E" w:rsidP="007C678E">
      <w:pPr>
        <w:spacing w:line="240" w:lineRule="atLeast"/>
        <w:jc w:val="both"/>
      </w:pPr>
      <w:r w:rsidRPr="006F0AF4">
        <w:t xml:space="preserve">The Transport Group defines </w:t>
      </w:r>
      <w:r w:rsidR="00C33D98" w:rsidRPr="006F0AF4">
        <w:t>transport/carrier segment</w:t>
      </w:r>
      <w:r w:rsidRPr="006F0AF4">
        <w:t xml:space="preserve"> standards according to world regions. The following nine world regions are used to define the </w:t>
      </w:r>
      <w:r w:rsidR="00774486" w:rsidRPr="006F0AF4">
        <w:t>transport/carrier</w:t>
      </w:r>
      <w:r w:rsidRPr="006F0AF4">
        <w:t xml:space="preserve"> standards:</w:t>
      </w:r>
    </w:p>
    <w:p w14:paraId="076D694D" w14:textId="380318D8" w:rsidR="00DC544E" w:rsidRPr="006F0AF4" w:rsidRDefault="003F69AE" w:rsidP="007C678E">
      <w:pPr>
        <w:tabs>
          <w:tab w:val="left" w:pos="567"/>
        </w:tabs>
        <w:spacing w:before="120" w:line="240" w:lineRule="atLeast"/>
        <w:jc w:val="both"/>
      </w:pPr>
      <w:r w:rsidRPr="006F0AF4">
        <w:t>i</w:t>
      </w:r>
      <w:r w:rsidR="00DC544E" w:rsidRPr="006F0AF4">
        <w:tab/>
        <w:t>Arab region (ARB)</w:t>
      </w:r>
    </w:p>
    <w:p w14:paraId="0B6D599C" w14:textId="34DBA4D7" w:rsidR="00DC544E" w:rsidRPr="006F0AF4" w:rsidRDefault="003F69AE" w:rsidP="007C678E">
      <w:pPr>
        <w:tabs>
          <w:tab w:val="left" w:pos="567"/>
        </w:tabs>
        <w:spacing w:before="120" w:line="240" w:lineRule="atLeast"/>
        <w:jc w:val="both"/>
      </w:pPr>
      <w:r w:rsidRPr="006F0AF4">
        <w:t>ii</w:t>
      </w:r>
      <w:r w:rsidR="00DC544E" w:rsidRPr="006F0AF4">
        <w:tab/>
        <w:t>Asia (ASI)</w:t>
      </w:r>
    </w:p>
    <w:p w14:paraId="7D1376B5" w14:textId="21D3CFCD" w:rsidR="00DC544E" w:rsidRPr="006F0AF4" w:rsidRDefault="003F69AE" w:rsidP="007C678E">
      <w:pPr>
        <w:tabs>
          <w:tab w:val="left" w:pos="567"/>
        </w:tabs>
        <w:spacing w:before="120" w:line="240" w:lineRule="atLeast"/>
        <w:jc w:val="both"/>
      </w:pPr>
      <w:r w:rsidRPr="006F0AF4">
        <w:t>iii</w:t>
      </w:r>
      <w:r w:rsidR="00DC544E" w:rsidRPr="006F0AF4">
        <w:tab/>
        <w:t>Caribbean (CAR)</w:t>
      </w:r>
    </w:p>
    <w:p w14:paraId="6EBDF111" w14:textId="767186C7" w:rsidR="00DC544E" w:rsidRPr="006F0AF4" w:rsidRDefault="003F69AE" w:rsidP="007C678E">
      <w:pPr>
        <w:tabs>
          <w:tab w:val="left" w:pos="567"/>
        </w:tabs>
        <w:spacing w:before="120" w:line="240" w:lineRule="atLeast"/>
        <w:jc w:val="both"/>
      </w:pPr>
      <w:r w:rsidRPr="006F0AF4">
        <w:t>iv</w:t>
      </w:r>
      <w:r w:rsidR="00DC544E" w:rsidRPr="006F0AF4">
        <w:tab/>
        <w:t>Europe and CIS (EUC)</w:t>
      </w:r>
    </w:p>
    <w:p w14:paraId="07D60800" w14:textId="1F182C3B" w:rsidR="00DC544E" w:rsidRPr="006F0AF4" w:rsidRDefault="003F69AE" w:rsidP="007C678E">
      <w:pPr>
        <w:tabs>
          <w:tab w:val="left" w:pos="567"/>
        </w:tabs>
        <w:spacing w:before="120" w:line="240" w:lineRule="atLeast"/>
        <w:jc w:val="both"/>
      </w:pPr>
      <w:r w:rsidRPr="006F0AF4">
        <w:t>v</w:t>
      </w:r>
      <w:r w:rsidR="00DC544E" w:rsidRPr="006F0AF4">
        <w:tab/>
        <w:t>Latin America (LAM)</w:t>
      </w:r>
    </w:p>
    <w:p w14:paraId="38FD8DFD" w14:textId="401B0F2B" w:rsidR="00DC544E" w:rsidRPr="006F0AF4" w:rsidRDefault="003F69AE" w:rsidP="007C678E">
      <w:pPr>
        <w:tabs>
          <w:tab w:val="left" w:pos="567"/>
        </w:tabs>
        <w:spacing w:before="120" w:line="240" w:lineRule="atLeast"/>
        <w:jc w:val="both"/>
      </w:pPr>
      <w:r w:rsidRPr="006F0AF4">
        <w:t>vi</w:t>
      </w:r>
      <w:r w:rsidR="00DC544E" w:rsidRPr="006F0AF4">
        <w:tab/>
        <w:t>North America (NAM)</w:t>
      </w:r>
    </w:p>
    <w:p w14:paraId="723D0045" w14:textId="3A2A6BF6" w:rsidR="00DC544E" w:rsidRPr="006F0AF4" w:rsidRDefault="003F69AE" w:rsidP="007C678E">
      <w:pPr>
        <w:tabs>
          <w:tab w:val="left" w:pos="567"/>
        </w:tabs>
        <w:spacing w:before="120" w:line="240" w:lineRule="atLeast"/>
        <w:jc w:val="both"/>
      </w:pPr>
      <w:r w:rsidRPr="006F0AF4">
        <w:t>vii</w:t>
      </w:r>
      <w:r w:rsidR="00DC544E" w:rsidRPr="006F0AF4">
        <w:tab/>
        <w:t>Pacific (PAC)</w:t>
      </w:r>
    </w:p>
    <w:p w14:paraId="29403D58" w14:textId="46804677" w:rsidR="00DC544E" w:rsidRPr="006F0AF4" w:rsidRDefault="003F69AE" w:rsidP="007C678E">
      <w:pPr>
        <w:tabs>
          <w:tab w:val="left" w:pos="567"/>
        </w:tabs>
        <w:spacing w:before="120" w:line="240" w:lineRule="atLeast"/>
        <w:jc w:val="both"/>
      </w:pPr>
      <w:r w:rsidRPr="006F0AF4">
        <w:t>viii</w:t>
      </w:r>
      <w:r w:rsidR="00DC544E" w:rsidRPr="006F0AF4">
        <w:tab/>
        <w:t>Southern and East Africa (SEA)</w:t>
      </w:r>
    </w:p>
    <w:p w14:paraId="207E3090" w14:textId="65AB539E" w:rsidR="00DC544E" w:rsidRPr="006F0AF4" w:rsidRDefault="003F69AE" w:rsidP="007C678E">
      <w:pPr>
        <w:tabs>
          <w:tab w:val="left" w:pos="567"/>
        </w:tabs>
        <w:spacing w:before="120" w:line="240" w:lineRule="atLeast"/>
        <w:jc w:val="both"/>
      </w:pPr>
      <w:r w:rsidRPr="006F0AF4">
        <w:t>ix</w:t>
      </w:r>
      <w:r w:rsidR="00DC544E" w:rsidRPr="006F0AF4">
        <w:tab/>
        <w:t>West and Central Africa (WCA)</w:t>
      </w:r>
    </w:p>
    <w:p w14:paraId="2419C4C1" w14:textId="77777777" w:rsidR="00DC544E" w:rsidRPr="006F0AF4" w:rsidRDefault="00DC544E" w:rsidP="007C678E">
      <w:pPr>
        <w:spacing w:line="240" w:lineRule="atLeast"/>
        <w:jc w:val="both"/>
      </w:pPr>
    </w:p>
    <w:p w14:paraId="0B9DDBAF" w14:textId="326D0555" w:rsidR="00DC544E" w:rsidRPr="006F0AF4" w:rsidRDefault="00DC544E" w:rsidP="007C678E">
      <w:pPr>
        <w:spacing w:line="240" w:lineRule="atLeast"/>
        <w:jc w:val="both"/>
      </w:pPr>
      <w:r w:rsidRPr="006F0AF4">
        <w:t xml:space="preserve">Two locations within one region (intra-region, e.g. ARB→ARB) or between two separate regions (inter-region, e.g. ARB→WCA) define a “block” in which the transportation of items takes place. As the </w:t>
      </w:r>
      <w:r w:rsidR="00774486" w:rsidRPr="006F0AF4">
        <w:t>transport/carrier</w:t>
      </w:r>
      <w:r w:rsidRPr="006F0AF4">
        <w:t xml:space="preserve"> service standards are defined per “block”, there are 81 (9 x 9) different combinations of conveyance “blocks” to which to assign the respective service standards.</w:t>
      </w:r>
    </w:p>
    <w:p w14:paraId="42018B8F" w14:textId="77777777" w:rsidR="00DC544E" w:rsidRPr="006F0AF4" w:rsidRDefault="00DC544E" w:rsidP="007C678E">
      <w:pPr>
        <w:spacing w:line="240" w:lineRule="atLeast"/>
        <w:jc w:val="both"/>
      </w:pPr>
    </w:p>
    <w:p w14:paraId="5748D869" w14:textId="59323C58" w:rsidR="00774486" w:rsidRPr="006F0AF4" w:rsidRDefault="00DC544E" w:rsidP="007C678E">
      <w:pPr>
        <w:spacing w:line="240" w:lineRule="atLeast"/>
        <w:jc w:val="both"/>
      </w:pPr>
      <w:r w:rsidRPr="006F0AF4">
        <w:t xml:space="preserve">Table </w:t>
      </w:r>
      <w:r w:rsidR="00E33AEB" w:rsidRPr="006F0AF4">
        <w:t>5</w:t>
      </w:r>
      <w:r w:rsidRPr="006F0AF4">
        <w:t xml:space="preserve"> shows the “blocks” used to define the service standards for </w:t>
      </w:r>
      <w:r w:rsidR="00E33AEB" w:rsidRPr="006F0AF4">
        <w:t xml:space="preserve">the </w:t>
      </w:r>
      <w:r w:rsidR="00F424D2" w:rsidRPr="006F0AF4">
        <w:t>transport/carrier segment and also currently applicable for Leg 2</w:t>
      </w:r>
      <w:r w:rsidR="00E33AEB" w:rsidRPr="006F0AF4">
        <w:t>.</w:t>
      </w:r>
    </w:p>
    <w:p w14:paraId="5053D5A0" w14:textId="0CD9E859" w:rsidR="00DC544E" w:rsidRPr="006F0AF4" w:rsidRDefault="00DC544E" w:rsidP="007C678E">
      <w:pPr>
        <w:spacing w:line="240" w:lineRule="atLeast"/>
        <w:jc w:val="both"/>
      </w:pPr>
    </w:p>
    <w:p w14:paraId="1C857A4C" w14:textId="77777777" w:rsidR="00702267" w:rsidRPr="006F0AF4" w:rsidRDefault="00702267" w:rsidP="007C678E">
      <w:pPr>
        <w:spacing w:line="240" w:lineRule="atLeast"/>
        <w:jc w:val="both"/>
        <w:sectPr w:rsidR="00702267" w:rsidRPr="006F0AF4" w:rsidSect="003D2AAA">
          <w:headerReference w:type="first" r:id="rId19"/>
          <w:footerReference w:type="first" r:id="rId20"/>
          <w:endnotePr>
            <w:numFmt w:val="decimal"/>
          </w:endnotePr>
          <w:pgSz w:w="11907" w:h="16840" w:code="9"/>
          <w:pgMar w:top="1134" w:right="851" w:bottom="1134" w:left="1418" w:header="709" w:footer="709" w:gutter="0"/>
          <w:cols w:space="0"/>
          <w:titlePg/>
          <w:docGrid w:linePitch="272"/>
        </w:sectPr>
      </w:pPr>
    </w:p>
    <w:p w14:paraId="0684308F" w14:textId="73533F6C" w:rsidR="00DC544E" w:rsidRPr="006F0AF4" w:rsidRDefault="00DC544E" w:rsidP="002A7A49">
      <w:pPr>
        <w:pStyle w:val="MTable"/>
        <w:rPr>
          <w:noProof w:val="0"/>
        </w:rPr>
      </w:pPr>
      <w:bookmarkStart w:id="134" w:name="_Toc199321894"/>
      <w:r w:rsidRPr="006F0AF4">
        <w:rPr>
          <w:noProof w:val="0"/>
        </w:rPr>
        <w:t xml:space="preserve">Table </w:t>
      </w:r>
      <w:r w:rsidR="00E33AEB" w:rsidRPr="006F0AF4">
        <w:rPr>
          <w:noProof w:val="0"/>
        </w:rPr>
        <w:t>5:</w:t>
      </w:r>
      <w:r w:rsidR="006E2883" w:rsidRPr="006F0AF4">
        <w:rPr>
          <w:noProof w:val="0"/>
        </w:rPr>
        <w:t xml:space="preserve"> </w:t>
      </w:r>
      <w:r w:rsidRPr="006F0AF4">
        <w:rPr>
          <w:noProof w:val="0"/>
        </w:rPr>
        <w:t xml:space="preserve">“Blocks” used for </w:t>
      </w:r>
      <w:r w:rsidR="00F424D2" w:rsidRPr="006F0AF4">
        <w:rPr>
          <w:noProof w:val="0"/>
        </w:rPr>
        <w:t xml:space="preserve">transport/carrier service standard setting/configuration </w:t>
      </w:r>
      <w:r w:rsidR="00E33AEB" w:rsidRPr="006F0AF4">
        <w:rPr>
          <w:noProof w:val="0"/>
        </w:rPr>
        <w:t xml:space="preserve">and currently applicable </w:t>
      </w:r>
      <w:r w:rsidR="00F424D2" w:rsidRPr="006F0AF4">
        <w:rPr>
          <w:noProof w:val="0"/>
        </w:rPr>
        <w:t xml:space="preserve">for </w:t>
      </w:r>
      <w:r w:rsidRPr="006F0AF4">
        <w:rPr>
          <w:noProof w:val="0"/>
        </w:rPr>
        <w:t>Leg 2</w:t>
      </w:r>
      <w:bookmarkEnd w:id="134"/>
      <w:r w:rsidRPr="006F0AF4">
        <w:rPr>
          <w:noProof w:val="0"/>
        </w:rPr>
        <w:t xml:space="preserve"> </w:t>
      </w:r>
    </w:p>
    <w:p w14:paraId="129F3920" w14:textId="015F4DEB" w:rsidR="00702267" w:rsidRPr="006F0AF4" w:rsidRDefault="00702267" w:rsidP="007C678E">
      <w:pPr>
        <w:spacing w:line="240" w:lineRule="atLeast"/>
        <w:jc w:val="both"/>
      </w:pPr>
    </w:p>
    <w:tbl>
      <w:tblPr>
        <w:tblStyle w:val="TableGrid"/>
        <w:tblW w:w="5051" w:type="pct"/>
        <w:tblLayout w:type="fixed"/>
        <w:tblLook w:val="04A0" w:firstRow="1" w:lastRow="0" w:firstColumn="1" w:lastColumn="0" w:noHBand="0" w:noVBand="1"/>
      </w:tblPr>
      <w:tblGrid>
        <w:gridCol w:w="513"/>
        <w:gridCol w:w="3174"/>
        <w:gridCol w:w="1225"/>
        <w:gridCol w:w="1224"/>
        <w:gridCol w:w="1224"/>
        <w:gridCol w:w="1224"/>
        <w:gridCol w:w="1224"/>
        <w:gridCol w:w="1224"/>
        <w:gridCol w:w="1224"/>
        <w:gridCol w:w="1224"/>
        <w:gridCol w:w="1236"/>
      </w:tblGrid>
      <w:tr w:rsidR="00702267" w:rsidRPr="006F0AF4" w14:paraId="78EDC785" w14:textId="77777777" w:rsidTr="003D2AAA">
        <w:trPr>
          <w:cantSplit/>
          <w:trHeight w:val="397"/>
        </w:trPr>
        <w:tc>
          <w:tcPr>
            <w:tcW w:w="174" w:type="pct"/>
            <w:tcBorders>
              <w:top w:val="nil"/>
              <w:left w:val="nil"/>
              <w:bottom w:val="nil"/>
              <w:right w:val="nil"/>
            </w:tcBorders>
            <w:noWrap/>
            <w:hideMark/>
          </w:tcPr>
          <w:p w14:paraId="066F7D81" w14:textId="77777777" w:rsidR="00702267" w:rsidRPr="006F0AF4" w:rsidRDefault="00702267" w:rsidP="007C678E">
            <w:pPr>
              <w:spacing w:before="60" w:after="60" w:line="240" w:lineRule="atLeast"/>
            </w:pPr>
          </w:p>
        </w:tc>
        <w:tc>
          <w:tcPr>
            <w:tcW w:w="1078" w:type="pct"/>
            <w:tcBorders>
              <w:top w:val="nil"/>
              <w:left w:val="nil"/>
              <w:bottom w:val="nil"/>
              <w:right w:val="single" w:sz="4" w:space="0" w:color="auto"/>
            </w:tcBorders>
            <w:noWrap/>
            <w:hideMark/>
          </w:tcPr>
          <w:p w14:paraId="7E2E6CFD" w14:textId="77777777" w:rsidR="00702267" w:rsidRPr="006F0AF4" w:rsidRDefault="00702267" w:rsidP="007C678E">
            <w:pPr>
              <w:spacing w:before="60" w:after="60" w:line="240" w:lineRule="atLeast"/>
            </w:pPr>
          </w:p>
        </w:tc>
        <w:tc>
          <w:tcPr>
            <w:tcW w:w="3748" w:type="pct"/>
            <w:gridSpan w:val="9"/>
            <w:tcBorders>
              <w:left w:val="single" w:sz="4" w:space="0" w:color="auto"/>
            </w:tcBorders>
            <w:noWrap/>
            <w:vAlign w:val="center"/>
            <w:hideMark/>
          </w:tcPr>
          <w:p w14:paraId="56182FC7" w14:textId="77777777" w:rsidR="00702267" w:rsidRPr="006F0AF4" w:rsidRDefault="00702267" w:rsidP="007C678E">
            <w:pPr>
              <w:spacing w:before="60" w:after="60" w:line="240" w:lineRule="atLeast"/>
              <w:jc w:val="center"/>
              <w:rPr>
                <w:i/>
                <w:iCs/>
              </w:rPr>
            </w:pPr>
            <w:r w:rsidRPr="006F0AF4">
              <w:rPr>
                <w:i/>
                <w:iCs/>
              </w:rPr>
              <w:t>To region</w:t>
            </w:r>
          </w:p>
        </w:tc>
      </w:tr>
      <w:tr w:rsidR="00702267" w:rsidRPr="006F0AF4" w14:paraId="2BBF2BEE" w14:textId="77777777" w:rsidTr="003D2AAA">
        <w:trPr>
          <w:cantSplit/>
          <w:trHeight w:val="397"/>
        </w:trPr>
        <w:tc>
          <w:tcPr>
            <w:tcW w:w="174" w:type="pct"/>
            <w:tcBorders>
              <w:top w:val="nil"/>
              <w:left w:val="nil"/>
              <w:bottom w:val="single" w:sz="4" w:space="0" w:color="auto"/>
              <w:right w:val="nil"/>
            </w:tcBorders>
            <w:noWrap/>
            <w:hideMark/>
          </w:tcPr>
          <w:p w14:paraId="550C3E8A" w14:textId="77777777" w:rsidR="00702267" w:rsidRPr="006F0AF4" w:rsidRDefault="00702267" w:rsidP="007C678E">
            <w:pPr>
              <w:spacing w:before="60" w:after="60" w:line="240" w:lineRule="atLeast"/>
            </w:pPr>
          </w:p>
        </w:tc>
        <w:tc>
          <w:tcPr>
            <w:tcW w:w="1078" w:type="pct"/>
            <w:tcBorders>
              <w:top w:val="nil"/>
              <w:left w:val="nil"/>
              <w:bottom w:val="single" w:sz="4" w:space="0" w:color="auto"/>
              <w:right w:val="single" w:sz="4" w:space="0" w:color="auto"/>
            </w:tcBorders>
            <w:noWrap/>
            <w:hideMark/>
          </w:tcPr>
          <w:p w14:paraId="51C80C79" w14:textId="77777777" w:rsidR="00702267" w:rsidRPr="006F0AF4" w:rsidRDefault="00702267" w:rsidP="007C678E">
            <w:pPr>
              <w:spacing w:before="60" w:after="60" w:line="240" w:lineRule="atLeast"/>
            </w:pPr>
          </w:p>
        </w:tc>
        <w:tc>
          <w:tcPr>
            <w:tcW w:w="416" w:type="pct"/>
            <w:tcBorders>
              <w:left w:val="single" w:sz="4" w:space="0" w:color="auto"/>
            </w:tcBorders>
            <w:noWrap/>
            <w:hideMark/>
          </w:tcPr>
          <w:p w14:paraId="02935DB8" w14:textId="383900E6" w:rsidR="00702267" w:rsidRPr="006F0AF4" w:rsidRDefault="00702267" w:rsidP="007C678E">
            <w:pPr>
              <w:spacing w:before="60" w:after="60" w:line="240" w:lineRule="atLeast"/>
              <w:rPr>
                <w:i/>
                <w:iCs/>
              </w:rPr>
            </w:pPr>
            <w:r w:rsidRPr="006F0AF4">
              <w:rPr>
                <w:i/>
                <w:iCs/>
              </w:rPr>
              <w:t>Southern and East Africa</w:t>
            </w:r>
            <w:r w:rsidR="00F424D2" w:rsidRPr="006F0AF4">
              <w:rPr>
                <w:i/>
                <w:iCs/>
              </w:rPr>
              <w:t xml:space="preserve"> </w:t>
            </w:r>
          </w:p>
        </w:tc>
        <w:tc>
          <w:tcPr>
            <w:tcW w:w="416" w:type="pct"/>
            <w:noWrap/>
            <w:hideMark/>
          </w:tcPr>
          <w:p w14:paraId="6A7F1490" w14:textId="7DE43F1C" w:rsidR="00702267" w:rsidRPr="006F0AF4" w:rsidRDefault="00702267" w:rsidP="007C678E">
            <w:pPr>
              <w:spacing w:before="60" w:after="60" w:line="240" w:lineRule="atLeast"/>
              <w:rPr>
                <w:i/>
                <w:iCs/>
              </w:rPr>
            </w:pPr>
            <w:r w:rsidRPr="006F0AF4">
              <w:rPr>
                <w:i/>
                <w:iCs/>
              </w:rPr>
              <w:t>West and Central Africa</w:t>
            </w:r>
            <w:r w:rsidR="00F424D2" w:rsidRPr="006F0AF4">
              <w:rPr>
                <w:i/>
                <w:iCs/>
              </w:rPr>
              <w:t xml:space="preserve"> </w:t>
            </w:r>
          </w:p>
        </w:tc>
        <w:tc>
          <w:tcPr>
            <w:tcW w:w="416" w:type="pct"/>
            <w:noWrap/>
            <w:hideMark/>
          </w:tcPr>
          <w:p w14:paraId="2844C56A" w14:textId="566E1900" w:rsidR="00702267" w:rsidRPr="006F0AF4" w:rsidRDefault="00702267" w:rsidP="007C678E">
            <w:pPr>
              <w:spacing w:before="60" w:after="60" w:line="240" w:lineRule="atLeast"/>
              <w:rPr>
                <w:i/>
                <w:iCs/>
              </w:rPr>
            </w:pPr>
            <w:r w:rsidRPr="006F0AF4">
              <w:rPr>
                <w:i/>
                <w:iCs/>
              </w:rPr>
              <w:t>Arab</w:t>
            </w:r>
          </w:p>
        </w:tc>
        <w:tc>
          <w:tcPr>
            <w:tcW w:w="416" w:type="pct"/>
            <w:noWrap/>
            <w:hideMark/>
          </w:tcPr>
          <w:p w14:paraId="7156299A" w14:textId="58C208D7" w:rsidR="00702267" w:rsidRPr="006F0AF4" w:rsidRDefault="00702267" w:rsidP="007C678E">
            <w:pPr>
              <w:spacing w:before="60" w:after="60" w:line="240" w:lineRule="atLeast"/>
              <w:rPr>
                <w:i/>
                <w:iCs/>
              </w:rPr>
            </w:pPr>
            <w:r w:rsidRPr="006F0AF4">
              <w:rPr>
                <w:i/>
                <w:iCs/>
              </w:rPr>
              <w:t>Asia</w:t>
            </w:r>
            <w:r w:rsidR="00F424D2" w:rsidRPr="006F0AF4">
              <w:rPr>
                <w:i/>
                <w:iCs/>
              </w:rPr>
              <w:t xml:space="preserve"> </w:t>
            </w:r>
          </w:p>
        </w:tc>
        <w:tc>
          <w:tcPr>
            <w:tcW w:w="416" w:type="pct"/>
            <w:noWrap/>
            <w:hideMark/>
          </w:tcPr>
          <w:p w14:paraId="1186FEB2" w14:textId="26D9F2E7" w:rsidR="00702267" w:rsidRPr="006F0AF4" w:rsidRDefault="00702267" w:rsidP="007C678E">
            <w:pPr>
              <w:spacing w:before="60" w:after="60" w:line="240" w:lineRule="atLeast"/>
              <w:rPr>
                <w:i/>
                <w:iCs/>
              </w:rPr>
            </w:pPr>
            <w:r w:rsidRPr="006F0AF4">
              <w:rPr>
                <w:i/>
                <w:iCs/>
              </w:rPr>
              <w:t>Pacific</w:t>
            </w:r>
            <w:r w:rsidR="00F424D2" w:rsidRPr="006F0AF4">
              <w:rPr>
                <w:i/>
                <w:iCs/>
              </w:rPr>
              <w:t xml:space="preserve"> </w:t>
            </w:r>
          </w:p>
        </w:tc>
        <w:tc>
          <w:tcPr>
            <w:tcW w:w="416" w:type="pct"/>
            <w:noWrap/>
            <w:hideMark/>
          </w:tcPr>
          <w:p w14:paraId="02E5AEFC" w14:textId="124856BF" w:rsidR="00702267" w:rsidRPr="006F0AF4" w:rsidRDefault="00702267" w:rsidP="007C678E">
            <w:pPr>
              <w:spacing w:before="60" w:after="60" w:line="240" w:lineRule="atLeast"/>
              <w:rPr>
                <w:i/>
                <w:iCs/>
              </w:rPr>
            </w:pPr>
            <w:r w:rsidRPr="006F0AF4">
              <w:rPr>
                <w:i/>
                <w:iCs/>
              </w:rPr>
              <w:t>Caribbean</w:t>
            </w:r>
            <w:r w:rsidR="00F424D2" w:rsidRPr="006F0AF4">
              <w:rPr>
                <w:i/>
                <w:iCs/>
              </w:rPr>
              <w:t xml:space="preserve"> </w:t>
            </w:r>
          </w:p>
        </w:tc>
        <w:tc>
          <w:tcPr>
            <w:tcW w:w="416" w:type="pct"/>
            <w:noWrap/>
            <w:hideMark/>
          </w:tcPr>
          <w:p w14:paraId="4076B57D" w14:textId="0824BA45" w:rsidR="00702267" w:rsidRPr="006F0AF4" w:rsidRDefault="00702267" w:rsidP="007C678E">
            <w:pPr>
              <w:spacing w:before="60" w:after="60" w:line="240" w:lineRule="atLeast"/>
              <w:rPr>
                <w:i/>
                <w:iCs/>
              </w:rPr>
            </w:pPr>
            <w:r w:rsidRPr="006F0AF4">
              <w:rPr>
                <w:i/>
                <w:iCs/>
              </w:rPr>
              <w:t>Europe and CIS</w:t>
            </w:r>
          </w:p>
        </w:tc>
        <w:tc>
          <w:tcPr>
            <w:tcW w:w="416" w:type="pct"/>
            <w:noWrap/>
            <w:hideMark/>
          </w:tcPr>
          <w:p w14:paraId="251D623E" w14:textId="040AA6BD" w:rsidR="00702267" w:rsidRPr="006F0AF4" w:rsidRDefault="00702267" w:rsidP="007C678E">
            <w:pPr>
              <w:spacing w:before="60" w:after="60" w:line="240" w:lineRule="atLeast"/>
              <w:rPr>
                <w:i/>
                <w:iCs/>
              </w:rPr>
            </w:pPr>
            <w:r w:rsidRPr="006F0AF4">
              <w:rPr>
                <w:i/>
                <w:iCs/>
              </w:rPr>
              <w:t>Latin America</w:t>
            </w:r>
            <w:r w:rsidR="00F424D2" w:rsidRPr="006F0AF4">
              <w:rPr>
                <w:i/>
                <w:iCs/>
              </w:rPr>
              <w:t xml:space="preserve"> </w:t>
            </w:r>
          </w:p>
        </w:tc>
        <w:tc>
          <w:tcPr>
            <w:tcW w:w="421" w:type="pct"/>
            <w:noWrap/>
            <w:hideMark/>
          </w:tcPr>
          <w:p w14:paraId="734EA93B" w14:textId="27AB4095" w:rsidR="00702267" w:rsidRPr="006F0AF4" w:rsidRDefault="00702267" w:rsidP="007C678E">
            <w:pPr>
              <w:spacing w:before="60" w:after="60" w:line="240" w:lineRule="atLeast"/>
              <w:rPr>
                <w:i/>
                <w:iCs/>
              </w:rPr>
            </w:pPr>
            <w:r w:rsidRPr="006F0AF4">
              <w:rPr>
                <w:i/>
                <w:iCs/>
              </w:rPr>
              <w:t>North America</w:t>
            </w:r>
            <w:r w:rsidR="00F424D2" w:rsidRPr="006F0AF4">
              <w:rPr>
                <w:i/>
                <w:iCs/>
              </w:rPr>
              <w:t xml:space="preserve"> </w:t>
            </w:r>
          </w:p>
        </w:tc>
      </w:tr>
      <w:tr w:rsidR="00702267" w:rsidRPr="006F0AF4" w14:paraId="23E816A8" w14:textId="77777777" w:rsidTr="003D2AAA">
        <w:trPr>
          <w:cantSplit/>
          <w:trHeight w:val="340"/>
        </w:trPr>
        <w:tc>
          <w:tcPr>
            <w:tcW w:w="174" w:type="pct"/>
            <w:vMerge w:val="restart"/>
            <w:tcBorders>
              <w:top w:val="single" w:sz="4" w:space="0" w:color="auto"/>
            </w:tcBorders>
            <w:noWrap/>
            <w:textDirection w:val="btLr"/>
            <w:hideMark/>
          </w:tcPr>
          <w:p w14:paraId="600507BA" w14:textId="77777777" w:rsidR="00702267" w:rsidRPr="006F0AF4" w:rsidRDefault="00702267" w:rsidP="007C678E">
            <w:pPr>
              <w:spacing w:before="60" w:after="60" w:line="240" w:lineRule="atLeast"/>
              <w:jc w:val="center"/>
              <w:rPr>
                <w:i/>
                <w:iCs/>
              </w:rPr>
            </w:pPr>
            <w:r w:rsidRPr="006F0AF4">
              <w:rPr>
                <w:i/>
                <w:iCs/>
              </w:rPr>
              <w:t>From region</w:t>
            </w:r>
          </w:p>
        </w:tc>
        <w:tc>
          <w:tcPr>
            <w:tcW w:w="1078" w:type="pct"/>
            <w:tcBorders>
              <w:top w:val="single" w:sz="4" w:space="0" w:color="auto"/>
            </w:tcBorders>
            <w:noWrap/>
            <w:hideMark/>
          </w:tcPr>
          <w:p w14:paraId="3C06423D" w14:textId="6FD95623" w:rsidR="00702267" w:rsidRPr="006F0AF4" w:rsidRDefault="00702267" w:rsidP="007C678E">
            <w:pPr>
              <w:spacing w:before="60" w:after="60" w:line="240" w:lineRule="atLeast"/>
            </w:pPr>
            <w:r w:rsidRPr="006F0AF4">
              <w:t>Southern and East Africa</w:t>
            </w:r>
            <w:r w:rsidR="00F424D2" w:rsidRPr="006F0AF4">
              <w:t xml:space="preserve"> </w:t>
            </w:r>
          </w:p>
        </w:tc>
        <w:tc>
          <w:tcPr>
            <w:tcW w:w="416" w:type="pct"/>
            <w:noWrap/>
            <w:hideMark/>
          </w:tcPr>
          <w:p w14:paraId="5727E591" w14:textId="77777777" w:rsidR="00702267" w:rsidRPr="006F0AF4" w:rsidRDefault="00702267" w:rsidP="007C678E">
            <w:pPr>
              <w:spacing w:before="60" w:after="60" w:line="240" w:lineRule="atLeast"/>
            </w:pPr>
            <w:r w:rsidRPr="006F0AF4">
              <w:t>Block 1</w:t>
            </w:r>
          </w:p>
        </w:tc>
        <w:tc>
          <w:tcPr>
            <w:tcW w:w="416" w:type="pct"/>
            <w:noWrap/>
            <w:hideMark/>
          </w:tcPr>
          <w:p w14:paraId="309EC97D" w14:textId="77777777" w:rsidR="00702267" w:rsidRPr="006F0AF4" w:rsidRDefault="00702267" w:rsidP="007C678E">
            <w:pPr>
              <w:spacing w:before="60" w:after="60" w:line="240" w:lineRule="atLeast"/>
            </w:pPr>
            <w:r w:rsidRPr="006F0AF4">
              <w:t>Block 2</w:t>
            </w:r>
          </w:p>
        </w:tc>
        <w:tc>
          <w:tcPr>
            <w:tcW w:w="416" w:type="pct"/>
            <w:noWrap/>
            <w:hideMark/>
          </w:tcPr>
          <w:p w14:paraId="56A483C5" w14:textId="77777777" w:rsidR="00702267" w:rsidRPr="006F0AF4" w:rsidRDefault="00702267" w:rsidP="007C678E">
            <w:pPr>
              <w:spacing w:before="60" w:after="60" w:line="240" w:lineRule="atLeast"/>
            </w:pPr>
            <w:r w:rsidRPr="006F0AF4">
              <w:t>Block 3</w:t>
            </w:r>
          </w:p>
        </w:tc>
        <w:tc>
          <w:tcPr>
            <w:tcW w:w="416" w:type="pct"/>
            <w:noWrap/>
            <w:hideMark/>
          </w:tcPr>
          <w:p w14:paraId="006001B9" w14:textId="77777777" w:rsidR="00702267" w:rsidRPr="006F0AF4" w:rsidRDefault="00702267" w:rsidP="007C678E">
            <w:pPr>
              <w:spacing w:before="60" w:after="60" w:line="240" w:lineRule="atLeast"/>
            </w:pPr>
            <w:r w:rsidRPr="006F0AF4">
              <w:t>Block 4</w:t>
            </w:r>
          </w:p>
        </w:tc>
        <w:tc>
          <w:tcPr>
            <w:tcW w:w="416" w:type="pct"/>
            <w:noWrap/>
            <w:hideMark/>
          </w:tcPr>
          <w:p w14:paraId="7E2ED1EC" w14:textId="77777777" w:rsidR="00702267" w:rsidRPr="006F0AF4" w:rsidRDefault="00702267" w:rsidP="007C678E">
            <w:pPr>
              <w:spacing w:before="60" w:after="60" w:line="240" w:lineRule="atLeast"/>
            </w:pPr>
            <w:r w:rsidRPr="006F0AF4">
              <w:t>Block 5</w:t>
            </w:r>
          </w:p>
        </w:tc>
        <w:tc>
          <w:tcPr>
            <w:tcW w:w="416" w:type="pct"/>
            <w:noWrap/>
            <w:hideMark/>
          </w:tcPr>
          <w:p w14:paraId="65384205" w14:textId="77777777" w:rsidR="00702267" w:rsidRPr="006F0AF4" w:rsidRDefault="00702267" w:rsidP="007C678E">
            <w:pPr>
              <w:spacing w:before="60" w:after="60" w:line="240" w:lineRule="atLeast"/>
            </w:pPr>
            <w:r w:rsidRPr="006F0AF4">
              <w:t>Block 6</w:t>
            </w:r>
          </w:p>
        </w:tc>
        <w:tc>
          <w:tcPr>
            <w:tcW w:w="416" w:type="pct"/>
            <w:noWrap/>
            <w:hideMark/>
          </w:tcPr>
          <w:p w14:paraId="3A49A8A3" w14:textId="77777777" w:rsidR="00702267" w:rsidRPr="006F0AF4" w:rsidRDefault="00702267" w:rsidP="007C678E">
            <w:pPr>
              <w:spacing w:before="60" w:after="60" w:line="240" w:lineRule="atLeast"/>
            </w:pPr>
            <w:r w:rsidRPr="006F0AF4">
              <w:t>Block 7</w:t>
            </w:r>
          </w:p>
        </w:tc>
        <w:tc>
          <w:tcPr>
            <w:tcW w:w="416" w:type="pct"/>
            <w:noWrap/>
            <w:hideMark/>
          </w:tcPr>
          <w:p w14:paraId="36D7417E" w14:textId="77777777" w:rsidR="00702267" w:rsidRPr="006F0AF4" w:rsidRDefault="00702267" w:rsidP="007C678E">
            <w:pPr>
              <w:spacing w:before="60" w:after="60" w:line="240" w:lineRule="atLeast"/>
            </w:pPr>
            <w:r w:rsidRPr="006F0AF4">
              <w:t>Block 8</w:t>
            </w:r>
          </w:p>
        </w:tc>
        <w:tc>
          <w:tcPr>
            <w:tcW w:w="421" w:type="pct"/>
            <w:noWrap/>
            <w:hideMark/>
          </w:tcPr>
          <w:p w14:paraId="7AF8552A" w14:textId="77777777" w:rsidR="00702267" w:rsidRPr="006F0AF4" w:rsidRDefault="00702267" w:rsidP="007C678E">
            <w:pPr>
              <w:spacing w:before="60" w:after="60" w:line="240" w:lineRule="atLeast"/>
            </w:pPr>
            <w:r w:rsidRPr="006F0AF4">
              <w:t>Block 9</w:t>
            </w:r>
          </w:p>
        </w:tc>
      </w:tr>
      <w:tr w:rsidR="00702267" w:rsidRPr="006F0AF4" w14:paraId="1264A4DE" w14:textId="77777777" w:rsidTr="003D2AAA">
        <w:trPr>
          <w:cantSplit/>
          <w:trHeight w:val="340"/>
        </w:trPr>
        <w:tc>
          <w:tcPr>
            <w:tcW w:w="174" w:type="pct"/>
            <w:vMerge/>
            <w:hideMark/>
          </w:tcPr>
          <w:p w14:paraId="19BA022D" w14:textId="77777777" w:rsidR="00702267" w:rsidRPr="006F0AF4" w:rsidRDefault="00702267" w:rsidP="007C678E">
            <w:pPr>
              <w:spacing w:before="60" w:after="60" w:line="240" w:lineRule="atLeast"/>
            </w:pPr>
          </w:p>
        </w:tc>
        <w:tc>
          <w:tcPr>
            <w:tcW w:w="1078" w:type="pct"/>
            <w:noWrap/>
            <w:hideMark/>
          </w:tcPr>
          <w:p w14:paraId="0FF23558" w14:textId="7FCA7DE3" w:rsidR="00702267" w:rsidRPr="006F0AF4" w:rsidRDefault="00702267" w:rsidP="007C678E">
            <w:pPr>
              <w:spacing w:before="60" w:after="60" w:line="240" w:lineRule="atLeast"/>
            </w:pPr>
            <w:r w:rsidRPr="006F0AF4">
              <w:t>West and Central Africa</w:t>
            </w:r>
            <w:r w:rsidR="00F424D2" w:rsidRPr="006F0AF4">
              <w:t xml:space="preserve"> </w:t>
            </w:r>
          </w:p>
        </w:tc>
        <w:tc>
          <w:tcPr>
            <w:tcW w:w="416" w:type="pct"/>
            <w:noWrap/>
            <w:hideMark/>
          </w:tcPr>
          <w:p w14:paraId="59F51EE6" w14:textId="77777777" w:rsidR="00702267" w:rsidRPr="006F0AF4" w:rsidRDefault="00702267" w:rsidP="007C678E">
            <w:pPr>
              <w:spacing w:before="60" w:after="60" w:line="240" w:lineRule="atLeast"/>
            </w:pPr>
            <w:r w:rsidRPr="006F0AF4">
              <w:t>Block 10</w:t>
            </w:r>
          </w:p>
        </w:tc>
        <w:tc>
          <w:tcPr>
            <w:tcW w:w="416" w:type="pct"/>
            <w:noWrap/>
            <w:hideMark/>
          </w:tcPr>
          <w:p w14:paraId="2BAF44A8" w14:textId="77777777" w:rsidR="00702267" w:rsidRPr="006F0AF4" w:rsidRDefault="00702267" w:rsidP="007C678E">
            <w:pPr>
              <w:spacing w:before="60" w:after="60" w:line="240" w:lineRule="atLeast"/>
            </w:pPr>
            <w:r w:rsidRPr="006F0AF4">
              <w:t>Block 11</w:t>
            </w:r>
          </w:p>
        </w:tc>
        <w:tc>
          <w:tcPr>
            <w:tcW w:w="416" w:type="pct"/>
            <w:noWrap/>
            <w:hideMark/>
          </w:tcPr>
          <w:p w14:paraId="7DE9B878" w14:textId="77777777" w:rsidR="00702267" w:rsidRPr="006F0AF4" w:rsidRDefault="00702267" w:rsidP="007C678E">
            <w:pPr>
              <w:spacing w:before="60" w:after="60" w:line="240" w:lineRule="atLeast"/>
            </w:pPr>
            <w:r w:rsidRPr="006F0AF4">
              <w:t>Block 12</w:t>
            </w:r>
          </w:p>
        </w:tc>
        <w:tc>
          <w:tcPr>
            <w:tcW w:w="416" w:type="pct"/>
            <w:noWrap/>
            <w:hideMark/>
          </w:tcPr>
          <w:p w14:paraId="0A56D2D3" w14:textId="77777777" w:rsidR="00702267" w:rsidRPr="006F0AF4" w:rsidRDefault="00702267" w:rsidP="007C678E">
            <w:pPr>
              <w:spacing w:before="60" w:after="60" w:line="240" w:lineRule="atLeast"/>
            </w:pPr>
            <w:r w:rsidRPr="006F0AF4">
              <w:t>Block 13</w:t>
            </w:r>
          </w:p>
        </w:tc>
        <w:tc>
          <w:tcPr>
            <w:tcW w:w="416" w:type="pct"/>
            <w:noWrap/>
            <w:hideMark/>
          </w:tcPr>
          <w:p w14:paraId="3FE2AC9D" w14:textId="77777777" w:rsidR="00702267" w:rsidRPr="006F0AF4" w:rsidRDefault="00702267" w:rsidP="007C678E">
            <w:pPr>
              <w:spacing w:before="60" w:after="60" w:line="240" w:lineRule="atLeast"/>
            </w:pPr>
            <w:r w:rsidRPr="006F0AF4">
              <w:t>Block 14</w:t>
            </w:r>
          </w:p>
        </w:tc>
        <w:tc>
          <w:tcPr>
            <w:tcW w:w="416" w:type="pct"/>
            <w:noWrap/>
            <w:hideMark/>
          </w:tcPr>
          <w:p w14:paraId="7604D335" w14:textId="77777777" w:rsidR="00702267" w:rsidRPr="006F0AF4" w:rsidRDefault="00702267" w:rsidP="007C678E">
            <w:pPr>
              <w:spacing w:before="60" w:after="60" w:line="240" w:lineRule="atLeast"/>
            </w:pPr>
            <w:r w:rsidRPr="006F0AF4">
              <w:t>Block 15</w:t>
            </w:r>
          </w:p>
        </w:tc>
        <w:tc>
          <w:tcPr>
            <w:tcW w:w="416" w:type="pct"/>
            <w:noWrap/>
            <w:hideMark/>
          </w:tcPr>
          <w:p w14:paraId="32277FBB" w14:textId="77777777" w:rsidR="00702267" w:rsidRPr="006F0AF4" w:rsidRDefault="00702267" w:rsidP="007C678E">
            <w:pPr>
              <w:spacing w:before="60" w:after="60" w:line="240" w:lineRule="atLeast"/>
            </w:pPr>
            <w:r w:rsidRPr="006F0AF4">
              <w:t>Block 16</w:t>
            </w:r>
          </w:p>
        </w:tc>
        <w:tc>
          <w:tcPr>
            <w:tcW w:w="416" w:type="pct"/>
            <w:noWrap/>
            <w:hideMark/>
          </w:tcPr>
          <w:p w14:paraId="305BFCEE" w14:textId="77777777" w:rsidR="00702267" w:rsidRPr="006F0AF4" w:rsidRDefault="00702267" w:rsidP="007C678E">
            <w:pPr>
              <w:spacing w:before="60" w:after="60" w:line="240" w:lineRule="atLeast"/>
            </w:pPr>
            <w:r w:rsidRPr="006F0AF4">
              <w:t>Block 17</w:t>
            </w:r>
          </w:p>
        </w:tc>
        <w:tc>
          <w:tcPr>
            <w:tcW w:w="421" w:type="pct"/>
            <w:noWrap/>
            <w:hideMark/>
          </w:tcPr>
          <w:p w14:paraId="540301B0" w14:textId="77777777" w:rsidR="00702267" w:rsidRPr="006F0AF4" w:rsidRDefault="00702267" w:rsidP="007C678E">
            <w:pPr>
              <w:spacing w:before="60" w:after="60" w:line="240" w:lineRule="atLeast"/>
            </w:pPr>
            <w:r w:rsidRPr="006F0AF4">
              <w:t>Block 18</w:t>
            </w:r>
          </w:p>
        </w:tc>
      </w:tr>
      <w:tr w:rsidR="00702267" w:rsidRPr="006F0AF4" w14:paraId="29F3D2C8" w14:textId="77777777" w:rsidTr="003D2AAA">
        <w:trPr>
          <w:cantSplit/>
          <w:trHeight w:val="340"/>
        </w:trPr>
        <w:tc>
          <w:tcPr>
            <w:tcW w:w="174" w:type="pct"/>
            <w:vMerge/>
            <w:hideMark/>
          </w:tcPr>
          <w:p w14:paraId="3A1589A7" w14:textId="77777777" w:rsidR="00702267" w:rsidRPr="006F0AF4" w:rsidRDefault="00702267" w:rsidP="007C678E">
            <w:pPr>
              <w:spacing w:before="60" w:after="60" w:line="240" w:lineRule="atLeast"/>
            </w:pPr>
          </w:p>
        </w:tc>
        <w:tc>
          <w:tcPr>
            <w:tcW w:w="1078" w:type="pct"/>
            <w:noWrap/>
            <w:hideMark/>
          </w:tcPr>
          <w:p w14:paraId="674E9D90" w14:textId="164C735D" w:rsidR="00702267" w:rsidRPr="006F0AF4" w:rsidRDefault="00702267" w:rsidP="007C678E">
            <w:pPr>
              <w:spacing w:before="60" w:after="60" w:line="240" w:lineRule="atLeast"/>
            </w:pPr>
            <w:r w:rsidRPr="006F0AF4">
              <w:t>Arab region</w:t>
            </w:r>
            <w:r w:rsidR="00F424D2" w:rsidRPr="006F0AF4">
              <w:t xml:space="preserve"> </w:t>
            </w:r>
          </w:p>
        </w:tc>
        <w:tc>
          <w:tcPr>
            <w:tcW w:w="416" w:type="pct"/>
            <w:noWrap/>
            <w:hideMark/>
          </w:tcPr>
          <w:p w14:paraId="4DFF8B9B" w14:textId="77777777" w:rsidR="00702267" w:rsidRPr="006F0AF4" w:rsidRDefault="00702267" w:rsidP="007C678E">
            <w:pPr>
              <w:spacing w:before="60" w:after="60" w:line="240" w:lineRule="atLeast"/>
            </w:pPr>
            <w:r w:rsidRPr="006F0AF4">
              <w:t>Block 19</w:t>
            </w:r>
          </w:p>
        </w:tc>
        <w:tc>
          <w:tcPr>
            <w:tcW w:w="416" w:type="pct"/>
            <w:noWrap/>
            <w:hideMark/>
          </w:tcPr>
          <w:p w14:paraId="5F9BA188" w14:textId="77777777" w:rsidR="00702267" w:rsidRPr="006F0AF4" w:rsidRDefault="00702267" w:rsidP="007C678E">
            <w:pPr>
              <w:spacing w:before="60" w:after="60" w:line="240" w:lineRule="atLeast"/>
            </w:pPr>
            <w:r w:rsidRPr="006F0AF4">
              <w:t>Block 20</w:t>
            </w:r>
          </w:p>
        </w:tc>
        <w:tc>
          <w:tcPr>
            <w:tcW w:w="416" w:type="pct"/>
            <w:noWrap/>
            <w:hideMark/>
          </w:tcPr>
          <w:p w14:paraId="7090D1A5" w14:textId="77777777" w:rsidR="00702267" w:rsidRPr="006F0AF4" w:rsidRDefault="00702267" w:rsidP="007C678E">
            <w:pPr>
              <w:spacing w:before="60" w:after="60" w:line="240" w:lineRule="atLeast"/>
            </w:pPr>
            <w:r w:rsidRPr="006F0AF4">
              <w:t>Block 21</w:t>
            </w:r>
          </w:p>
        </w:tc>
        <w:tc>
          <w:tcPr>
            <w:tcW w:w="416" w:type="pct"/>
            <w:noWrap/>
            <w:hideMark/>
          </w:tcPr>
          <w:p w14:paraId="7EC78EB7" w14:textId="77777777" w:rsidR="00702267" w:rsidRPr="006F0AF4" w:rsidRDefault="00702267" w:rsidP="007C678E">
            <w:pPr>
              <w:spacing w:before="60" w:after="60" w:line="240" w:lineRule="atLeast"/>
            </w:pPr>
            <w:r w:rsidRPr="006F0AF4">
              <w:t>Block 22</w:t>
            </w:r>
          </w:p>
        </w:tc>
        <w:tc>
          <w:tcPr>
            <w:tcW w:w="416" w:type="pct"/>
            <w:noWrap/>
            <w:hideMark/>
          </w:tcPr>
          <w:p w14:paraId="48BAF259" w14:textId="77777777" w:rsidR="00702267" w:rsidRPr="006F0AF4" w:rsidRDefault="00702267" w:rsidP="007C678E">
            <w:pPr>
              <w:spacing w:before="60" w:after="60" w:line="240" w:lineRule="atLeast"/>
            </w:pPr>
            <w:r w:rsidRPr="006F0AF4">
              <w:t>Block 23</w:t>
            </w:r>
          </w:p>
        </w:tc>
        <w:tc>
          <w:tcPr>
            <w:tcW w:w="416" w:type="pct"/>
            <w:noWrap/>
            <w:hideMark/>
          </w:tcPr>
          <w:p w14:paraId="46F02184" w14:textId="77777777" w:rsidR="00702267" w:rsidRPr="006F0AF4" w:rsidRDefault="00702267" w:rsidP="007C678E">
            <w:pPr>
              <w:spacing w:before="60" w:after="60" w:line="240" w:lineRule="atLeast"/>
            </w:pPr>
            <w:r w:rsidRPr="006F0AF4">
              <w:t>Block 24</w:t>
            </w:r>
          </w:p>
        </w:tc>
        <w:tc>
          <w:tcPr>
            <w:tcW w:w="416" w:type="pct"/>
            <w:noWrap/>
            <w:hideMark/>
          </w:tcPr>
          <w:p w14:paraId="05428EFC" w14:textId="77777777" w:rsidR="00702267" w:rsidRPr="006F0AF4" w:rsidRDefault="00702267" w:rsidP="007C678E">
            <w:pPr>
              <w:spacing w:before="60" w:after="60" w:line="240" w:lineRule="atLeast"/>
            </w:pPr>
            <w:r w:rsidRPr="006F0AF4">
              <w:t>Block 25</w:t>
            </w:r>
          </w:p>
        </w:tc>
        <w:tc>
          <w:tcPr>
            <w:tcW w:w="416" w:type="pct"/>
            <w:noWrap/>
            <w:hideMark/>
          </w:tcPr>
          <w:p w14:paraId="65741EB4" w14:textId="77777777" w:rsidR="00702267" w:rsidRPr="006F0AF4" w:rsidRDefault="00702267" w:rsidP="007C678E">
            <w:pPr>
              <w:spacing w:before="60" w:after="60" w:line="240" w:lineRule="atLeast"/>
            </w:pPr>
            <w:r w:rsidRPr="006F0AF4">
              <w:t>Block 26</w:t>
            </w:r>
          </w:p>
        </w:tc>
        <w:tc>
          <w:tcPr>
            <w:tcW w:w="421" w:type="pct"/>
            <w:noWrap/>
            <w:hideMark/>
          </w:tcPr>
          <w:p w14:paraId="32CAD255" w14:textId="77777777" w:rsidR="00702267" w:rsidRPr="006F0AF4" w:rsidRDefault="00702267" w:rsidP="007C678E">
            <w:pPr>
              <w:spacing w:before="60" w:after="60" w:line="240" w:lineRule="atLeast"/>
            </w:pPr>
            <w:r w:rsidRPr="006F0AF4">
              <w:t>Block 27</w:t>
            </w:r>
          </w:p>
        </w:tc>
      </w:tr>
      <w:tr w:rsidR="00702267" w:rsidRPr="006F0AF4" w14:paraId="248BCB9F" w14:textId="77777777" w:rsidTr="003D2AAA">
        <w:trPr>
          <w:cantSplit/>
          <w:trHeight w:val="340"/>
        </w:trPr>
        <w:tc>
          <w:tcPr>
            <w:tcW w:w="174" w:type="pct"/>
            <w:vMerge/>
            <w:hideMark/>
          </w:tcPr>
          <w:p w14:paraId="09EA1C93" w14:textId="77777777" w:rsidR="00702267" w:rsidRPr="006F0AF4" w:rsidRDefault="00702267" w:rsidP="007C678E">
            <w:pPr>
              <w:spacing w:before="60" w:after="60" w:line="240" w:lineRule="atLeast"/>
            </w:pPr>
          </w:p>
        </w:tc>
        <w:tc>
          <w:tcPr>
            <w:tcW w:w="1078" w:type="pct"/>
            <w:noWrap/>
            <w:hideMark/>
          </w:tcPr>
          <w:p w14:paraId="7556E5AD" w14:textId="0DF2810B" w:rsidR="00702267" w:rsidRPr="006F0AF4" w:rsidRDefault="00702267" w:rsidP="007C678E">
            <w:pPr>
              <w:spacing w:before="60" w:after="60" w:line="240" w:lineRule="atLeast"/>
            </w:pPr>
            <w:r w:rsidRPr="006F0AF4">
              <w:t>Asia</w:t>
            </w:r>
            <w:r w:rsidR="00F424D2" w:rsidRPr="006F0AF4">
              <w:t xml:space="preserve"> </w:t>
            </w:r>
          </w:p>
        </w:tc>
        <w:tc>
          <w:tcPr>
            <w:tcW w:w="416" w:type="pct"/>
            <w:noWrap/>
            <w:hideMark/>
          </w:tcPr>
          <w:p w14:paraId="21B6197B" w14:textId="77777777" w:rsidR="00702267" w:rsidRPr="006F0AF4" w:rsidRDefault="00702267" w:rsidP="007C678E">
            <w:pPr>
              <w:spacing w:before="60" w:after="60" w:line="240" w:lineRule="atLeast"/>
            </w:pPr>
            <w:r w:rsidRPr="006F0AF4">
              <w:t>Block 28</w:t>
            </w:r>
          </w:p>
        </w:tc>
        <w:tc>
          <w:tcPr>
            <w:tcW w:w="416" w:type="pct"/>
            <w:noWrap/>
            <w:hideMark/>
          </w:tcPr>
          <w:p w14:paraId="61FC526E" w14:textId="77777777" w:rsidR="00702267" w:rsidRPr="006F0AF4" w:rsidRDefault="00702267" w:rsidP="007C678E">
            <w:pPr>
              <w:spacing w:before="60" w:after="60" w:line="240" w:lineRule="atLeast"/>
            </w:pPr>
            <w:r w:rsidRPr="006F0AF4">
              <w:t>Block 29</w:t>
            </w:r>
          </w:p>
        </w:tc>
        <w:tc>
          <w:tcPr>
            <w:tcW w:w="416" w:type="pct"/>
            <w:noWrap/>
            <w:hideMark/>
          </w:tcPr>
          <w:p w14:paraId="27F3427E" w14:textId="77777777" w:rsidR="00702267" w:rsidRPr="006F0AF4" w:rsidRDefault="00702267" w:rsidP="007C678E">
            <w:pPr>
              <w:spacing w:before="60" w:after="60" w:line="240" w:lineRule="atLeast"/>
            </w:pPr>
            <w:r w:rsidRPr="006F0AF4">
              <w:t>Block 30</w:t>
            </w:r>
          </w:p>
        </w:tc>
        <w:tc>
          <w:tcPr>
            <w:tcW w:w="416" w:type="pct"/>
            <w:noWrap/>
            <w:hideMark/>
          </w:tcPr>
          <w:p w14:paraId="3A4AB144" w14:textId="77777777" w:rsidR="00702267" w:rsidRPr="006F0AF4" w:rsidRDefault="00702267" w:rsidP="007C678E">
            <w:pPr>
              <w:spacing w:before="60" w:after="60" w:line="240" w:lineRule="atLeast"/>
            </w:pPr>
            <w:r w:rsidRPr="006F0AF4">
              <w:t>Block 31</w:t>
            </w:r>
          </w:p>
        </w:tc>
        <w:tc>
          <w:tcPr>
            <w:tcW w:w="416" w:type="pct"/>
            <w:noWrap/>
            <w:hideMark/>
          </w:tcPr>
          <w:p w14:paraId="5E7F6135" w14:textId="77777777" w:rsidR="00702267" w:rsidRPr="006F0AF4" w:rsidRDefault="00702267" w:rsidP="007C678E">
            <w:pPr>
              <w:spacing w:before="60" w:after="60" w:line="240" w:lineRule="atLeast"/>
            </w:pPr>
            <w:r w:rsidRPr="006F0AF4">
              <w:t>Block 32</w:t>
            </w:r>
          </w:p>
        </w:tc>
        <w:tc>
          <w:tcPr>
            <w:tcW w:w="416" w:type="pct"/>
            <w:noWrap/>
            <w:hideMark/>
          </w:tcPr>
          <w:p w14:paraId="57C1107C" w14:textId="77777777" w:rsidR="00702267" w:rsidRPr="006F0AF4" w:rsidRDefault="00702267" w:rsidP="007C678E">
            <w:pPr>
              <w:spacing w:before="60" w:after="60" w:line="240" w:lineRule="atLeast"/>
            </w:pPr>
            <w:r w:rsidRPr="006F0AF4">
              <w:t>Block 33</w:t>
            </w:r>
          </w:p>
        </w:tc>
        <w:tc>
          <w:tcPr>
            <w:tcW w:w="416" w:type="pct"/>
            <w:noWrap/>
            <w:hideMark/>
          </w:tcPr>
          <w:p w14:paraId="24A243E8" w14:textId="77777777" w:rsidR="00702267" w:rsidRPr="006F0AF4" w:rsidRDefault="00702267" w:rsidP="007C678E">
            <w:pPr>
              <w:spacing w:before="60" w:after="60" w:line="240" w:lineRule="atLeast"/>
            </w:pPr>
            <w:r w:rsidRPr="006F0AF4">
              <w:t>Block 34</w:t>
            </w:r>
          </w:p>
        </w:tc>
        <w:tc>
          <w:tcPr>
            <w:tcW w:w="416" w:type="pct"/>
            <w:noWrap/>
            <w:hideMark/>
          </w:tcPr>
          <w:p w14:paraId="0013F37A" w14:textId="77777777" w:rsidR="00702267" w:rsidRPr="006F0AF4" w:rsidRDefault="00702267" w:rsidP="007C678E">
            <w:pPr>
              <w:spacing w:before="60" w:after="60" w:line="240" w:lineRule="atLeast"/>
            </w:pPr>
            <w:r w:rsidRPr="006F0AF4">
              <w:t>Block 35</w:t>
            </w:r>
          </w:p>
        </w:tc>
        <w:tc>
          <w:tcPr>
            <w:tcW w:w="421" w:type="pct"/>
            <w:noWrap/>
            <w:hideMark/>
          </w:tcPr>
          <w:p w14:paraId="18703AC8" w14:textId="77777777" w:rsidR="00702267" w:rsidRPr="006F0AF4" w:rsidRDefault="00702267" w:rsidP="007C678E">
            <w:pPr>
              <w:spacing w:before="60" w:after="60" w:line="240" w:lineRule="atLeast"/>
            </w:pPr>
            <w:r w:rsidRPr="006F0AF4">
              <w:t>Block 36</w:t>
            </w:r>
          </w:p>
        </w:tc>
      </w:tr>
      <w:tr w:rsidR="00702267" w:rsidRPr="006F0AF4" w14:paraId="5B704A2A" w14:textId="77777777" w:rsidTr="003D2AAA">
        <w:trPr>
          <w:cantSplit/>
          <w:trHeight w:val="340"/>
        </w:trPr>
        <w:tc>
          <w:tcPr>
            <w:tcW w:w="174" w:type="pct"/>
            <w:vMerge/>
            <w:hideMark/>
          </w:tcPr>
          <w:p w14:paraId="220F6667" w14:textId="77777777" w:rsidR="00702267" w:rsidRPr="006F0AF4" w:rsidRDefault="00702267" w:rsidP="007C678E">
            <w:pPr>
              <w:spacing w:before="60" w:after="60" w:line="240" w:lineRule="atLeast"/>
            </w:pPr>
          </w:p>
        </w:tc>
        <w:tc>
          <w:tcPr>
            <w:tcW w:w="1078" w:type="pct"/>
            <w:noWrap/>
            <w:hideMark/>
          </w:tcPr>
          <w:p w14:paraId="43D8444D" w14:textId="2B4D36B3" w:rsidR="00702267" w:rsidRPr="006F0AF4" w:rsidRDefault="00702267" w:rsidP="007C678E">
            <w:pPr>
              <w:spacing w:before="60" w:after="60" w:line="240" w:lineRule="atLeast"/>
            </w:pPr>
            <w:r w:rsidRPr="006F0AF4">
              <w:t>Pacific</w:t>
            </w:r>
            <w:r w:rsidR="00F424D2" w:rsidRPr="006F0AF4">
              <w:t xml:space="preserve"> </w:t>
            </w:r>
          </w:p>
        </w:tc>
        <w:tc>
          <w:tcPr>
            <w:tcW w:w="416" w:type="pct"/>
            <w:noWrap/>
            <w:hideMark/>
          </w:tcPr>
          <w:p w14:paraId="5AC1115E" w14:textId="77777777" w:rsidR="00702267" w:rsidRPr="006F0AF4" w:rsidRDefault="00702267" w:rsidP="007C678E">
            <w:pPr>
              <w:spacing w:before="60" w:after="60" w:line="240" w:lineRule="atLeast"/>
            </w:pPr>
            <w:r w:rsidRPr="006F0AF4">
              <w:t>Block 37</w:t>
            </w:r>
          </w:p>
        </w:tc>
        <w:tc>
          <w:tcPr>
            <w:tcW w:w="416" w:type="pct"/>
            <w:noWrap/>
            <w:hideMark/>
          </w:tcPr>
          <w:p w14:paraId="3BC4235B" w14:textId="77777777" w:rsidR="00702267" w:rsidRPr="006F0AF4" w:rsidRDefault="00702267" w:rsidP="007C678E">
            <w:pPr>
              <w:spacing w:before="60" w:after="60" w:line="240" w:lineRule="atLeast"/>
            </w:pPr>
            <w:r w:rsidRPr="006F0AF4">
              <w:t>Block 38</w:t>
            </w:r>
          </w:p>
        </w:tc>
        <w:tc>
          <w:tcPr>
            <w:tcW w:w="416" w:type="pct"/>
            <w:noWrap/>
            <w:hideMark/>
          </w:tcPr>
          <w:p w14:paraId="6E8D3C96" w14:textId="77777777" w:rsidR="00702267" w:rsidRPr="006F0AF4" w:rsidRDefault="00702267" w:rsidP="007C678E">
            <w:pPr>
              <w:spacing w:before="60" w:after="60" w:line="240" w:lineRule="atLeast"/>
            </w:pPr>
            <w:r w:rsidRPr="006F0AF4">
              <w:t>Block 39</w:t>
            </w:r>
          </w:p>
        </w:tc>
        <w:tc>
          <w:tcPr>
            <w:tcW w:w="416" w:type="pct"/>
            <w:noWrap/>
            <w:hideMark/>
          </w:tcPr>
          <w:p w14:paraId="3B5A413A" w14:textId="77777777" w:rsidR="00702267" w:rsidRPr="006F0AF4" w:rsidRDefault="00702267" w:rsidP="007C678E">
            <w:pPr>
              <w:spacing w:before="60" w:after="60" w:line="240" w:lineRule="atLeast"/>
            </w:pPr>
            <w:r w:rsidRPr="006F0AF4">
              <w:t>Block 40</w:t>
            </w:r>
          </w:p>
        </w:tc>
        <w:tc>
          <w:tcPr>
            <w:tcW w:w="416" w:type="pct"/>
            <w:noWrap/>
            <w:hideMark/>
          </w:tcPr>
          <w:p w14:paraId="108515EE" w14:textId="77777777" w:rsidR="00702267" w:rsidRPr="006F0AF4" w:rsidRDefault="00702267" w:rsidP="007C678E">
            <w:pPr>
              <w:spacing w:before="60" w:after="60" w:line="240" w:lineRule="atLeast"/>
            </w:pPr>
            <w:r w:rsidRPr="006F0AF4">
              <w:t>Block 41</w:t>
            </w:r>
          </w:p>
        </w:tc>
        <w:tc>
          <w:tcPr>
            <w:tcW w:w="416" w:type="pct"/>
            <w:noWrap/>
            <w:hideMark/>
          </w:tcPr>
          <w:p w14:paraId="5CA7065A" w14:textId="77777777" w:rsidR="00702267" w:rsidRPr="006F0AF4" w:rsidRDefault="00702267" w:rsidP="007C678E">
            <w:pPr>
              <w:spacing w:before="60" w:after="60" w:line="240" w:lineRule="atLeast"/>
            </w:pPr>
            <w:r w:rsidRPr="006F0AF4">
              <w:t>Block 42</w:t>
            </w:r>
          </w:p>
        </w:tc>
        <w:tc>
          <w:tcPr>
            <w:tcW w:w="416" w:type="pct"/>
            <w:noWrap/>
            <w:hideMark/>
          </w:tcPr>
          <w:p w14:paraId="0EABA20F" w14:textId="77777777" w:rsidR="00702267" w:rsidRPr="006F0AF4" w:rsidRDefault="00702267" w:rsidP="007C678E">
            <w:pPr>
              <w:spacing w:before="60" w:after="60" w:line="240" w:lineRule="atLeast"/>
            </w:pPr>
            <w:r w:rsidRPr="006F0AF4">
              <w:t>Block 43</w:t>
            </w:r>
          </w:p>
        </w:tc>
        <w:tc>
          <w:tcPr>
            <w:tcW w:w="416" w:type="pct"/>
            <w:noWrap/>
            <w:hideMark/>
          </w:tcPr>
          <w:p w14:paraId="6974DA7C" w14:textId="77777777" w:rsidR="00702267" w:rsidRPr="006F0AF4" w:rsidRDefault="00702267" w:rsidP="007C678E">
            <w:pPr>
              <w:spacing w:before="60" w:after="60" w:line="240" w:lineRule="atLeast"/>
            </w:pPr>
            <w:r w:rsidRPr="006F0AF4">
              <w:t>Block 44</w:t>
            </w:r>
          </w:p>
        </w:tc>
        <w:tc>
          <w:tcPr>
            <w:tcW w:w="421" w:type="pct"/>
            <w:noWrap/>
            <w:hideMark/>
          </w:tcPr>
          <w:p w14:paraId="42EEBA5D" w14:textId="77777777" w:rsidR="00702267" w:rsidRPr="006F0AF4" w:rsidRDefault="00702267" w:rsidP="007C678E">
            <w:pPr>
              <w:spacing w:before="60" w:after="60" w:line="240" w:lineRule="atLeast"/>
            </w:pPr>
            <w:r w:rsidRPr="006F0AF4">
              <w:t>Block 45</w:t>
            </w:r>
          </w:p>
        </w:tc>
      </w:tr>
      <w:tr w:rsidR="00702267" w:rsidRPr="006F0AF4" w14:paraId="54A36C1F" w14:textId="77777777" w:rsidTr="003D2AAA">
        <w:trPr>
          <w:cantSplit/>
          <w:trHeight w:val="340"/>
        </w:trPr>
        <w:tc>
          <w:tcPr>
            <w:tcW w:w="174" w:type="pct"/>
            <w:vMerge/>
            <w:hideMark/>
          </w:tcPr>
          <w:p w14:paraId="7DDA18ED" w14:textId="77777777" w:rsidR="00702267" w:rsidRPr="006F0AF4" w:rsidRDefault="00702267" w:rsidP="007C678E">
            <w:pPr>
              <w:spacing w:before="60" w:after="60" w:line="240" w:lineRule="atLeast"/>
            </w:pPr>
          </w:p>
        </w:tc>
        <w:tc>
          <w:tcPr>
            <w:tcW w:w="1078" w:type="pct"/>
            <w:noWrap/>
            <w:hideMark/>
          </w:tcPr>
          <w:p w14:paraId="32FB3CFA" w14:textId="4C38313E" w:rsidR="00702267" w:rsidRPr="006F0AF4" w:rsidRDefault="00702267" w:rsidP="007C678E">
            <w:pPr>
              <w:spacing w:before="60" w:after="60" w:line="240" w:lineRule="atLeast"/>
            </w:pPr>
            <w:r w:rsidRPr="006F0AF4">
              <w:t>Caribbean</w:t>
            </w:r>
            <w:r w:rsidR="00F424D2" w:rsidRPr="006F0AF4">
              <w:t xml:space="preserve"> </w:t>
            </w:r>
          </w:p>
        </w:tc>
        <w:tc>
          <w:tcPr>
            <w:tcW w:w="416" w:type="pct"/>
            <w:noWrap/>
            <w:hideMark/>
          </w:tcPr>
          <w:p w14:paraId="6B5F067A" w14:textId="77777777" w:rsidR="00702267" w:rsidRPr="006F0AF4" w:rsidRDefault="00702267" w:rsidP="007C678E">
            <w:pPr>
              <w:spacing w:before="60" w:after="60" w:line="240" w:lineRule="atLeast"/>
            </w:pPr>
            <w:r w:rsidRPr="006F0AF4">
              <w:t>Block 46</w:t>
            </w:r>
          </w:p>
        </w:tc>
        <w:tc>
          <w:tcPr>
            <w:tcW w:w="416" w:type="pct"/>
            <w:noWrap/>
            <w:hideMark/>
          </w:tcPr>
          <w:p w14:paraId="37887759" w14:textId="77777777" w:rsidR="00702267" w:rsidRPr="006F0AF4" w:rsidRDefault="00702267" w:rsidP="007C678E">
            <w:pPr>
              <w:spacing w:before="60" w:after="60" w:line="240" w:lineRule="atLeast"/>
            </w:pPr>
            <w:r w:rsidRPr="006F0AF4">
              <w:t>Block 47</w:t>
            </w:r>
          </w:p>
        </w:tc>
        <w:tc>
          <w:tcPr>
            <w:tcW w:w="416" w:type="pct"/>
            <w:noWrap/>
            <w:hideMark/>
          </w:tcPr>
          <w:p w14:paraId="09576315" w14:textId="77777777" w:rsidR="00702267" w:rsidRPr="006F0AF4" w:rsidRDefault="00702267" w:rsidP="007C678E">
            <w:pPr>
              <w:spacing w:before="60" w:after="60" w:line="240" w:lineRule="atLeast"/>
            </w:pPr>
            <w:r w:rsidRPr="006F0AF4">
              <w:t>Block 48</w:t>
            </w:r>
          </w:p>
        </w:tc>
        <w:tc>
          <w:tcPr>
            <w:tcW w:w="416" w:type="pct"/>
            <w:noWrap/>
            <w:hideMark/>
          </w:tcPr>
          <w:p w14:paraId="7880D69F" w14:textId="77777777" w:rsidR="00702267" w:rsidRPr="006F0AF4" w:rsidRDefault="00702267" w:rsidP="007C678E">
            <w:pPr>
              <w:spacing w:before="60" w:after="60" w:line="240" w:lineRule="atLeast"/>
            </w:pPr>
            <w:r w:rsidRPr="006F0AF4">
              <w:t>Block 49</w:t>
            </w:r>
          </w:p>
        </w:tc>
        <w:tc>
          <w:tcPr>
            <w:tcW w:w="416" w:type="pct"/>
            <w:noWrap/>
            <w:hideMark/>
          </w:tcPr>
          <w:p w14:paraId="01B6823C" w14:textId="77777777" w:rsidR="00702267" w:rsidRPr="006F0AF4" w:rsidRDefault="00702267" w:rsidP="007C678E">
            <w:pPr>
              <w:spacing w:before="60" w:after="60" w:line="240" w:lineRule="atLeast"/>
            </w:pPr>
            <w:r w:rsidRPr="006F0AF4">
              <w:t>Block 50</w:t>
            </w:r>
          </w:p>
        </w:tc>
        <w:tc>
          <w:tcPr>
            <w:tcW w:w="416" w:type="pct"/>
            <w:noWrap/>
            <w:hideMark/>
          </w:tcPr>
          <w:p w14:paraId="51AEDDA3" w14:textId="77777777" w:rsidR="00702267" w:rsidRPr="006F0AF4" w:rsidRDefault="00702267" w:rsidP="007C678E">
            <w:pPr>
              <w:spacing w:before="60" w:after="60" w:line="240" w:lineRule="atLeast"/>
            </w:pPr>
            <w:r w:rsidRPr="006F0AF4">
              <w:t>Block 51</w:t>
            </w:r>
          </w:p>
        </w:tc>
        <w:tc>
          <w:tcPr>
            <w:tcW w:w="416" w:type="pct"/>
            <w:noWrap/>
            <w:hideMark/>
          </w:tcPr>
          <w:p w14:paraId="3C7985A4" w14:textId="77777777" w:rsidR="00702267" w:rsidRPr="006F0AF4" w:rsidRDefault="00702267" w:rsidP="007C678E">
            <w:pPr>
              <w:spacing w:before="60" w:after="60" w:line="240" w:lineRule="atLeast"/>
            </w:pPr>
            <w:r w:rsidRPr="006F0AF4">
              <w:t>Block 52</w:t>
            </w:r>
          </w:p>
        </w:tc>
        <w:tc>
          <w:tcPr>
            <w:tcW w:w="416" w:type="pct"/>
            <w:noWrap/>
            <w:hideMark/>
          </w:tcPr>
          <w:p w14:paraId="1D08C3BD" w14:textId="77777777" w:rsidR="00702267" w:rsidRPr="006F0AF4" w:rsidRDefault="00702267" w:rsidP="007C678E">
            <w:pPr>
              <w:spacing w:before="60" w:after="60" w:line="240" w:lineRule="atLeast"/>
            </w:pPr>
            <w:r w:rsidRPr="006F0AF4">
              <w:t>Block 53</w:t>
            </w:r>
          </w:p>
        </w:tc>
        <w:tc>
          <w:tcPr>
            <w:tcW w:w="421" w:type="pct"/>
            <w:noWrap/>
            <w:hideMark/>
          </w:tcPr>
          <w:p w14:paraId="7449F75C" w14:textId="77777777" w:rsidR="00702267" w:rsidRPr="006F0AF4" w:rsidRDefault="00702267" w:rsidP="007C678E">
            <w:pPr>
              <w:spacing w:before="60" w:after="60" w:line="240" w:lineRule="atLeast"/>
            </w:pPr>
            <w:r w:rsidRPr="006F0AF4">
              <w:t>Block 54</w:t>
            </w:r>
          </w:p>
        </w:tc>
      </w:tr>
      <w:tr w:rsidR="00702267" w:rsidRPr="006F0AF4" w14:paraId="6A0AF63C" w14:textId="77777777" w:rsidTr="003D2AAA">
        <w:trPr>
          <w:cantSplit/>
          <w:trHeight w:val="340"/>
        </w:trPr>
        <w:tc>
          <w:tcPr>
            <w:tcW w:w="174" w:type="pct"/>
            <w:vMerge/>
            <w:hideMark/>
          </w:tcPr>
          <w:p w14:paraId="1C77CA17" w14:textId="77777777" w:rsidR="00702267" w:rsidRPr="006F0AF4" w:rsidRDefault="00702267" w:rsidP="007C678E">
            <w:pPr>
              <w:spacing w:before="60" w:after="60" w:line="240" w:lineRule="atLeast"/>
            </w:pPr>
          </w:p>
        </w:tc>
        <w:tc>
          <w:tcPr>
            <w:tcW w:w="1078" w:type="pct"/>
            <w:noWrap/>
            <w:hideMark/>
          </w:tcPr>
          <w:p w14:paraId="3A908C41" w14:textId="22C5E48D" w:rsidR="00702267" w:rsidRPr="006F0AF4" w:rsidRDefault="00702267" w:rsidP="007C678E">
            <w:pPr>
              <w:spacing w:before="60" w:after="60" w:line="240" w:lineRule="atLeast"/>
            </w:pPr>
            <w:r w:rsidRPr="006F0AF4">
              <w:t>Europe and CIS</w:t>
            </w:r>
            <w:r w:rsidR="00F424D2" w:rsidRPr="006F0AF4">
              <w:t xml:space="preserve"> </w:t>
            </w:r>
          </w:p>
        </w:tc>
        <w:tc>
          <w:tcPr>
            <w:tcW w:w="416" w:type="pct"/>
            <w:noWrap/>
            <w:hideMark/>
          </w:tcPr>
          <w:p w14:paraId="5661606B" w14:textId="77777777" w:rsidR="00702267" w:rsidRPr="006F0AF4" w:rsidRDefault="00702267" w:rsidP="007C678E">
            <w:pPr>
              <w:spacing w:before="60" w:after="60" w:line="240" w:lineRule="atLeast"/>
            </w:pPr>
            <w:r w:rsidRPr="006F0AF4">
              <w:t>Block 55</w:t>
            </w:r>
          </w:p>
        </w:tc>
        <w:tc>
          <w:tcPr>
            <w:tcW w:w="416" w:type="pct"/>
            <w:noWrap/>
            <w:hideMark/>
          </w:tcPr>
          <w:p w14:paraId="70BCDBA9" w14:textId="77777777" w:rsidR="00702267" w:rsidRPr="006F0AF4" w:rsidRDefault="00702267" w:rsidP="007C678E">
            <w:pPr>
              <w:spacing w:before="60" w:after="60" w:line="240" w:lineRule="atLeast"/>
            </w:pPr>
            <w:r w:rsidRPr="006F0AF4">
              <w:t>Block 56</w:t>
            </w:r>
          </w:p>
        </w:tc>
        <w:tc>
          <w:tcPr>
            <w:tcW w:w="416" w:type="pct"/>
            <w:noWrap/>
            <w:hideMark/>
          </w:tcPr>
          <w:p w14:paraId="1843C6BA" w14:textId="77777777" w:rsidR="00702267" w:rsidRPr="006F0AF4" w:rsidRDefault="00702267" w:rsidP="007C678E">
            <w:pPr>
              <w:spacing w:before="60" w:after="60" w:line="240" w:lineRule="atLeast"/>
            </w:pPr>
            <w:r w:rsidRPr="006F0AF4">
              <w:t>Block 57</w:t>
            </w:r>
          </w:p>
        </w:tc>
        <w:tc>
          <w:tcPr>
            <w:tcW w:w="416" w:type="pct"/>
            <w:noWrap/>
            <w:hideMark/>
          </w:tcPr>
          <w:p w14:paraId="7B2B896F" w14:textId="77777777" w:rsidR="00702267" w:rsidRPr="006F0AF4" w:rsidRDefault="00702267" w:rsidP="007C678E">
            <w:pPr>
              <w:spacing w:before="60" w:after="60" w:line="240" w:lineRule="atLeast"/>
            </w:pPr>
            <w:r w:rsidRPr="006F0AF4">
              <w:t>Block 58</w:t>
            </w:r>
          </w:p>
        </w:tc>
        <w:tc>
          <w:tcPr>
            <w:tcW w:w="416" w:type="pct"/>
            <w:noWrap/>
            <w:hideMark/>
          </w:tcPr>
          <w:p w14:paraId="50446C8C" w14:textId="77777777" w:rsidR="00702267" w:rsidRPr="006F0AF4" w:rsidRDefault="00702267" w:rsidP="007C678E">
            <w:pPr>
              <w:spacing w:before="60" w:after="60" w:line="240" w:lineRule="atLeast"/>
            </w:pPr>
            <w:r w:rsidRPr="006F0AF4">
              <w:t>Block 59</w:t>
            </w:r>
          </w:p>
        </w:tc>
        <w:tc>
          <w:tcPr>
            <w:tcW w:w="416" w:type="pct"/>
            <w:noWrap/>
            <w:hideMark/>
          </w:tcPr>
          <w:p w14:paraId="6C050F33" w14:textId="77777777" w:rsidR="00702267" w:rsidRPr="006F0AF4" w:rsidRDefault="00702267" w:rsidP="007C678E">
            <w:pPr>
              <w:spacing w:before="60" w:after="60" w:line="240" w:lineRule="atLeast"/>
            </w:pPr>
            <w:r w:rsidRPr="006F0AF4">
              <w:t>Block 60</w:t>
            </w:r>
          </w:p>
        </w:tc>
        <w:tc>
          <w:tcPr>
            <w:tcW w:w="416" w:type="pct"/>
            <w:noWrap/>
            <w:hideMark/>
          </w:tcPr>
          <w:p w14:paraId="1924F74A" w14:textId="77777777" w:rsidR="00702267" w:rsidRPr="006F0AF4" w:rsidRDefault="00702267" w:rsidP="007C678E">
            <w:pPr>
              <w:spacing w:before="60" w:after="60" w:line="240" w:lineRule="atLeast"/>
            </w:pPr>
            <w:r w:rsidRPr="006F0AF4">
              <w:t>Block 61</w:t>
            </w:r>
          </w:p>
        </w:tc>
        <w:tc>
          <w:tcPr>
            <w:tcW w:w="416" w:type="pct"/>
            <w:noWrap/>
            <w:hideMark/>
          </w:tcPr>
          <w:p w14:paraId="3A2F8AC1" w14:textId="77777777" w:rsidR="00702267" w:rsidRPr="006F0AF4" w:rsidRDefault="00702267" w:rsidP="007C678E">
            <w:pPr>
              <w:spacing w:before="60" w:after="60" w:line="240" w:lineRule="atLeast"/>
            </w:pPr>
            <w:r w:rsidRPr="006F0AF4">
              <w:t>Block 62</w:t>
            </w:r>
          </w:p>
        </w:tc>
        <w:tc>
          <w:tcPr>
            <w:tcW w:w="421" w:type="pct"/>
            <w:noWrap/>
            <w:hideMark/>
          </w:tcPr>
          <w:p w14:paraId="4CEAE2C8" w14:textId="77777777" w:rsidR="00702267" w:rsidRPr="006F0AF4" w:rsidRDefault="00702267" w:rsidP="007C678E">
            <w:pPr>
              <w:spacing w:before="60" w:after="60" w:line="240" w:lineRule="atLeast"/>
            </w:pPr>
            <w:r w:rsidRPr="006F0AF4">
              <w:t>Block 63</w:t>
            </w:r>
          </w:p>
        </w:tc>
      </w:tr>
      <w:tr w:rsidR="00702267" w:rsidRPr="006F0AF4" w14:paraId="26233F1D" w14:textId="77777777" w:rsidTr="003D2AAA">
        <w:trPr>
          <w:cantSplit/>
          <w:trHeight w:val="340"/>
        </w:trPr>
        <w:tc>
          <w:tcPr>
            <w:tcW w:w="174" w:type="pct"/>
            <w:vMerge/>
            <w:hideMark/>
          </w:tcPr>
          <w:p w14:paraId="419544FF" w14:textId="77777777" w:rsidR="00702267" w:rsidRPr="006F0AF4" w:rsidRDefault="00702267" w:rsidP="007C678E">
            <w:pPr>
              <w:spacing w:before="60" w:after="60" w:line="240" w:lineRule="atLeast"/>
            </w:pPr>
          </w:p>
        </w:tc>
        <w:tc>
          <w:tcPr>
            <w:tcW w:w="1078" w:type="pct"/>
            <w:noWrap/>
            <w:hideMark/>
          </w:tcPr>
          <w:p w14:paraId="1684C561" w14:textId="1CDDC493" w:rsidR="00702267" w:rsidRPr="006F0AF4" w:rsidRDefault="00702267" w:rsidP="007C678E">
            <w:pPr>
              <w:spacing w:before="60" w:after="60" w:line="240" w:lineRule="atLeast"/>
            </w:pPr>
            <w:r w:rsidRPr="006F0AF4">
              <w:t>Latin America</w:t>
            </w:r>
            <w:r w:rsidR="00F424D2" w:rsidRPr="006F0AF4">
              <w:t xml:space="preserve"> </w:t>
            </w:r>
          </w:p>
        </w:tc>
        <w:tc>
          <w:tcPr>
            <w:tcW w:w="416" w:type="pct"/>
            <w:noWrap/>
            <w:hideMark/>
          </w:tcPr>
          <w:p w14:paraId="7E94CC70" w14:textId="77777777" w:rsidR="00702267" w:rsidRPr="006F0AF4" w:rsidRDefault="00702267" w:rsidP="007C678E">
            <w:pPr>
              <w:spacing w:before="60" w:after="60" w:line="240" w:lineRule="atLeast"/>
            </w:pPr>
            <w:r w:rsidRPr="006F0AF4">
              <w:t>Block 64</w:t>
            </w:r>
          </w:p>
        </w:tc>
        <w:tc>
          <w:tcPr>
            <w:tcW w:w="416" w:type="pct"/>
            <w:noWrap/>
            <w:hideMark/>
          </w:tcPr>
          <w:p w14:paraId="2D73D95A" w14:textId="77777777" w:rsidR="00702267" w:rsidRPr="006F0AF4" w:rsidRDefault="00702267" w:rsidP="007C678E">
            <w:pPr>
              <w:spacing w:before="60" w:after="60" w:line="240" w:lineRule="atLeast"/>
            </w:pPr>
            <w:r w:rsidRPr="006F0AF4">
              <w:t>Block 65</w:t>
            </w:r>
          </w:p>
        </w:tc>
        <w:tc>
          <w:tcPr>
            <w:tcW w:w="416" w:type="pct"/>
            <w:noWrap/>
            <w:hideMark/>
          </w:tcPr>
          <w:p w14:paraId="5066247E" w14:textId="77777777" w:rsidR="00702267" w:rsidRPr="006F0AF4" w:rsidRDefault="00702267" w:rsidP="007C678E">
            <w:pPr>
              <w:spacing w:before="60" w:after="60" w:line="240" w:lineRule="atLeast"/>
            </w:pPr>
            <w:r w:rsidRPr="006F0AF4">
              <w:t>Block 66</w:t>
            </w:r>
          </w:p>
        </w:tc>
        <w:tc>
          <w:tcPr>
            <w:tcW w:w="416" w:type="pct"/>
            <w:noWrap/>
            <w:hideMark/>
          </w:tcPr>
          <w:p w14:paraId="7992C498" w14:textId="77777777" w:rsidR="00702267" w:rsidRPr="006F0AF4" w:rsidRDefault="00702267" w:rsidP="007C678E">
            <w:pPr>
              <w:spacing w:before="60" w:after="60" w:line="240" w:lineRule="atLeast"/>
            </w:pPr>
            <w:r w:rsidRPr="006F0AF4">
              <w:t>Block 67</w:t>
            </w:r>
          </w:p>
        </w:tc>
        <w:tc>
          <w:tcPr>
            <w:tcW w:w="416" w:type="pct"/>
            <w:noWrap/>
            <w:hideMark/>
          </w:tcPr>
          <w:p w14:paraId="0E8CFEB9" w14:textId="77777777" w:rsidR="00702267" w:rsidRPr="006F0AF4" w:rsidRDefault="00702267" w:rsidP="007C678E">
            <w:pPr>
              <w:spacing w:before="60" w:after="60" w:line="240" w:lineRule="atLeast"/>
            </w:pPr>
            <w:r w:rsidRPr="006F0AF4">
              <w:t>Block 68</w:t>
            </w:r>
          </w:p>
        </w:tc>
        <w:tc>
          <w:tcPr>
            <w:tcW w:w="416" w:type="pct"/>
            <w:noWrap/>
            <w:hideMark/>
          </w:tcPr>
          <w:p w14:paraId="5214AA4A" w14:textId="77777777" w:rsidR="00702267" w:rsidRPr="006F0AF4" w:rsidRDefault="00702267" w:rsidP="007C678E">
            <w:pPr>
              <w:spacing w:before="60" w:after="60" w:line="240" w:lineRule="atLeast"/>
            </w:pPr>
            <w:r w:rsidRPr="006F0AF4">
              <w:t>Block 69</w:t>
            </w:r>
          </w:p>
        </w:tc>
        <w:tc>
          <w:tcPr>
            <w:tcW w:w="416" w:type="pct"/>
            <w:noWrap/>
            <w:hideMark/>
          </w:tcPr>
          <w:p w14:paraId="7DD5C3BA" w14:textId="77777777" w:rsidR="00702267" w:rsidRPr="006F0AF4" w:rsidRDefault="00702267" w:rsidP="007C678E">
            <w:pPr>
              <w:spacing w:before="60" w:after="60" w:line="240" w:lineRule="atLeast"/>
            </w:pPr>
            <w:r w:rsidRPr="006F0AF4">
              <w:t>Block 70</w:t>
            </w:r>
          </w:p>
        </w:tc>
        <w:tc>
          <w:tcPr>
            <w:tcW w:w="416" w:type="pct"/>
            <w:noWrap/>
            <w:hideMark/>
          </w:tcPr>
          <w:p w14:paraId="0CC2B786" w14:textId="77777777" w:rsidR="00702267" w:rsidRPr="006F0AF4" w:rsidRDefault="00702267" w:rsidP="007C678E">
            <w:pPr>
              <w:spacing w:before="60" w:after="60" w:line="240" w:lineRule="atLeast"/>
            </w:pPr>
            <w:r w:rsidRPr="006F0AF4">
              <w:t>Block 71</w:t>
            </w:r>
          </w:p>
        </w:tc>
        <w:tc>
          <w:tcPr>
            <w:tcW w:w="421" w:type="pct"/>
            <w:noWrap/>
            <w:hideMark/>
          </w:tcPr>
          <w:p w14:paraId="25075A63" w14:textId="77777777" w:rsidR="00702267" w:rsidRPr="006F0AF4" w:rsidRDefault="00702267" w:rsidP="007C678E">
            <w:pPr>
              <w:spacing w:before="60" w:after="60" w:line="240" w:lineRule="atLeast"/>
            </w:pPr>
            <w:r w:rsidRPr="006F0AF4">
              <w:t>Block 72</w:t>
            </w:r>
          </w:p>
        </w:tc>
      </w:tr>
      <w:tr w:rsidR="00702267" w:rsidRPr="006F0AF4" w14:paraId="41A43789" w14:textId="77777777" w:rsidTr="003D2AAA">
        <w:trPr>
          <w:cantSplit/>
          <w:trHeight w:val="340"/>
        </w:trPr>
        <w:tc>
          <w:tcPr>
            <w:tcW w:w="174" w:type="pct"/>
            <w:vMerge/>
            <w:hideMark/>
          </w:tcPr>
          <w:p w14:paraId="31390963" w14:textId="77777777" w:rsidR="00702267" w:rsidRPr="006F0AF4" w:rsidRDefault="00702267" w:rsidP="007C678E">
            <w:pPr>
              <w:spacing w:before="60" w:after="60" w:line="240" w:lineRule="atLeast"/>
            </w:pPr>
          </w:p>
        </w:tc>
        <w:tc>
          <w:tcPr>
            <w:tcW w:w="1078" w:type="pct"/>
            <w:noWrap/>
            <w:hideMark/>
          </w:tcPr>
          <w:p w14:paraId="7429EA3C" w14:textId="02CAFC98" w:rsidR="00702267" w:rsidRPr="006F0AF4" w:rsidRDefault="00702267" w:rsidP="007C678E">
            <w:pPr>
              <w:spacing w:before="60" w:after="60" w:line="240" w:lineRule="atLeast"/>
            </w:pPr>
            <w:r w:rsidRPr="006F0AF4">
              <w:t>North America</w:t>
            </w:r>
            <w:r w:rsidR="00F424D2" w:rsidRPr="006F0AF4">
              <w:t xml:space="preserve"> </w:t>
            </w:r>
          </w:p>
        </w:tc>
        <w:tc>
          <w:tcPr>
            <w:tcW w:w="416" w:type="pct"/>
            <w:noWrap/>
            <w:hideMark/>
          </w:tcPr>
          <w:p w14:paraId="070C06BF" w14:textId="77777777" w:rsidR="00702267" w:rsidRPr="006F0AF4" w:rsidRDefault="00702267" w:rsidP="007C678E">
            <w:pPr>
              <w:spacing w:before="60" w:after="60" w:line="240" w:lineRule="atLeast"/>
            </w:pPr>
            <w:r w:rsidRPr="006F0AF4">
              <w:t>Block 73</w:t>
            </w:r>
          </w:p>
        </w:tc>
        <w:tc>
          <w:tcPr>
            <w:tcW w:w="416" w:type="pct"/>
            <w:noWrap/>
            <w:hideMark/>
          </w:tcPr>
          <w:p w14:paraId="736B861B" w14:textId="77777777" w:rsidR="00702267" w:rsidRPr="006F0AF4" w:rsidRDefault="00702267" w:rsidP="007C678E">
            <w:pPr>
              <w:spacing w:before="60" w:after="60" w:line="240" w:lineRule="atLeast"/>
            </w:pPr>
            <w:r w:rsidRPr="006F0AF4">
              <w:t>Block 74</w:t>
            </w:r>
          </w:p>
        </w:tc>
        <w:tc>
          <w:tcPr>
            <w:tcW w:w="416" w:type="pct"/>
            <w:noWrap/>
            <w:hideMark/>
          </w:tcPr>
          <w:p w14:paraId="7F04A6E7" w14:textId="77777777" w:rsidR="00702267" w:rsidRPr="006F0AF4" w:rsidRDefault="00702267" w:rsidP="007C678E">
            <w:pPr>
              <w:spacing w:before="60" w:after="60" w:line="240" w:lineRule="atLeast"/>
            </w:pPr>
            <w:r w:rsidRPr="006F0AF4">
              <w:t>Block 75</w:t>
            </w:r>
          </w:p>
        </w:tc>
        <w:tc>
          <w:tcPr>
            <w:tcW w:w="416" w:type="pct"/>
            <w:noWrap/>
            <w:hideMark/>
          </w:tcPr>
          <w:p w14:paraId="7083D7BD" w14:textId="77777777" w:rsidR="00702267" w:rsidRPr="006F0AF4" w:rsidRDefault="00702267" w:rsidP="007C678E">
            <w:pPr>
              <w:spacing w:before="60" w:after="60" w:line="240" w:lineRule="atLeast"/>
            </w:pPr>
            <w:r w:rsidRPr="006F0AF4">
              <w:t>Block 76</w:t>
            </w:r>
          </w:p>
        </w:tc>
        <w:tc>
          <w:tcPr>
            <w:tcW w:w="416" w:type="pct"/>
            <w:noWrap/>
            <w:hideMark/>
          </w:tcPr>
          <w:p w14:paraId="0CF85630" w14:textId="77777777" w:rsidR="00702267" w:rsidRPr="006F0AF4" w:rsidRDefault="00702267" w:rsidP="007C678E">
            <w:pPr>
              <w:spacing w:before="60" w:after="60" w:line="240" w:lineRule="atLeast"/>
            </w:pPr>
            <w:r w:rsidRPr="006F0AF4">
              <w:t>Block 77</w:t>
            </w:r>
          </w:p>
        </w:tc>
        <w:tc>
          <w:tcPr>
            <w:tcW w:w="416" w:type="pct"/>
            <w:noWrap/>
            <w:hideMark/>
          </w:tcPr>
          <w:p w14:paraId="2E0F31E6" w14:textId="77777777" w:rsidR="00702267" w:rsidRPr="006F0AF4" w:rsidRDefault="00702267" w:rsidP="007C678E">
            <w:pPr>
              <w:spacing w:before="60" w:after="60" w:line="240" w:lineRule="atLeast"/>
            </w:pPr>
            <w:r w:rsidRPr="006F0AF4">
              <w:t>Block 78</w:t>
            </w:r>
          </w:p>
        </w:tc>
        <w:tc>
          <w:tcPr>
            <w:tcW w:w="416" w:type="pct"/>
            <w:noWrap/>
            <w:hideMark/>
          </w:tcPr>
          <w:p w14:paraId="17FA22D1" w14:textId="77777777" w:rsidR="00702267" w:rsidRPr="006F0AF4" w:rsidRDefault="00702267" w:rsidP="007C678E">
            <w:pPr>
              <w:spacing w:before="60" w:after="60" w:line="240" w:lineRule="atLeast"/>
            </w:pPr>
            <w:r w:rsidRPr="006F0AF4">
              <w:t>Block 79</w:t>
            </w:r>
          </w:p>
        </w:tc>
        <w:tc>
          <w:tcPr>
            <w:tcW w:w="416" w:type="pct"/>
            <w:noWrap/>
            <w:hideMark/>
          </w:tcPr>
          <w:p w14:paraId="721672BB" w14:textId="77777777" w:rsidR="00702267" w:rsidRPr="006F0AF4" w:rsidRDefault="00702267" w:rsidP="007C678E">
            <w:pPr>
              <w:spacing w:before="60" w:after="60" w:line="240" w:lineRule="atLeast"/>
            </w:pPr>
            <w:r w:rsidRPr="006F0AF4">
              <w:t>Block 80</w:t>
            </w:r>
          </w:p>
        </w:tc>
        <w:tc>
          <w:tcPr>
            <w:tcW w:w="421" w:type="pct"/>
            <w:noWrap/>
            <w:hideMark/>
          </w:tcPr>
          <w:p w14:paraId="623C62B9" w14:textId="77777777" w:rsidR="00702267" w:rsidRPr="006F0AF4" w:rsidRDefault="00702267" w:rsidP="007C678E">
            <w:pPr>
              <w:spacing w:before="60" w:after="60" w:line="240" w:lineRule="atLeast"/>
            </w:pPr>
            <w:r w:rsidRPr="006F0AF4">
              <w:t>Block 81</w:t>
            </w:r>
          </w:p>
        </w:tc>
      </w:tr>
    </w:tbl>
    <w:p w14:paraId="403CDE91" w14:textId="77777777" w:rsidR="00702267" w:rsidRPr="006F0AF4" w:rsidRDefault="00702267" w:rsidP="007C678E">
      <w:pPr>
        <w:spacing w:line="240" w:lineRule="atLeast"/>
        <w:jc w:val="both"/>
      </w:pPr>
    </w:p>
    <w:p w14:paraId="184790C1" w14:textId="77777777" w:rsidR="00DC544E" w:rsidRPr="006F0AF4" w:rsidRDefault="00DC544E" w:rsidP="007C678E">
      <w:pPr>
        <w:spacing w:line="240" w:lineRule="atLeast"/>
        <w:jc w:val="both"/>
      </w:pPr>
    </w:p>
    <w:p w14:paraId="0088AF96" w14:textId="77777777" w:rsidR="00702267" w:rsidRPr="006F0AF4" w:rsidRDefault="00702267" w:rsidP="00DC544E">
      <w:pPr>
        <w:jc w:val="both"/>
        <w:sectPr w:rsidR="00702267" w:rsidRPr="006F0AF4" w:rsidSect="003D2AAA">
          <w:headerReference w:type="first" r:id="rId21"/>
          <w:footerReference w:type="first" r:id="rId22"/>
          <w:footnotePr>
            <w:numRestart w:val="eachPage"/>
          </w:footnotePr>
          <w:endnotePr>
            <w:numFmt w:val="decimal"/>
          </w:endnotePr>
          <w:pgSz w:w="16840" w:h="11907" w:orient="landscape" w:code="9"/>
          <w:pgMar w:top="1418" w:right="1134" w:bottom="851" w:left="1134" w:header="709" w:footer="709" w:gutter="0"/>
          <w:cols w:space="0"/>
          <w:titlePg/>
          <w:docGrid w:linePitch="272"/>
        </w:sectPr>
      </w:pPr>
    </w:p>
    <w:p w14:paraId="5E13A6BF" w14:textId="39603B6A" w:rsidR="00DC544E" w:rsidRPr="006F0AF4" w:rsidRDefault="00B20A1A" w:rsidP="00D77CBF">
      <w:pPr>
        <w:pStyle w:val="Heading4"/>
      </w:pPr>
      <w:bookmarkStart w:id="135" w:name="_Toc196480943"/>
      <w:bookmarkStart w:id="136" w:name="_Toc196481045"/>
      <w:bookmarkStart w:id="137" w:name="_Toc196481373"/>
      <w:bookmarkStart w:id="138" w:name="_Toc196481504"/>
      <w:bookmarkStart w:id="139" w:name="_Toc198565097"/>
      <w:bookmarkStart w:id="140" w:name="_Toc200720912"/>
      <w:r w:rsidRPr="006F0AF4">
        <w:t>4.1.2.1</w:t>
      </w:r>
      <w:r w:rsidRPr="006F0AF4">
        <w:tab/>
      </w:r>
      <w:r w:rsidR="00DC544E" w:rsidRPr="006F0AF4">
        <w:t>Confirmation and validation of service standards for Leg 2</w:t>
      </w:r>
      <w:bookmarkEnd w:id="135"/>
      <w:bookmarkEnd w:id="136"/>
      <w:bookmarkEnd w:id="137"/>
      <w:bookmarkEnd w:id="138"/>
      <w:bookmarkEnd w:id="139"/>
      <w:bookmarkEnd w:id="140"/>
    </w:p>
    <w:p w14:paraId="32F0E918" w14:textId="77777777" w:rsidR="00DC544E" w:rsidRPr="006F0AF4" w:rsidRDefault="00DC544E" w:rsidP="007C678E">
      <w:pPr>
        <w:spacing w:line="220" w:lineRule="atLeast"/>
        <w:jc w:val="both"/>
      </w:pPr>
    </w:p>
    <w:p w14:paraId="5F2B1349" w14:textId="52E43A0E" w:rsidR="00DC544E" w:rsidRPr="006F0AF4" w:rsidRDefault="00DB3DB7" w:rsidP="007C678E">
      <w:pPr>
        <w:spacing w:line="220" w:lineRule="atLeast"/>
        <w:jc w:val="both"/>
      </w:pPr>
      <w:r w:rsidRPr="006F0AF4">
        <w:t>In the absence of dedicated Leg 2 service standards set by the origin DO for operational needs, the standards used for international transport/carrier performance, as determined by the POC Transport Group</w:t>
      </w:r>
      <w:r w:rsidR="00E33AEB" w:rsidRPr="006F0AF4">
        <w:t xml:space="preserve"> </w:t>
      </w:r>
      <w:r w:rsidRPr="006F0AF4">
        <w:t xml:space="preserve">will be used as the default standards. </w:t>
      </w:r>
      <w:r w:rsidR="006E2883" w:rsidRPr="006F0AF4">
        <w:t>These standards will be the maximum for Leg 2 and will be used for official UPU reporting.</w:t>
      </w:r>
    </w:p>
    <w:p w14:paraId="128FC1FF" w14:textId="77777777" w:rsidR="00DC544E" w:rsidRPr="006F0AF4" w:rsidRDefault="00DC544E" w:rsidP="007C678E">
      <w:pPr>
        <w:spacing w:line="220" w:lineRule="atLeast"/>
        <w:jc w:val="both"/>
      </w:pPr>
    </w:p>
    <w:p w14:paraId="30120B62" w14:textId="032BB727" w:rsidR="00DC544E" w:rsidRPr="006F0AF4" w:rsidRDefault="00DC544E" w:rsidP="00D77CBF">
      <w:pPr>
        <w:pStyle w:val="Heading3"/>
      </w:pPr>
      <w:bookmarkStart w:id="141" w:name="_Toc196465141"/>
      <w:bookmarkStart w:id="142" w:name="_Toc196465894"/>
      <w:bookmarkStart w:id="143" w:name="_Toc196480944"/>
      <w:bookmarkStart w:id="144" w:name="_Toc196481046"/>
      <w:bookmarkStart w:id="145" w:name="_Toc196481374"/>
      <w:bookmarkStart w:id="146" w:name="_Toc196481505"/>
      <w:bookmarkStart w:id="147" w:name="_Toc198565098"/>
      <w:bookmarkStart w:id="148" w:name="_Toc200720913"/>
      <w:r w:rsidRPr="006F0AF4">
        <w:t>4.1.3</w:t>
      </w:r>
      <w:r w:rsidRPr="006F0AF4">
        <w:tab/>
        <w:t>Service standards for end-to-end</w:t>
      </w:r>
      <w:bookmarkEnd w:id="141"/>
      <w:bookmarkEnd w:id="142"/>
      <w:bookmarkEnd w:id="143"/>
      <w:bookmarkEnd w:id="144"/>
      <w:bookmarkEnd w:id="145"/>
      <w:bookmarkEnd w:id="146"/>
      <w:bookmarkEnd w:id="147"/>
      <w:bookmarkEnd w:id="148"/>
    </w:p>
    <w:p w14:paraId="3F4B8DD6" w14:textId="77777777" w:rsidR="00DC544E" w:rsidRPr="006F0AF4" w:rsidRDefault="00DC544E" w:rsidP="007C678E">
      <w:pPr>
        <w:spacing w:line="220" w:lineRule="atLeast"/>
        <w:jc w:val="both"/>
      </w:pPr>
    </w:p>
    <w:p w14:paraId="508D1F69" w14:textId="29C1A532" w:rsidR="00DC544E" w:rsidRPr="006F0AF4" w:rsidRDefault="00DC544E" w:rsidP="007C678E">
      <w:pPr>
        <w:spacing w:line="220" w:lineRule="atLeast"/>
        <w:jc w:val="both"/>
      </w:pPr>
      <w:r w:rsidRPr="006F0AF4">
        <w:t>The service standards applicable to the E2E measurement are a combination of the individual service stand</w:t>
      </w:r>
      <w:r w:rsidR="00E976D2" w:rsidRPr="006F0AF4">
        <w:softHyphen/>
      </w:r>
      <w:r w:rsidRPr="006F0AF4">
        <w:t>ards for Leg</w:t>
      </w:r>
      <w:r w:rsidR="006E2883" w:rsidRPr="006F0AF4">
        <w:t>s</w:t>
      </w:r>
      <w:r w:rsidRPr="006F0AF4">
        <w:t xml:space="preserve"> 1, 2 and 3. Although </w:t>
      </w:r>
      <w:r w:rsidR="00F424D2" w:rsidRPr="006F0AF4">
        <w:t xml:space="preserve">the E2E </w:t>
      </w:r>
      <w:r w:rsidRPr="006F0AF4">
        <w:t xml:space="preserve">service standards will not be requested from DOs, the measurement system will automatically apply the </w:t>
      </w:r>
      <w:r w:rsidR="00F424D2" w:rsidRPr="006F0AF4">
        <w:t xml:space="preserve">validated </w:t>
      </w:r>
      <w:r w:rsidRPr="006F0AF4">
        <w:t>service standards for Leg</w:t>
      </w:r>
      <w:r w:rsidR="00B17053" w:rsidRPr="006F0AF4">
        <w:t>s</w:t>
      </w:r>
      <w:r w:rsidRPr="006F0AF4">
        <w:t xml:space="preserve"> 1, 2 and 3.</w:t>
      </w:r>
    </w:p>
    <w:p w14:paraId="50FAE2B9" w14:textId="77777777" w:rsidR="00DC544E" w:rsidRPr="006F0AF4" w:rsidRDefault="00DC544E" w:rsidP="007C678E">
      <w:pPr>
        <w:spacing w:line="220" w:lineRule="atLeast"/>
        <w:jc w:val="both"/>
      </w:pPr>
    </w:p>
    <w:p w14:paraId="6CC0BC84" w14:textId="77777777" w:rsidR="00DC544E" w:rsidRPr="006F0AF4" w:rsidRDefault="00DC544E" w:rsidP="007C678E">
      <w:pPr>
        <w:pStyle w:val="Heading2"/>
        <w:spacing w:line="220" w:lineRule="atLeast"/>
      </w:pPr>
      <w:bookmarkStart w:id="149" w:name="_Toc196465142"/>
      <w:bookmarkStart w:id="150" w:name="_Toc196465895"/>
      <w:bookmarkStart w:id="151" w:name="_Toc196480945"/>
      <w:bookmarkStart w:id="152" w:name="_Toc196481047"/>
      <w:bookmarkStart w:id="153" w:name="_Toc196481375"/>
      <w:bookmarkStart w:id="154" w:name="_Toc196481506"/>
      <w:bookmarkStart w:id="155" w:name="_Toc198565099"/>
      <w:bookmarkStart w:id="156" w:name="_Toc200720914"/>
      <w:r w:rsidRPr="006F0AF4">
        <w:t>4.2</w:t>
      </w:r>
      <w:r w:rsidRPr="006F0AF4">
        <w:tab/>
        <w:t>Additional considerations relating to service standards and (re-)validation</w:t>
      </w:r>
      <w:bookmarkEnd w:id="149"/>
      <w:bookmarkEnd w:id="150"/>
      <w:bookmarkEnd w:id="151"/>
      <w:bookmarkEnd w:id="152"/>
      <w:bookmarkEnd w:id="153"/>
      <w:bookmarkEnd w:id="154"/>
      <w:bookmarkEnd w:id="155"/>
      <w:bookmarkEnd w:id="156"/>
    </w:p>
    <w:p w14:paraId="390D12E2" w14:textId="77777777" w:rsidR="00DC544E" w:rsidRPr="006F0AF4" w:rsidRDefault="00DC544E" w:rsidP="007C678E">
      <w:pPr>
        <w:spacing w:line="220" w:lineRule="atLeast"/>
        <w:jc w:val="both"/>
      </w:pPr>
    </w:p>
    <w:p w14:paraId="459A368D" w14:textId="0303D927" w:rsidR="00DC544E" w:rsidRPr="006F0AF4" w:rsidRDefault="00DC544E" w:rsidP="007C678E">
      <w:pPr>
        <w:tabs>
          <w:tab w:val="left" w:pos="567"/>
        </w:tabs>
        <w:spacing w:line="220" w:lineRule="atLeast"/>
        <w:ind w:left="567" w:hanging="567"/>
        <w:jc w:val="both"/>
      </w:pPr>
      <w:r w:rsidRPr="006F0AF4">
        <w:t>a</w:t>
      </w:r>
      <w:r w:rsidRPr="006F0AF4">
        <w:tab/>
        <w:t>DOs may revise their validated delivery standards once per quarter.</w:t>
      </w:r>
    </w:p>
    <w:p w14:paraId="482B9FE1" w14:textId="3D5FB1A6" w:rsidR="00DC544E" w:rsidRPr="006F0AF4" w:rsidRDefault="00DC544E" w:rsidP="007C678E">
      <w:pPr>
        <w:tabs>
          <w:tab w:val="left" w:pos="567"/>
        </w:tabs>
        <w:spacing w:before="120" w:line="220" w:lineRule="atLeast"/>
        <w:ind w:left="567" w:hanging="567"/>
        <w:jc w:val="both"/>
      </w:pPr>
      <w:r w:rsidRPr="006F0AF4">
        <w:t>b</w:t>
      </w:r>
      <w:r w:rsidRPr="006F0AF4">
        <w:tab/>
        <w:t xml:space="preserve">Newly validated delivery standards shall be implemented at the start of the month following the acceptance of those standards. </w:t>
      </w:r>
      <w:r w:rsidR="00B97EF0" w:rsidRPr="006F0AF4">
        <w:t>Retroactive application of newly validated delivery standards will not be accepted.</w:t>
      </w:r>
    </w:p>
    <w:p w14:paraId="4CA160B7" w14:textId="7614EBE0" w:rsidR="00DC544E" w:rsidRPr="006F0AF4" w:rsidRDefault="00DC544E" w:rsidP="007C678E">
      <w:pPr>
        <w:tabs>
          <w:tab w:val="left" w:pos="567"/>
        </w:tabs>
        <w:spacing w:before="120" w:line="220" w:lineRule="atLeast"/>
        <w:ind w:left="567" w:hanging="567"/>
        <w:jc w:val="both"/>
      </w:pPr>
      <w:r w:rsidRPr="006F0AF4">
        <w:t>c</w:t>
      </w:r>
      <w:r w:rsidRPr="006F0AF4">
        <w:tab/>
        <w:t>Newly validated delivery standards may only be implemented on the first day of the month</w:t>
      </w:r>
      <w:r w:rsidR="00B97EF0" w:rsidRPr="006F0AF4">
        <w:t xml:space="preserve"> following the acceptance of those standards</w:t>
      </w:r>
      <w:r w:rsidRPr="006F0AF4">
        <w:t>.</w:t>
      </w:r>
    </w:p>
    <w:p w14:paraId="66082E7C" w14:textId="4E659F2D" w:rsidR="00DC544E" w:rsidRPr="006F0AF4" w:rsidRDefault="00DC544E" w:rsidP="007C678E">
      <w:pPr>
        <w:tabs>
          <w:tab w:val="left" w:pos="567"/>
        </w:tabs>
        <w:spacing w:before="120" w:line="220" w:lineRule="atLeast"/>
        <w:ind w:left="567" w:hanging="567"/>
        <w:jc w:val="both"/>
      </w:pPr>
      <w:r w:rsidRPr="006F0AF4">
        <w:t>d</w:t>
      </w:r>
      <w:r w:rsidRPr="006F0AF4">
        <w:tab/>
        <w:t>The validated delivery standards for each designated OE that has been communicated/published (e.g. in the Letter Post Compendium or the Parcel Post Compendium) must cover the entire area of the country/territory to which the items are posted or in which they are delivered.</w:t>
      </w:r>
    </w:p>
    <w:p w14:paraId="1BAE4357" w14:textId="03473757" w:rsidR="006558E2" w:rsidRPr="006F0AF4" w:rsidRDefault="006558E2">
      <w:pPr>
        <w:spacing w:line="240" w:lineRule="auto"/>
      </w:pPr>
    </w:p>
    <w:p w14:paraId="075A314F" w14:textId="77777777" w:rsidR="00DC544E" w:rsidRPr="006F0AF4" w:rsidRDefault="00DC544E" w:rsidP="007C678E">
      <w:pPr>
        <w:spacing w:line="220" w:lineRule="atLeast"/>
        <w:jc w:val="both"/>
      </w:pPr>
    </w:p>
    <w:p w14:paraId="2A2248DE" w14:textId="6B0447A1" w:rsidR="00DC544E" w:rsidRPr="006F0AF4" w:rsidRDefault="00DC544E" w:rsidP="0094267A">
      <w:pPr>
        <w:pStyle w:val="Heading1"/>
        <w:spacing w:line="240" w:lineRule="atLeast"/>
      </w:pPr>
      <w:bookmarkStart w:id="157" w:name="_Toc196465143"/>
      <w:bookmarkStart w:id="158" w:name="_Toc196465896"/>
      <w:bookmarkStart w:id="159" w:name="_Toc196480946"/>
      <w:bookmarkStart w:id="160" w:name="_Toc196481048"/>
      <w:bookmarkStart w:id="161" w:name="_Toc196481376"/>
      <w:bookmarkStart w:id="162" w:name="_Toc196481507"/>
      <w:bookmarkStart w:id="163" w:name="_Toc198565100"/>
      <w:bookmarkStart w:id="164" w:name="_Toc200720915"/>
      <w:r w:rsidRPr="006F0AF4">
        <w:t>P</w:t>
      </w:r>
      <w:r w:rsidR="00110206" w:rsidRPr="006F0AF4">
        <w:t xml:space="preserve">art </w:t>
      </w:r>
      <w:r w:rsidRPr="006F0AF4">
        <w:t>III: M</w:t>
      </w:r>
      <w:r w:rsidR="00110206" w:rsidRPr="006F0AF4">
        <w:t xml:space="preserve">easurements and performance calculation for </w:t>
      </w:r>
      <w:r w:rsidR="00D15941" w:rsidRPr="006F0AF4">
        <w:t>L</w:t>
      </w:r>
      <w:r w:rsidR="00110206" w:rsidRPr="006F0AF4">
        <w:t>eg</w:t>
      </w:r>
      <w:r w:rsidR="00290CBA" w:rsidRPr="006F0AF4">
        <w:t>s</w:t>
      </w:r>
      <w:r w:rsidR="00110206" w:rsidRPr="006F0AF4">
        <w:t xml:space="preserve"> 1, 2</w:t>
      </w:r>
      <w:r w:rsidR="00290CBA" w:rsidRPr="006F0AF4">
        <w:t xml:space="preserve"> and</w:t>
      </w:r>
      <w:r w:rsidR="00110206" w:rsidRPr="006F0AF4">
        <w:t xml:space="preserve"> 3 and end-to-end</w:t>
      </w:r>
      <w:bookmarkEnd w:id="157"/>
      <w:bookmarkEnd w:id="158"/>
      <w:bookmarkEnd w:id="159"/>
      <w:bookmarkEnd w:id="160"/>
      <w:bookmarkEnd w:id="161"/>
      <w:bookmarkEnd w:id="162"/>
      <w:bookmarkEnd w:id="163"/>
      <w:bookmarkEnd w:id="164"/>
    </w:p>
    <w:p w14:paraId="005223BA" w14:textId="77777777" w:rsidR="00DC544E" w:rsidRPr="006F0AF4" w:rsidRDefault="00DC544E" w:rsidP="007C678E">
      <w:pPr>
        <w:spacing w:line="220" w:lineRule="atLeast"/>
        <w:jc w:val="both"/>
      </w:pPr>
    </w:p>
    <w:p w14:paraId="6A313716" w14:textId="60A432FC" w:rsidR="00DC544E" w:rsidRPr="006F0AF4" w:rsidRDefault="00DC544E" w:rsidP="007C678E">
      <w:pPr>
        <w:spacing w:line="220" w:lineRule="atLeast"/>
        <w:jc w:val="both"/>
      </w:pPr>
      <w:r w:rsidRPr="006F0AF4">
        <w:t xml:space="preserve">This section provides details on the measurement </w:t>
      </w:r>
      <w:r w:rsidR="00D15941" w:rsidRPr="006F0AF4">
        <w:t>and</w:t>
      </w:r>
      <w:r w:rsidRPr="006F0AF4">
        <w:t xml:space="preserve"> calculation rules. The calculated entities include, but are not limited to: transit time inclusive of distribution tail monitoring (customer view); on-time performance against standards (business view); timeliness (i.e. timely data transmission); anomalies and missing scans; and ratios.</w:t>
      </w:r>
    </w:p>
    <w:p w14:paraId="7D1B40C0" w14:textId="2740602C" w:rsidR="00DC544E" w:rsidRPr="006F0AF4" w:rsidRDefault="00DC544E" w:rsidP="007C678E">
      <w:pPr>
        <w:spacing w:line="220" w:lineRule="atLeast"/>
        <w:jc w:val="both"/>
      </w:pPr>
    </w:p>
    <w:p w14:paraId="6BB633A0" w14:textId="77777777" w:rsidR="00454D5F" w:rsidRPr="006F0AF4" w:rsidRDefault="00454D5F" w:rsidP="007C678E">
      <w:pPr>
        <w:spacing w:line="220" w:lineRule="atLeast"/>
        <w:jc w:val="both"/>
      </w:pPr>
    </w:p>
    <w:p w14:paraId="123A17BD" w14:textId="0658E747" w:rsidR="00B9580E" w:rsidRPr="006F0AF4" w:rsidRDefault="00B9580E" w:rsidP="00B9580E">
      <w:pPr>
        <w:pStyle w:val="Heading1"/>
        <w:spacing w:line="220" w:lineRule="atLeast"/>
      </w:pPr>
      <w:bookmarkStart w:id="165" w:name="_Toc196465144"/>
      <w:bookmarkStart w:id="166" w:name="_Toc196465897"/>
      <w:bookmarkStart w:id="167" w:name="_Toc196480947"/>
      <w:bookmarkStart w:id="168" w:name="_Toc196481049"/>
      <w:bookmarkStart w:id="169" w:name="_Toc196481377"/>
      <w:bookmarkStart w:id="170" w:name="_Toc196481508"/>
      <w:bookmarkStart w:id="171" w:name="_Toc198565101"/>
      <w:bookmarkStart w:id="172" w:name="_Toc200720916"/>
      <w:r w:rsidRPr="006F0AF4">
        <w:t>5</w:t>
      </w:r>
      <w:r w:rsidRPr="006F0AF4">
        <w:tab/>
        <w:t xml:space="preserve">Data selection for calculating </w:t>
      </w:r>
      <w:r w:rsidR="00290CBA" w:rsidRPr="006F0AF4">
        <w:t>p</w:t>
      </w:r>
      <w:r w:rsidRPr="006F0AF4">
        <w:t xml:space="preserve">erformance </w:t>
      </w:r>
      <w:r w:rsidR="00F16E74" w:rsidRPr="006F0AF4">
        <w:t>i</w:t>
      </w:r>
      <w:r w:rsidRPr="006F0AF4">
        <w:t>ndicators</w:t>
      </w:r>
      <w:bookmarkEnd w:id="165"/>
      <w:bookmarkEnd w:id="166"/>
      <w:bookmarkEnd w:id="167"/>
      <w:bookmarkEnd w:id="168"/>
      <w:bookmarkEnd w:id="169"/>
      <w:bookmarkEnd w:id="170"/>
      <w:bookmarkEnd w:id="171"/>
      <w:bookmarkEnd w:id="172"/>
    </w:p>
    <w:p w14:paraId="3D708F80" w14:textId="77777777" w:rsidR="00B9580E" w:rsidRPr="006F0AF4" w:rsidRDefault="00B9580E" w:rsidP="00B9580E">
      <w:pPr>
        <w:spacing w:line="220" w:lineRule="atLeast"/>
        <w:jc w:val="both"/>
      </w:pPr>
    </w:p>
    <w:p w14:paraId="223DE9CF" w14:textId="252F62DC" w:rsidR="00B9580E" w:rsidRPr="006F0AF4" w:rsidRDefault="00B9580E" w:rsidP="00B9580E">
      <w:pPr>
        <w:spacing w:line="220" w:lineRule="atLeast"/>
        <w:jc w:val="both"/>
      </w:pPr>
      <w:r w:rsidRPr="006F0AF4">
        <w:t xml:space="preserve">All quality performance indicators will be calculated on the basis of a data set. Account will be taken of the fact that, for any given period, some items will still be in transit and therefore will not yet have been received. Similarly, some items will have been received but posted outside the defined period. To avoid excluding items from the calculation whose date of posting or delivery falls outside the defined period, the data selection criteria will cover 1) all items </w:t>
      </w:r>
      <w:r w:rsidR="00E53185" w:rsidRPr="006F0AF4">
        <w:t>with at least one event in the origin country</w:t>
      </w:r>
      <w:r w:rsidRPr="006F0AF4">
        <w:t xml:space="preserve"> within the defined period; and 2) all items </w:t>
      </w:r>
      <w:r w:rsidR="00E53185" w:rsidRPr="006F0AF4">
        <w:t xml:space="preserve">with at least one event in the destination country </w:t>
      </w:r>
      <w:r w:rsidRPr="006F0AF4">
        <w:t>within the defined period. The two data sets will form the base data set to be used for calculating KPIs</w:t>
      </w:r>
      <w:r w:rsidR="004543F4" w:rsidRPr="006F0AF4">
        <w:t xml:space="preserve"> after </w:t>
      </w:r>
      <w:r w:rsidR="005816BA" w:rsidRPr="006F0AF4">
        <w:t>eliminati</w:t>
      </w:r>
      <w:r w:rsidR="00F16E74" w:rsidRPr="006F0AF4">
        <w:t>o</w:t>
      </w:r>
      <w:r w:rsidR="005816BA" w:rsidRPr="006F0AF4">
        <w:t xml:space="preserve">n </w:t>
      </w:r>
      <w:r w:rsidR="00F16E74" w:rsidRPr="006F0AF4">
        <w:t xml:space="preserve">of </w:t>
      </w:r>
      <w:r w:rsidR="005816BA" w:rsidRPr="006F0AF4">
        <w:t>any repeated/duplicate/multiple</w:t>
      </w:r>
      <w:r w:rsidR="004543F4" w:rsidRPr="006F0AF4">
        <w:t xml:space="preserve"> events</w:t>
      </w:r>
      <w:r w:rsidRPr="006F0AF4">
        <w:t>.</w:t>
      </w:r>
      <w:r w:rsidR="004543F4" w:rsidRPr="006F0AF4">
        <w:t xml:space="preserve"> </w:t>
      </w:r>
    </w:p>
    <w:p w14:paraId="3C3F688A" w14:textId="77777777" w:rsidR="00B9580E" w:rsidRPr="006F0AF4" w:rsidRDefault="00B9580E" w:rsidP="00B9580E">
      <w:pPr>
        <w:spacing w:line="220" w:lineRule="atLeast"/>
        <w:jc w:val="both"/>
      </w:pPr>
    </w:p>
    <w:p w14:paraId="6C36ED4A" w14:textId="3B58A18C" w:rsidR="00B9580E" w:rsidRPr="006F0AF4" w:rsidRDefault="00B9580E" w:rsidP="00B9580E">
      <w:pPr>
        <w:spacing w:line="220" w:lineRule="atLeast"/>
        <w:jc w:val="both"/>
      </w:pPr>
      <w:r w:rsidRPr="006F0AF4">
        <w:t>The two data selection options</w:t>
      </w:r>
      <w:r w:rsidR="00F16E74" w:rsidRPr="006F0AF4">
        <w:t xml:space="preserve"> </w:t>
      </w:r>
      <w:r w:rsidR="00C93C73" w:rsidRPr="006F0AF4">
        <w:t>above</w:t>
      </w:r>
      <w:r w:rsidRPr="006F0AF4">
        <w:t xml:space="preserve"> allow the generation of reports from both the “posting” and the “delivery” perspective</w:t>
      </w:r>
      <w:r w:rsidR="00F16E74" w:rsidRPr="006F0AF4">
        <w:t xml:space="preserve"> for the period defined (monthly/weekly/daily).</w:t>
      </w:r>
    </w:p>
    <w:p w14:paraId="76E6BA84" w14:textId="77777777" w:rsidR="00B9580E" w:rsidRPr="006F0AF4" w:rsidRDefault="00B9580E" w:rsidP="00B9580E">
      <w:pPr>
        <w:spacing w:line="220" w:lineRule="atLeast"/>
        <w:jc w:val="both"/>
      </w:pPr>
    </w:p>
    <w:p w14:paraId="198FF459" w14:textId="5E22AE6A" w:rsidR="00B9580E" w:rsidRPr="006F0AF4" w:rsidRDefault="00B9580E">
      <w:pPr>
        <w:spacing w:line="240" w:lineRule="auto"/>
      </w:pPr>
      <w:r w:rsidRPr="006F0AF4">
        <w:br w:type="page"/>
      </w:r>
    </w:p>
    <w:p w14:paraId="7389FFFC" w14:textId="77777777" w:rsidR="00DC544E" w:rsidRPr="006F0AF4" w:rsidRDefault="00DC544E" w:rsidP="007C678E">
      <w:pPr>
        <w:spacing w:line="220" w:lineRule="atLeast"/>
        <w:jc w:val="both"/>
      </w:pPr>
    </w:p>
    <w:p w14:paraId="429DB1B4" w14:textId="70EE5E1A" w:rsidR="00DC544E" w:rsidRPr="006F0AF4" w:rsidRDefault="00B9580E" w:rsidP="007C678E">
      <w:pPr>
        <w:pStyle w:val="Heading1"/>
        <w:spacing w:line="220" w:lineRule="atLeast"/>
      </w:pPr>
      <w:bookmarkStart w:id="173" w:name="_Toc196465145"/>
      <w:bookmarkStart w:id="174" w:name="_Toc196465898"/>
      <w:bookmarkStart w:id="175" w:name="_Toc196480948"/>
      <w:bookmarkStart w:id="176" w:name="_Toc196481050"/>
      <w:bookmarkStart w:id="177" w:name="_Toc196481378"/>
      <w:bookmarkStart w:id="178" w:name="_Toc196481509"/>
      <w:bookmarkStart w:id="179" w:name="_Toc198565102"/>
      <w:bookmarkStart w:id="180" w:name="_Toc200720917"/>
      <w:r w:rsidRPr="006F0AF4">
        <w:t>6</w:t>
      </w:r>
      <w:r w:rsidR="00DC544E" w:rsidRPr="006F0AF4">
        <w:tab/>
        <w:t>Transit</w:t>
      </w:r>
      <w:r w:rsidR="00D55111" w:rsidRPr="006F0AF4">
        <w:t>/elapsed</w:t>
      </w:r>
      <w:r w:rsidR="00DC544E" w:rsidRPr="006F0AF4">
        <w:t xml:space="preserve"> time measurements and performance calculation</w:t>
      </w:r>
      <w:bookmarkEnd w:id="173"/>
      <w:bookmarkEnd w:id="174"/>
      <w:bookmarkEnd w:id="175"/>
      <w:bookmarkEnd w:id="176"/>
      <w:bookmarkEnd w:id="177"/>
      <w:bookmarkEnd w:id="178"/>
      <w:bookmarkEnd w:id="179"/>
      <w:bookmarkEnd w:id="180"/>
    </w:p>
    <w:p w14:paraId="40AEDE9A" w14:textId="0E98FB06" w:rsidR="00110206" w:rsidRPr="006F0AF4" w:rsidRDefault="00110206" w:rsidP="007C678E">
      <w:pPr>
        <w:spacing w:line="220" w:lineRule="atLeast"/>
        <w:jc w:val="both"/>
      </w:pPr>
    </w:p>
    <w:p w14:paraId="36B72926" w14:textId="5710EFD4" w:rsidR="00DC544E" w:rsidRPr="006F0AF4" w:rsidRDefault="00B9580E" w:rsidP="007C678E">
      <w:pPr>
        <w:pStyle w:val="Heading2"/>
        <w:spacing w:line="220" w:lineRule="atLeast"/>
      </w:pPr>
      <w:bookmarkStart w:id="181" w:name="_Toc196465146"/>
      <w:bookmarkStart w:id="182" w:name="_Toc196465899"/>
      <w:bookmarkStart w:id="183" w:name="_Toc196480949"/>
      <w:bookmarkStart w:id="184" w:name="_Toc196481051"/>
      <w:bookmarkStart w:id="185" w:name="_Toc196481379"/>
      <w:bookmarkStart w:id="186" w:name="_Toc196481510"/>
      <w:bookmarkStart w:id="187" w:name="_Toc198565103"/>
      <w:bookmarkStart w:id="188" w:name="_Toc200720918"/>
      <w:r w:rsidRPr="006F0AF4">
        <w:t>6</w:t>
      </w:r>
      <w:r w:rsidR="00DC544E" w:rsidRPr="006F0AF4">
        <w:t>.1</w:t>
      </w:r>
      <w:r w:rsidR="00DC544E" w:rsidRPr="006F0AF4">
        <w:tab/>
        <w:t>Definition of stretches</w:t>
      </w:r>
      <w:r w:rsidR="00B974A4" w:rsidRPr="006F0AF4">
        <w:t xml:space="preserve"> for measurement</w:t>
      </w:r>
      <w:bookmarkEnd w:id="181"/>
      <w:bookmarkEnd w:id="182"/>
      <w:bookmarkEnd w:id="183"/>
      <w:bookmarkEnd w:id="184"/>
      <w:bookmarkEnd w:id="185"/>
      <w:bookmarkEnd w:id="186"/>
      <w:bookmarkEnd w:id="187"/>
      <w:bookmarkEnd w:id="188"/>
    </w:p>
    <w:p w14:paraId="4D709870" w14:textId="77777777" w:rsidR="00B9580E" w:rsidRPr="006F0AF4" w:rsidRDefault="00B9580E" w:rsidP="00DC544E">
      <w:pPr>
        <w:jc w:val="both"/>
      </w:pPr>
    </w:p>
    <w:p w14:paraId="44BA6A38" w14:textId="67425729" w:rsidR="00110206" w:rsidRPr="006F0AF4" w:rsidRDefault="00B9580E" w:rsidP="00E4315A">
      <w:pPr>
        <w:pStyle w:val="MFigure"/>
        <w:rPr>
          <w:rStyle w:val="NoSpacingChar"/>
          <w:b w:val="0"/>
          <w:bCs w:val="0"/>
          <w:noProof w:val="0"/>
          <w:lang w:val="en-GB"/>
        </w:rPr>
      </w:pPr>
      <w:bookmarkStart w:id="189" w:name="_Toc198565135"/>
      <w:bookmarkStart w:id="190" w:name="_Toc199321865"/>
      <w:r w:rsidRPr="006F0AF4">
        <w:rPr>
          <w:noProof w:val="0"/>
          <w:lang w:val="en-GB"/>
        </w:rPr>
        <w:t>F</w:t>
      </w:r>
      <w:r w:rsidRPr="006F0AF4">
        <w:rPr>
          <w:rStyle w:val="NoSpacingChar"/>
          <w:b w:val="0"/>
          <w:bCs w:val="0"/>
          <w:noProof w:val="0"/>
          <w:lang w:val="en-GB"/>
        </w:rPr>
        <w:t xml:space="preserve">igure </w:t>
      </w:r>
      <w:r w:rsidR="00F16E74" w:rsidRPr="006F0AF4">
        <w:rPr>
          <w:rStyle w:val="NoSpacingChar"/>
          <w:b w:val="0"/>
          <w:bCs w:val="0"/>
          <w:noProof w:val="0"/>
          <w:lang w:val="en-GB"/>
        </w:rPr>
        <w:t>2:</w:t>
      </w:r>
      <w:r w:rsidR="00BC28D4" w:rsidRPr="006F0AF4">
        <w:rPr>
          <w:rStyle w:val="NoSpacingChar"/>
          <w:b w:val="0"/>
          <w:bCs w:val="0"/>
          <w:noProof w:val="0"/>
          <w:lang w:val="en-GB"/>
        </w:rPr>
        <w:tab/>
      </w:r>
      <w:r w:rsidRPr="006F0AF4">
        <w:rPr>
          <w:rStyle w:val="NoSpacingChar"/>
          <w:b w:val="0"/>
          <w:bCs w:val="0"/>
          <w:noProof w:val="0"/>
          <w:lang w:val="en-GB"/>
        </w:rPr>
        <w:t xml:space="preserve">Definition </w:t>
      </w:r>
      <w:r w:rsidR="00F16E74" w:rsidRPr="006F0AF4">
        <w:rPr>
          <w:rStyle w:val="NoSpacingChar"/>
          <w:b w:val="0"/>
          <w:bCs w:val="0"/>
          <w:noProof w:val="0"/>
          <w:lang w:val="en-GB"/>
        </w:rPr>
        <w:t xml:space="preserve">of </w:t>
      </w:r>
      <w:r w:rsidR="00B974A4" w:rsidRPr="006F0AF4">
        <w:rPr>
          <w:rStyle w:val="NoSpacingChar"/>
          <w:b w:val="0"/>
          <w:bCs w:val="0"/>
          <w:noProof w:val="0"/>
          <w:lang w:val="en-GB"/>
        </w:rPr>
        <w:t xml:space="preserve">measurement stretches, </w:t>
      </w:r>
      <w:r w:rsidR="00337EC8" w:rsidRPr="006F0AF4">
        <w:rPr>
          <w:rStyle w:val="NoSpacingChar"/>
          <w:b w:val="0"/>
          <w:bCs w:val="0"/>
          <w:noProof w:val="0"/>
          <w:lang w:val="en-GB"/>
        </w:rPr>
        <w:t xml:space="preserve">calculation of </w:t>
      </w:r>
      <w:r w:rsidR="00B974A4" w:rsidRPr="006F0AF4">
        <w:rPr>
          <w:rStyle w:val="NoSpacingChar"/>
          <w:b w:val="0"/>
          <w:bCs w:val="0"/>
          <w:noProof w:val="0"/>
          <w:lang w:val="en-GB"/>
        </w:rPr>
        <w:t>transit/elapsed time and on-time performance</w:t>
      </w:r>
      <w:bookmarkEnd w:id="189"/>
      <w:bookmarkEnd w:id="190"/>
    </w:p>
    <w:p w14:paraId="0C8B3DE3" w14:textId="7DDB6F49" w:rsidR="00337EC8" w:rsidRPr="006F0AF4" w:rsidRDefault="00337EC8" w:rsidP="003D2AAA">
      <w:pPr>
        <w:spacing w:line="220" w:lineRule="atLeast"/>
        <w:jc w:val="both"/>
      </w:pPr>
      <w:r w:rsidRPr="006F0AF4">
        <w:rPr>
          <w:i/>
          <w:iCs/>
          <w:noProof/>
        </w:rPr>
        <mc:AlternateContent>
          <mc:Choice Requires="wpg">
            <w:drawing>
              <wp:anchor distT="0" distB="0" distL="114300" distR="114300" simplePos="0" relativeHeight="251699200" behindDoc="0" locked="0" layoutInCell="1" allowOverlap="1" wp14:anchorId="0A733856" wp14:editId="059A4A9E">
                <wp:simplePos x="0" y="0"/>
                <wp:positionH relativeFrom="column">
                  <wp:posOffset>3810</wp:posOffset>
                </wp:positionH>
                <wp:positionV relativeFrom="paragraph">
                  <wp:posOffset>107315</wp:posOffset>
                </wp:positionV>
                <wp:extent cx="5882641" cy="1892300"/>
                <wp:effectExtent l="0" t="0" r="0" b="31750"/>
                <wp:wrapNone/>
                <wp:docPr id="198" name="Group 198"/>
                <wp:cNvGraphicFramePr/>
                <a:graphic xmlns:a="http://schemas.openxmlformats.org/drawingml/2006/main">
                  <a:graphicData uri="http://schemas.microsoft.com/office/word/2010/wordprocessingGroup">
                    <wpg:wgp>
                      <wpg:cNvGrpSpPr/>
                      <wpg:grpSpPr>
                        <a:xfrm>
                          <a:off x="0" y="0"/>
                          <a:ext cx="5882641" cy="1892300"/>
                          <a:chOff x="0" y="0"/>
                          <a:chExt cx="5883466" cy="1892321"/>
                        </a:xfrm>
                      </wpg:grpSpPr>
                      <wpg:grpSp>
                        <wpg:cNvPr id="190365564" name="Group 190365564"/>
                        <wpg:cNvGrpSpPr/>
                        <wpg:grpSpPr>
                          <a:xfrm>
                            <a:off x="53340" y="1617362"/>
                            <a:ext cx="4554000" cy="243842"/>
                            <a:chOff x="0" y="-618"/>
                            <a:chExt cx="4554000" cy="243842"/>
                          </a:xfrm>
                        </wpg:grpSpPr>
                        <wps:wsp>
                          <wps:cNvPr id="190365559" name="Rectangle 190365559"/>
                          <wps:cNvSpPr/>
                          <wps:spPr>
                            <a:xfrm>
                              <a:off x="6350" y="17780"/>
                              <a:ext cx="4536000" cy="43180"/>
                            </a:xfrm>
                            <a:prstGeom prst="rect">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365563" name="Group 190365563"/>
                          <wpg:cNvGrpSpPr/>
                          <wpg:grpSpPr>
                            <a:xfrm>
                              <a:off x="0" y="-618"/>
                              <a:ext cx="4554000" cy="243842"/>
                              <a:chOff x="0" y="-618"/>
                              <a:chExt cx="4554000" cy="243842"/>
                            </a:xfrm>
                          </wpg:grpSpPr>
                          <wps:wsp>
                            <wps:cNvPr id="190365554" name="Straight Arrow Connector 55"/>
                            <wps:cNvCnPr>
                              <a:cxnSpLocks/>
                            </wps:cNvCnPr>
                            <wps:spPr>
                              <a:xfrm flipV="1">
                                <a:off x="0" y="40640"/>
                                <a:ext cx="4554000" cy="0"/>
                              </a:xfrm>
                              <a:prstGeom prst="straightConnector1">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0365555" name="TextBox 45"/>
                            <wps:cNvSpPr txBox="1"/>
                            <wps:spPr>
                              <a:xfrm>
                                <a:off x="1113607" y="-618"/>
                                <a:ext cx="2274254" cy="243842"/>
                              </a:xfrm>
                              <a:prstGeom prst="rect">
                                <a:avLst/>
                              </a:prstGeom>
                              <a:noFill/>
                            </wps:spPr>
                            <wps:txbx>
                              <w:txbxContent>
                                <w:p w14:paraId="223C9876" w14:textId="06A454B1" w:rsidR="0095437C" w:rsidRPr="00110206" w:rsidRDefault="00F16E74" w:rsidP="003D2AAA">
                                  <w:pPr>
                                    <w:jc w:val="center"/>
                                    <w:rPr>
                                      <w:color w:val="000000" w:themeColor="text1"/>
                                      <w:kern w:val="24"/>
                                      <w:lang w:val="en-US"/>
                                    </w:rPr>
                                  </w:pPr>
                                  <w:r w:rsidRPr="006F0AF4">
                                    <w:rPr>
                                      <w:color w:val="000000" w:themeColor="text1"/>
                                      <w:kern w:val="24"/>
                                      <w:lang w:val="en-US"/>
                                    </w:rPr>
                                    <w:t>E</w:t>
                                  </w:r>
                                  <w:r w:rsidR="0095437C" w:rsidRPr="006F0AF4">
                                    <w:rPr>
                                      <w:color w:val="000000" w:themeColor="text1"/>
                                      <w:kern w:val="24"/>
                                      <w:lang w:val="en-US"/>
                                    </w:rPr>
                                    <w:t>nd-to-end (EMA to EMH/EDH/EMI)</w:t>
                                  </w:r>
                                </w:p>
                              </w:txbxContent>
                            </wps:txbx>
                            <wps:bodyPr wrap="square" rtlCol="0">
                              <a:spAutoFit/>
                            </wps:bodyPr>
                          </wps:wsp>
                        </wpg:grpSp>
                      </wpg:grpSp>
                      <wpg:grpSp>
                        <wpg:cNvPr id="190365565" name="Group 190365565"/>
                        <wpg:cNvGrpSpPr/>
                        <wpg:grpSpPr>
                          <a:xfrm>
                            <a:off x="0" y="0"/>
                            <a:ext cx="5883466" cy="1892321"/>
                            <a:chOff x="0" y="-50801"/>
                            <a:chExt cx="5883256" cy="1892321"/>
                          </a:xfrm>
                        </wpg:grpSpPr>
                        <wpg:grpSp>
                          <wpg:cNvPr id="190365566" name="Group 190365566"/>
                          <wpg:cNvGrpSpPr/>
                          <wpg:grpSpPr>
                            <a:xfrm>
                              <a:off x="48260" y="-50801"/>
                              <a:ext cx="4555490" cy="1892321"/>
                              <a:chOff x="0" y="-259081"/>
                              <a:chExt cx="4555490" cy="1892321"/>
                            </a:xfrm>
                          </wpg:grpSpPr>
                          <wps:wsp>
                            <wps:cNvPr id="1982769667" name="Straight Connector 4"/>
                            <wps:cNvCnPr/>
                            <wps:spPr>
                              <a:xfrm>
                                <a:off x="0" y="563880"/>
                                <a:ext cx="1436370" cy="0"/>
                              </a:xfrm>
                              <a:prstGeom prst="line">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82769668" name="Straight Connector 6"/>
                            <wps:cNvCnPr/>
                            <wps:spPr>
                              <a:xfrm>
                                <a:off x="2885440" y="238760"/>
                                <a:ext cx="1670050" cy="0"/>
                              </a:xfrm>
                              <a:prstGeom prst="line">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82769669" name="Straight Connector 10"/>
                            <wps:cNvCnPr/>
                            <wps:spPr>
                              <a:xfrm>
                                <a:off x="1270" y="-238760"/>
                                <a:ext cx="0" cy="187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2769670" name="Straight Connector 11"/>
                            <wps:cNvCnPr/>
                            <wps:spPr>
                              <a:xfrm>
                                <a:off x="1433830" y="0"/>
                                <a:ext cx="0" cy="12236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2769671" name="Straight Connector 12"/>
                            <wps:cNvCnPr/>
                            <wps:spPr>
                              <a:xfrm>
                                <a:off x="1576070" y="462280"/>
                                <a:ext cx="0" cy="61150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982769672" name="Straight Connector 24"/>
                            <wps:cNvCnPr>
                              <a:cxnSpLocks/>
                            </wps:cNvCnPr>
                            <wps:spPr>
                              <a:xfrm>
                                <a:off x="1504950" y="772160"/>
                                <a:ext cx="0" cy="61150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982769673" name="Straight Arrow Connector 55"/>
                            <wps:cNvCnPr>
                              <a:cxnSpLocks/>
                            </wps:cNvCnPr>
                            <wps:spPr>
                              <a:xfrm flipV="1">
                                <a:off x="1437640" y="401320"/>
                                <a:ext cx="1439545" cy="0"/>
                              </a:xfrm>
                              <a:prstGeom prst="straightConnector1">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82769674" name="Straight Connector 11"/>
                            <wps:cNvCnPr/>
                            <wps:spPr>
                              <a:xfrm>
                                <a:off x="2876550" y="127000"/>
                                <a:ext cx="0" cy="971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2769688" name="Straight Connector 12"/>
                            <wps:cNvCnPr/>
                            <wps:spPr>
                              <a:xfrm>
                                <a:off x="3008630" y="335280"/>
                                <a:ext cx="0" cy="71945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982769706" name="Straight Connector 24"/>
                            <wps:cNvCnPr>
                              <a:cxnSpLocks/>
                            </wps:cNvCnPr>
                            <wps:spPr>
                              <a:xfrm>
                                <a:off x="2942590" y="721360"/>
                                <a:ext cx="0" cy="6477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982769719" name="Straight Connector 12"/>
                            <wps:cNvCnPr/>
                            <wps:spPr>
                              <a:xfrm>
                                <a:off x="4552950" y="-259081"/>
                                <a:ext cx="0" cy="18720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982769720" name="Group 1982769720"/>
                          <wpg:cNvGrpSpPr/>
                          <wpg:grpSpPr>
                            <a:xfrm>
                              <a:off x="0" y="20299"/>
                              <a:ext cx="5883256" cy="1766591"/>
                              <a:chOff x="0" y="40619"/>
                              <a:chExt cx="5883834" cy="1766591"/>
                            </a:xfrm>
                          </wpg:grpSpPr>
                          <wps:wsp>
                            <wps:cNvPr id="1982769721" name="TextBox 8"/>
                            <wps:cNvSpPr txBox="1"/>
                            <wps:spPr>
                              <a:xfrm>
                                <a:off x="0" y="1173119"/>
                                <a:ext cx="512549" cy="243843"/>
                              </a:xfrm>
                              <a:prstGeom prst="rect">
                                <a:avLst/>
                              </a:prstGeom>
                              <a:noFill/>
                            </wps:spPr>
                            <wps:txbx>
                              <w:txbxContent>
                                <w:p w14:paraId="21BD9C27" w14:textId="77777777" w:rsidR="00665B75" w:rsidRPr="00110206" w:rsidRDefault="00665B75" w:rsidP="00665B75">
                                  <w:pPr>
                                    <w:rPr>
                                      <w:color w:val="000000" w:themeColor="text1"/>
                                      <w:kern w:val="24"/>
                                      <w:lang w:val="fr-CH"/>
                                    </w:rPr>
                                  </w:pPr>
                                  <w:r w:rsidRPr="00110206">
                                    <w:rPr>
                                      <w:color w:val="000000" w:themeColor="text1"/>
                                      <w:kern w:val="24"/>
                                      <w:lang w:val="fr-CH"/>
                                    </w:rPr>
                                    <w:t>EMA</w:t>
                                  </w:r>
                                </w:p>
                              </w:txbxContent>
                            </wps:txbx>
                            <wps:bodyPr wrap="square" rtlCol="0">
                              <a:spAutoFit/>
                            </wps:bodyPr>
                          </wps:wsp>
                          <wps:wsp>
                            <wps:cNvPr id="1982769722" name="TextBox 19"/>
                            <wps:cNvSpPr txBox="1"/>
                            <wps:spPr>
                              <a:xfrm>
                                <a:off x="1071832" y="1173119"/>
                                <a:ext cx="515089" cy="243843"/>
                              </a:xfrm>
                              <a:prstGeom prst="rect">
                                <a:avLst/>
                              </a:prstGeom>
                              <a:noFill/>
                            </wps:spPr>
                            <wps:txbx>
                              <w:txbxContent>
                                <w:p w14:paraId="110AF58C" w14:textId="77777777" w:rsidR="00665B75" w:rsidRPr="00110206" w:rsidRDefault="00665B75" w:rsidP="00665B75">
                                  <w:pPr>
                                    <w:rPr>
                                      <w:color w:val="000000" w:themeColor="text1"/>
                                      <w:kern w:val="24"/>
                                      <w:lang w:val="fr-CH"/>
                                    </w:rPr>
                                  </w:pPr>
                                  <w:r w:rsidRPr="00110206">
                                    <w:rPr>
                                      <w:color w:val="000000" w:themeColor="text1"/>
                                      <w:kern w:val="24"/>
                                      <w:lang w:val="fr-CH"/>
                                    </w:rPr>
                                    <w:t>EMC</w:t>
                                  </w:r>
                                </w:p>
                              </w:txbxContent>
                            </wps:txbx>
                            <wps:bodyPr wrap="square" rtlCol="0">
                              <a:spAutoFit/>
                            </wps:bodyPr>
                          </wps:wsp>
                          <wps:wsp>
                            <wps:cNvPr id="1982769723" name="TextBox 20"/>
                            <wps:cNvSpPr txBox="1"/>
                            <wps:spPr>
                              <a:xfrm>
                                <a:off x="1559490" y="954745"/>
                                <a:ext cx="806614" cy="243843"/>
                              </a:xfrm>
                              <a:prstGeom prst="rect">
                                <a:avLst/>
                              </a:prstGeom>
                              <a:noFill/>
                            </wps:spPr>
                            <wps:txbx>
                              <w:txbxContent>
                                <w:p w14:paraId="388BAB97" w14:textId="77777777" w:rsidR="00665B75" w:rsidRPr="00110206" w:rsidRDefault="00665B75" w:rsidP="00665B75">
                                  <w:pPr>
                                    <w:rPr>
                                      <w:color w:val="000000" w:themeColor="text1"/>
                                      <w:kern w:val="24"/>
                                      <w:lang w:val="fr-CH"/>
                                    </w:rPr>
                                  </w:pPr>
                                  <w:r w:rsidRPr="00110206">
                                    <w:rPr>
                                      <w:color w:val="000000" w:themeColor="text1"/>
                                      <w:kern w:val="24"/>
                                      <w:lang w:val="fr-CH"/>
                                    </w:rPr>
                                    <w:t>PRECON</w:t>
                                  </w:r>
                                </w:p>
                              </w:txbxContent>
                            </wps:txbx>
                            <wps:bodyPr wrap="square" rtlCol="0">
                              <a:spAutoFit/>
                            </wps:bodyPr>
                          </wps:wsp>
                          <wps:wsp>
                            <wps:cNvPr id="1982769724" name="TextBox 21"/>
                            <wps:cNvSpPr txBox="1"/>
                            <wps:spPr>
                              <a:xfrm>
                                <a:off x="2270658" y="959823"/>
                                <a:ext cx="811059" cy="243843"/>
                              </a:xfrm>
                              <a:prstGeom prst="rect">
                                <a:avLst/>
                              </a:prstGeom>
                              <a:noFill/>
                            </wps:spPr>
                            <wps:txbx>
                              <w:txbxContent>
                                <w:p w14:paraId="54AD00B6" w14:textId="77777777" w:rsidR="00665B75" w:rsidRPr="00110206" w:rsidRDefault="00665B75" w:rsidP="00665B75">
                                  <w:pPr>
                                    <w:rPr>
                                      <w:color w:val="000000" w:themeColor="text1"/>
                                      <w:kern w:val="24"/>
                                      <w:lang w:val="fr-CH"/>
                                    </w:rPr>
                                  </w:pPr>
                                  <w:r w:rsidRPr="00110206">
                                    <w:rPr>
                                      <w:color w:val="000000" w:themeColor="text1"/>
                                      <w:kern w:val="24"/>
                                      <w:lang w:val="fr-CH"/>
                                    </w:rPr>
                                    <w:t>RESCON</w:t>
                                  </w:r>
                                </w:p>
                              </w:txbxContent>
                            </wps:txbx>
                            <wps:bodyPr wrap="square" rtlCol="0">
                              <a:spAutoFit/>
                            </wps:bodyPr>
                          </wps:wsp>
                          <wps:wsp>
                            <wps:cNvPr id="1982769725" name="TextBox 22"/>
                            <wps:cNvSpPr txBox="1"/>
                            <wps:spPr>
                              <a:xfrm>
                                <a:off x="2991985" y="969980"/>
                                <a:ext cx="519535" cy="243843"/>
                              </a:xfrm>
                              <a:prstGeom prst="rect">
                                <a:avLst/>
                              </a:prstGeom>
                              <a:noFill/>
                            </wps:spPr>
                            <wps:txbx>
                              <w:txbxContent>
                                <w:p w14:paraId="25306947" w14:textId="77777777" w:rsidR="00665B75" w:rsidRPr="00110206" w:rsidRDefault="00665B75" w:rsidP="00665B75">
                                  <w:pPr>
                                    <w:rPr>
                                      <w:color w:val="000000" w:themeColor="text1"/>
                                      <w:kern w:val="24"/>
                                      <w:lang w:val="fr-CH"/>
                                    </w:rPr>
                                  </w:pPr>
                                  <w:r w:rsidRPr="00110206">
                                    <w:rPr>
                                      <w:color w:val="000000" w:themeColor="text1"/>
                                      <w:kern w:val="24"/>
                                      <w:lang w:val="fr-CH"/>
                                    </w:rPr>
                                    <w:t>EMD</w:t>
                                  </w:r>
                                </w:p>
                              </w:txbxContent>
                            </wps:txbx>
                            <wps:bodyPr wrap="square" rtlCol="0">
                              <a:spAutoFit/>
                            </wps:bodyPr>
                          </wps:wsp>
                          <wps:wsp>
                            <wps:cNvPr id="1982769726" name="TextBox 26"/>
                            <wps:cNvSpPr txBox="1"/>
                            <wps:spPr>
                              <a:xfrm>
                                <a:off x="1498533" y="1381337"/>
                                <a:ext cx="802803" cy="243843"/>
                              </a:xfrm>
                              <a:prstGeom prst="rect">
                                <a:avLst/>
                              </a:prstGeom>
                              <a:noFill/>
                            </wps:spPr>
                            <wps:txbx>
                              <w:txbxContent>
                                <w:p w14:paraId="33649952" w14:textId="77777777" w:rsidR="00665B75" w:rsidRPr="00110206" w:rsidRDefault="00665B75" w:rsidP="00665B75">
                                  <w:pPr>
                                    <w:rPr>
                                      <w:kern w:val="24"/>
                                      <w:lang w:val="fr-CH"/>
                                    </w:rPr>
                                  </w:pPr>
                                  <w:r w:rsidRPr="00110206">
                                    <w:rPr>
                                      <w:kern w:val="24"/>
                                      <w:lang w:val="fr-CH"/>
                                    </w:rPr>
                                    <w:t>PREDES</w:t>
                                  </w:r>
                                </w:p>
                              </w:txbxContent>
                            </wps:txbx>
                            <wps:bodyPr wrap="square" rtlCol="0">
                              <a:spAutoFit/>
                            </wps:bodyPr>
                          </wps:wsp>
                          <wps:wsp>
                            <wps:cNvPr id="1982769727" name="TextBox 30"/>
                            <wps:cNvSpPr txBox="1"/>
                            <wps:spPr>
                              <a:xfrm>
                                <a:off x="2362199" y="1376680"/>
                                <a:ext cx="756285" cy="247650"/>
                              </a:xfrm>
                              <a:prstGeom prst="rect">
                                <a:avLst/>
                              </a:prstGeom>
                              <a:noFill/>
                            </wps:spPr>
                            <wps:txbx>
                              <w:txbxContent>
                                <w:p w14:paraId="75A5FBEE" w14:textId="77777777" w:rsidR="00665B75" w:rsidRPr="00110206" w:rsidRDefault="00665B75" w:rsidP="00665B75">
                                  <w:pPr>
                                    <w:rPr>
                                      <w:color w:val="000000" w:themeColor="text1"/>
                                      <w:kern w:val="24"/>
                                      <w:lang w:val="fr-CH"/>
                                    </w:rPr>
                                  </w:pPr>
                                  <w:r w:rsidRPr="00110206">
                                    <w:rPr>
                                      <w:color w:val="000000" w:themeColor="text1"/>
                                      <w:kern w:val="24"/>
                                      <w:lang w:val="fr-CH"/>
                                    </w:rPr>
                                    <w:t>RESDES</w:t>
                                  </w:r>
                                </w:p>
                              </w:txbxContent>
                            </wps:txbx>
                            <wps:bodyPr wrap="square" rtlCol="0">
                              <a:noAutofit/>
                            </wps:bodyPr>
                          </wps:wsp>
                          <wps:wsp>
                            <wps:cNvPr id="192" name="TextBox 42"/>
                            <wps:cNvSpPr txBox="1"/>
                            <wps:spPr>
                              <a:xfrm>
                                <a:off x="4851115" y="491672"/>
                                <a:ext cx="1032719" cy="840750"/>
                              </a:xfrm>
                              <a:prstGeom prst="rect">
                                <a:avLst/>
                              </a:prstGeom>
                              <a:noFill/>
                            </wps:spPr>
                            <wps:txbx>
                              <w:txbxContent>
                                <w:p w14:paraId="64AE151F" w14:textId="30D40F2D" w:rsidR="00665B75" w:rsidRPr="00110206" w:rsidRDefault="00665B75" w:rsidP="00665B75">
                                  <w:pPr>
                                    <w:spacing w:line="240" w:lineRule="auto"/>
                                    <w:rPr>
                                      <w:i/>
                                      <w:iCs/>
                                    </w:rPr>
                                  </w:pPr>
                                  <w:r w:rsidRPr="00110206">
                                    <w:rPr>
                                      <w:i/>
                                      <w:iCs/>
                                    </w:rPr>
                                    <w:t xml:space="preserve">Figure </w:t>
                                  </w:r>
                                  <w:r w:rsidR="00F16E74" w:rsidRPr="006F0AF4">
                                    <w:rPr>
                                      <w:i/>
                                      <w:iCs/>
                                    </w:rPr>
                                    <w:t>2</w:t>
                                  </w:r>
                                  <w:r w:rsidRPr="006F0AF4">
                                    <w:rPr>
                                      <w:i/>
                                      <w:iCs/>
                                    </w:rPr>
                                    <w:t>a</w:t>
                                  </w:r>
                                  <w:r w:rsidRPr="00110206">
                                    <w:rPr>
                                      <w:i/>
                                      <w:iCs/>
                                    </w:rPr>
                                    <w:t xml:space="preserve"> </w:t>
                                  </w:r>
                                </w:p>
                                <w:p w14:paraId="056D3BAE" w14:textId="77777777" w:rsidR="00665B75" w:rsidRPr="00110206" w:rsidRDefault="00665B75" w:rsidP="00665B75">
                                  <w:pPr>
                                    <w:spacing w:line="240" w:lineRule="auto"/>
                                  </w:pPr>
                                </w:p>
                                <w:p w14:paraId="4A972786" w14:textId="77777777" w:rsidR="00665B75" w:rsidRPr="00110206" w:rsidRDefault="00665B75" w:rsidP="00665B75">
                                  <w:pPr>
                                    <w:rPr>
                                      <w:color w:val="000000" w:themeColor="text1"/>
                                      <w:kern w:val="24"/>
                                      <w:lang w:val="en-US"/>
                                    </w:rPr>
                                  </w:pPr>
                                  <w:r w:rsidRPr="00110206">
                                    <w:t>Events used for defining the stretches</w:t>
                                  </w:r>
                                </w:p>
                              </w:txbxContent>
                            </wps:txbx>
                            <wps:bodyPr wrap="square" rtlCol="0">
                              <a:spAutoFit/>
                            </wps:bodyPr>
                          </wps:wsp>
                          <wps:wsp>
                            <wps:cNvPr id="193" name="TextBox 22"/>
                            <wps:cNvSpPr txBox="1"/>
                            <wps:spPr>
                              <a:xfrm>
                                <a:off x="4159909" y="832861"/>
                                <a:ext cx="519535" cy="529596"/>
                              </a:xfrm>
                              <a:prstGeom prst="rect">
                                <a:avLst/>
                              </a:prstGeom>
                              <a:noFill/>
                            </wps:spPr>
                            <wps:txbx>
                              <w:txbxContent>
                                <w:p w14:paraId="1D8476BA" w14:textId="6DD855DE" w:rsidR="00665B75" w:rsidRPr="00110206" w:rsidRDefault="00665B75" w:rsidP="00665B75">
                                  <w:pPr>
                                    <w:spacing w:line="240" w:lineRule="auto"/>
                                    <w:jc w:val="right"/>
                                    <w:rPr>
                                      <w:color w:val="000000" w:themeColor="text1"/>
                                      <w:kern w:val="24"/>
                                      <w:lang w:val="fr-CH"/>
                                    </w:rPr>
                                  </w:pPr>
                                  <w:r w:rsidRPr="00110206">
                                    <w:rPr>
                                      <w:color w:val="000000" w:themeColor="text1"/>
                                      <w:kern w:val="24"/>
                                      <w:lang w:val="fr-CH"/>
                                    </w:rPr>
                                    <w:t>E</w:t>
                                  </w:r>
                                  <w:r>
                                    <w:rPr>
                                      <w:color w:val="000000" w:themeColor="text1"/>
                                      <w:kern w:val="24"/>
                                      <w:lang w:val="fr-CH"/>
                                    </w:rPr>
                                    <w:t>M</w:t>
                                  </w:r>
                                  <w:r w:rsidRPr="00110206">
                                    <w:rPr>
                                      <w:color w:val="000000" w:themeColor="text1"/>
                                      <w:kern w:val="24"/>
                                      <w:lang w:val="fr-CH"/>
                                    </w:rPr>
                                    <w:t>H</w:t>
                                  </w:r>
                                  <w:r>
                                    <w:rPr>
                                      <w:color w:val="000000" w:themeColor="text1"/>
                                      <w:kern w:val="24"/>
                                      <w:lang w:val="fr-CH"/>
                                    </w:rPr>
                                    <w:t>/</w:t>
                                  </w:r>
                                  <w:r w:rsidRPr="00110206">
                                    <w:rPr>
                                      <w:color w:val="000000" w:themeColor="text1"/>
                                      <w:kern w:val="24"/>
                                      <w:lang w:val="fr-CH"/>
                                    </w:rPr>
                                    <w:t>E</w:t>
                                  </w:r>
                                  <w:r>
                                    <w:rPr>
                                      <w:color w:val="000000" w:themeColor="text1"/>
                                      <w:kern w:val="24"/>
                                      <w:lang w:val="fr-CH"/>
                                    </w:rPr>
                                    <w:t>D</w:t>
                                  </w:r>
                                  <w:r w:rsidRPr="00110206">
                                    <w:rPr>
                                      <w:color w:val="000000" w:themeColor="text1"/>
                                      <w:kern w:val="24"/>
                                      <w:lang w:val="fr-CH"/>
                                    </w:rPr>
                                    <w:t>H</w:t>
                                  </w:r>
                                  <w:r>
                                    <w:rPr>
                                      <w:color w:val="000000" w:themeColor="text1"/>
                                      <w:kern w:val="24"/>
                                      <w:lang w:val="fr-CH"/>
                                    </w:rPr>
                                    <w:t>/</w:t>
                                  </w:r>
                                  <w:r w:rsidRPr="00110206">
                                    <w:rPr>
                                      <w:color w:val="000000" w:themeColor="text1"/>
                                      <w:kern w:val="24"/>
                                      <w:lang w:val="fr-CH"/>
                                    </w:rPr>
                                    <w:t>EMI</w:t>
                                  </w:r>
                                </w:p>
                              </w:txbxContent>
                            </wps:txbx>
                            <wps:bodyPr wrap="square" rtlCol="0">
                              <a:spAutoFit/>
                            </wps:bodyPr>
                          </wps:wsp>
                          <wps:wsp>
                            <wps:cNvPr id="194" name="Right Brace 194"/>
                            <wps:cNvSpPr/>
                            <wps:spPr>
                              <a:xfrm>
                                <a:off x="4673600" y="223520"/>
                                <a:ext cx="160655" cy="1583690"/>
                              </a:xfrm>
                              <a:prstGeom prst="rightBrace">
                                <a:avLst>
                                  <a:gd name="adj1" fmla="val 34209"/>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Box 45"/>
                            <wps:cNvSpPr txBox="1"/>
                            <wps:spPr>
                              <a:xfrm>
                                <a:off x="35555" y="396112"/>
                                <a:ext cx="1454445" cy="396244"/>
                              </a:xfrm>
                              <a:prstGeom prst="rect">
                                <a:avLst/>
                              </a:prstGeom>
                              <a:noFill/>
                            </wps:spPr>
                            <wps:txbx>
                              <w:txbxContent>
                                <w:p w14:paraId="05A1F2A6" w14:textId="77777777" w:rsidR="00665B75" w:rsidRDefault="00665B75" w:rsidP="003D2AAA">
                                  <w:pPr>
                                    <w:jc w:val="center"/>
                                    <w:rPr>
                                      <w:color w:val="000000" w:themeColor="text1"/>
                                      <w:kern w:val="24"/>
                                      <w:lang w:val="en-US"/>
                                    </w:rPr>
                                  </w:pPr>
                                  <w:r w:rsidRPr="00110206">
                                    <w:rPr>
                                      <w:color w:val="000000" w:themeColor="text1"/>
                                      <w:kern w:val="24"/>
                                      <w:lang w:val="en-US"/>
                                    </w:rPr>
                                    <w:t>Leg 1</w:t>
                                  </w:r>
                                </w:p>
                                <w:p w14:paraId="30E683C7" w14:textId="77777777" w:rsidR="00665B75" w:rsidRPr="00110206" w:rsidRDefault="00665B75" w:rsidP="003D2AAA">
                                  <w:pPr>
                                    <w:jc w:val="center"/>
                                    <w:rPr>
                                      <w:color w:val="000000" w:themeColor="text1"/>
                                      <w:kern w:val="24"/>
                                      <w:lang w:val="en-US"/>
                                    </w:rPr>
                                  </w:pPr>
                                  <w:r w:rsidRPr="00110206">
                                    <w:rPr>
                                      <w:color w:val="000000" w:themeColor="text1"/>
                                      <w:kern w:val="24"/>
                                      <w:lang w:val="en-US"/>
                                    </w:rPr>
                                    <w:t>(EMA to EMC)</w:t>
                                  </w:r>
                                </w:p>
                              </w:txbxContent>
                            </wps:txbx>
                            <wps:bodyPr wrap="square" rtlCol="0">
                              <a:spAutoFit/>
                            </wps:bodyPr>
                          </wps:wsp>
                          <wps:wsp>
                            <wps:cNvPr id="196" name="TextBox 45"/>
                            <wps:cNvSpPr txBox="1"/>
                            <wps:spPr>
                              <a:xfrm>
                                <a:off x="1325679" y="238679"/>
                                <a:ext cx="1819009" cy="396244"/>
                              </a:xfrm>
                              <a:prstGeom prst="rect">
                                <a:avLst/>
                              </a:prstGeom>
                              <a:noFill/>
                            </wps:spPr>
                            <wps:txbx>
                              <w:txbxContent>
                                <w:p w14:paraId="1BE30E29" w14:textId="77777777" w:rsidR="00665B75" w:rsidRDefault="00665B75" w:rsidP="003D2AAA">
                                  <w:pPr>
                                    <w:jc w:val="center"/>
                                    <w:rPr>
                                      <w:color w:val="000000" w:themeColor="text1"/>
                                      <w:kern w:val="24"/>
                                      <w:lang w:val="en-US"/>
                                    </w:rPr>
                                  </w:pPr>
                                  <w:r w:rsidRPr="00110206">
                                    <w:rPr>
                                      <w:color w:val="000000" w:themeColor="text1"/>
                                      <w:kern w:val="24"/>
                                      <w:lang w:val="en-US"/>
                                    </w:rPr>
                                    <w:t>Leg 2</w:t>
                                  </w:r>
                                </w:p>
                                <w:p w14:paraId="70A300BA" w14:textId="1F630901" w:rsidR="00665B75" w:rsidRPr="00110206" w:rsidRDefault="00665B75" w:rsidP="003D2AAA">
                                  <w:pPr>
                                    <w:jc w:val="center"/>
                                    <w:rPr>
                                      <w:color w:val="000000" w:themeColor="text1"/>
                                      <w:kern w:val="24"/>
                                      <w:lang w:val="en-US"/>
                                    </w:rPr>
                                  </w:pPr>
                                  <w:r w:rsidRPr="00110206">
                                    <w:rPr>
                                      <w:color w:val="000000" w:themeColor="text1"/>
                                      <w:kern w:val="24"/>
                                      <w:lang w:val="en-US"/>
                                    </w:rPr>
                                    <w:t xml:space="preserve">(EMC to </w:t>
                                  </w:r>
                                  <w:r w:rsidRPr="00110206">
                                    <w:rPr>
                                      <w:color w:val="000000" w:themeColor="text1"/>
                                      <w:kern w:val="24"/>
                                      <w:lang w:val="fr-CH"/>
                                    </w:rPr>
                                    <w:t>RESCON</w:t>
                                  </w:r>
                                  <w:r w:rsidRPr="00110206">
                                    <w:rPr>
                                      <w:color w:val="000000" w:themeColor="text1"/>
                                      <w:kern w:val="24"/>
                                      <w:lang w:val="en-US"/>
                                    </w:rPr>
                                    <w:t>)</w:t>
                                  </w:r>
                                </w:p>
                              </w:txbxContent>
                            </wps:txbx>
                            <wps:bodyPr wrap="square" rtlCol="0">
                              <a:spAutoFit/>
                            </wps:bodyPr>
                          </wps:wsp>
                          <wps:wsp>
                            <wps:cNvPr id="197" name="TextBox 45"/>
                            <wps:cNvSpPr txBox="1"/>
                            <wps:spPr>
                              <a:xfrm>
                                <a:off x="2768452" y="40619"/>
                                <a:ext cx="1975886" cy="396244"/>
                              </a:xfrm>
                              <a:prstGeom prst="rect">
                                <a:avLst/>
                              </a:prstGeom>
                              <a:noFill/>
                            </wps:spPr>
                            <wps:txbx>
                              <w:txbxContent>
                                <w:p w14:paraId="4D022FC0" w14:textId="77777777" w:rsidR="00665B75" w:rsidRDefault="00665B75" w:rsidP="003D2AAA">
                                  <w:pPr>
                                    <w:jc w:val="center"/>
                                    <w:rPr>
                                      <w:color w:val="000000" w:themeColor="text1"/>
                                      <w:kern w:val="24"/>
                                      <w:lang w:val="en-US"/>
                                    </w:rPr>
                                  </w:pPr>
                                  <w:r w:rsidRPr="00110206">
                                    <w:rPr>
                                      <w:color w:val="000000" w:themeColor="text1"/>
                                      <w:kern w:val="24"/>
                                      <w:lang w:val="en-US"/>
                                    </w:rPr>
                                    <w:t>Leg 3</w:t>
                                  </w:r>
                                </w:p>
                                <w:p w14:paraId="67EEBD00" w14:textId="4B75A704" w:rsidR="00665B75" w:rsidRPr="00110206" w:rsidRDefault="00665B75" w:rsidP="003D2AAA">
                                  <w:pPr>
                                    <w:jc w:val="center"/>
                                    <w:rPr>
                                      <w:color w:val="000000" w:themeColor="text1"/>
                                      <w:kern w:val="24"/>
                                      <w:lang w:val="en-US"/>
                                    </w:rPr>
                                  </w:pPr>
                                  <w:r w:rsidRPr="00110206">
                                    <w:rPr>
                                      <w:color w:val="000000" w:themeColor="text1"/>
                                      <w:kern w:val="24"/>
                                      <w:lang w:val="en-US"/>
                                    </w:rPr>
                                    <w:t>(</w:t>
                                  </w:r>
                                  <w:r w:rsidRPr="003D2AAA">
                                    <w:rPr>
                                      <w:color w:val="000000" w:themeColor="text1"/>
                                      <w:kern w:val="24"/>
                                      <w:lang w:val="en-US"/>
                                    </w:rPr>
                                    <w:t>RESCON</w:t>
                                  </w:r>
                                  <w:r w:rsidRPr="00110206">
                                    <w:rPr>
                                      <w:color w:val="000000" w:themeColor="text1"/>
                                      <w:kern w:val="24"/>
                                      <w:lang w:val="en-US"/>
                                    </w:rPr>
                                    <w:t xml:space="preserve"> to E</w:t>
                                  </w:r>
                                  <w:r>
                                    <w:rPr>
                                      <w:color w:val="000000" w:themeColor="text1"/>
                                      <w:kern w:val="24"/>
                                      <w:lang w:val="en-US"/>
                                    </w:rPr>
                                    <w:t>M</w:t>
                                  </w:r>
                                  <w:r w:rsidRPr="00110206">
                                    <w:rPr>
                                      <w:color w:val="000000" w:themeColor="text1"/>
                                      <w:kern w:val="24"/>
                                      <w:lang w:val="en-US"/>
                                    </w:rPr>
                                    <w:t>H</w:t>
                                  </w:r>
                                  <w:r>
                                    <w:rPr>
                                      <w:color w:val="000000" w:themeColor="text1"/>
                                      <w:kern w:val="24"/>
                                      <w:lang w:val="en-US"/>
                                    </w:rPr>
                                    <w:t>/</w:t>
                                  </w:r>
                                  <w:r w:rsidRPr="00110206">
                                    <w:rPr>
                                      <w:color w:val="000000" w:themeColor="text1"/>
                                      <w:kern w:val="24"/>
                                      <w:lang w:val="en-US"/>
                                    </w:rPr>
                                    <w:t>E</w:t>
                                  </w:r>
                                  <w:r>
                                    <w:rPr>
                                      <w:color w:val="000000" w:themeColor="text1"/>
                                      <w:kern w:val="24"/>
                                      <w:lang w:val="en-US"/>
                                    </w:rPr>
                                    <w:t>D</w:t>
                                  </w:r>
                                  <w:r w:rsidRPr="00110206">
                                    <w:rPr>
                                      <w:color w:val="000000" w:themeColor="text1"/>
                                      <w:kern w:val="24"/>
                                      <w:lang w:val="en-US"/>
                                    </w:rPr>
                                    <w:t>H/EMI)</w:t>
                                  </w:r>
                                </w:p>
                              </w:txbxContent>
                            </wps:txbx>
                            <wps:bodyPr wrap="square" rtlCol="0">
                              <a:spAutoFit/>
                            </wps:bodyPr>
                          </wps:wsp>
                        </wpg:grpSp>
                      </wpg:grpSp>
                    </wpg:wgp>
                  </a:graphicData>
                </a:graphic>
                <wp14:sizeRelH relativeFrom="margin">
                  <wp14:pctWidth>0</wp14:pctWidth>
                </wp14:sizeRelH>
              </wp:anchor>
            </w:drawing>
          </mc:Choice>
          <mc:Fallback>
            <w:pict>
              <v:group w14:anchorId="0A733856" id="Group 198" o:spid="_x0000_s1053" style="position:absolute;left:0;text-align:left;margin-left:.3pt;margin-top:8.45pt;width:463.2pt;height:149pt;z-index:251699200;mso-width-relative:margin" coordsize="58834,18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">
                <v:group id="Group 190365564" o:spid="_x0000_s1054" style="position:absolute;left:533;top:16173;width:45540;height:2439" coordorigin=",-6" coordsize="45540,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">
                  <v:rect id="Rectangle 190365559" o:spid="_x0000_s1055" style="position:absolute;left:63;top:177;width:45360;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" fillcolor="black [3213]" strokecolor="black [3213]"/>
                  <v:group id="Group 190365563" o:spid="_x0000_s1056" style="position:absolute;top:-6;width:45540;height:2438" coordorigin=",-6" coordsize="45540,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">
                    <v:shapetype id="_x0000_t32" coordsize="21600,21600" o:spt="32" o:oned="t" path="m,l21600,21600e" filled="f">
                      <v:path arrowok="t" fillok="f" o:connecttype="none"/>
                      <o:lock v:ext="edit" shapetype="t"/>
                    </v:shapetype>
                    <v:shape id="Straight Arrow Connector 55" o:spid="_x0000_s1057" type="#_x0000_t32" style="position:absolute;top:406;width:4554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" strokecolor="red" strokeweight="2.25pt">
                      <v:stroke startarrow="block" endarrow="block"/>
                      <o:lock v:ext="edit" shapetype="f"/>
                    </v:shape>
                    <v:shape id="TextBox 45" o:spid="_x0000_s1058" type="#_x0000_t202" style="position:absolute;left:11136;top:-6;width:22742;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" filled="f" stroked="f">
                      <v:textbox style="mso-fit-shape-to-text:t">
                        <w:txbxContent>
                          <w:p w14:paraId="223C9876" w14:textId="06A454B1" w:rsidR="0095437C" w:rsidRPr="00110206" w:rsidRDefault="00F16E74" w:rsidP="003D2AAA">
                            <w:pPr>
                              <w:jc w:val="center"/>
                              <w:rPr>
                                <w:color w:val="000000" w:themeColor="text1"/>
                                <w:kern w:val="24"/>
                                <w:lang w:val="en-US"/>
                              </w:rPr>
                            </w:pPr>
                            <w:r w:rsidRPr="006F0AF4">
                              <w:rPr>
                                <w:color w:val="000000" w:themeColor="text1"/>
                                <w:kern w:val="24"/>
                                <w:lang w:val="en-US"/>
                              </w:rPr>
                              <w:t>E</w:t>
                            </w:r>
                            <w:r w:rsidR="0095437C" w:rsidRPr="006F0AF4">
                              <w:rPr>
                                <w:color w:val="000000" w:themeColor="text1"/>
                                <w:kern w:val="24"/>
                                <w:lang w:val="en-US"/>
                              </w:rPr>
                              <w:t>nd-to-end (EMA to EMH/EDH/EMI)</w:t>
                            </w:r>
                          </w:p>
                        </w:txbxContent>
                      </v:textbox>
                    </v:shape>
                  </v:group>
                </v:group>
                <v:group id="Group 190365565" o:spid="_x0000_s1059" style="position:absolute;width:58834;height:18923" coordorigin=",-508" coordsize="58832,18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">
                  <v:group id="Group 190365566" o:spid="_x0000_s1060" style="position:absolute;left:482;top:-508;width:45555;height:18923" coordorigin=",-2590" coordsize="45554,18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">
                    <v:line id="Straight Connector 4" o:spid="_x0000_s1061" style="position:absolute;visibility:visible;mso-wrap-style:square" from="0,5638" to="14363,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" strokecolor="red" strokeweight="2.25pt">
                      <v:stroke startarrow="block" endarrow="block"/>
                    </v:line>
                    <v:line id="Straight Connector 6" o:spid="_x0000_s1062" style="position:absolute;visibility:visible;mso-wrap-style:square" from="28854,2387" to="45554,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" strokecolor="red" strokeweight="2.25pt">
                      <v:stroke startarrow="block" endarrow="block"/>
                    </v:line>
                    <v:line id="Straight Connector 10" o:spid="_x0000_s1063" style="position:absolute;visibility:visible;mso-wrap-style:square" from="12,-2387" to="12,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" strokecolor="#4579b8 [3044]"/>
                    <v:line id="Straight Connector 11" o:spid="_x0000_s1064" style="position:absolute;visibility:visible;mso-wrap-style:square" from="14338,0" to="14338,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" strokecolor="#4579b8 [3044]"/>
                    <v:line id="Straight Connector 12" o:spid="_x0000_s1065" style="position:absolute;visibility:visible;mso-wrap-style:square" from="15760,4622" to="15760,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" strokecolor="#4579b8 [3044]">
                      <v:stroke dashstyle="dash"/>
                    </v:line>
                    <v:line id="Straight Connector 24" o:spid="_x0000_s1066" style="position:absolute;visibility:visible;mso-wrap-style:square" from="15049,7721" to="15049,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" strokecolor="#4579b8 [3044]">
                      <v:stroke dashstyle="dash"/>
                      <o:lock v:ext="edit" shapetype="f"/>
                    </v:line>
                    <v:shape id="Straight Arrow Connector 55" o:spid="_x0000_s1067" type="#_x0000_t32" style="position:absolute;left:14376;top:4013;width:1439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" strokecolor="red" strokeweight="2.25pt">
                      <v:stroke startarrow="block" endarrow="block"/>
                      <o:lock v:ext="edit" shapetype="f"/>
                    </v:shape>
                    <v:line id="Straight Connector 11" o:spid="_x0000_s1068" style="position:absolute;visibility:visible;mso-wrap-style:square" from="28765,1270" to="28765,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" strokecolor="#4579b8 [3044]"/>
                    <v:line id="Straight Connector 12" o:spid="_x0000_s1069" style="position:absolute;visibility:visible;mso-wrap-style:square" from="30086,3352" to="30086,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" strokecolor="#4579b8 [3044]">
                      <v:stroke dashstyle="dash"/>
                    </v:line>
                    <v:line id="Straight Connector 24" o:spid="_x0000_s1070" style="position:absolute;visibility:visible;mso-wrap-style:square" from="29425,7213" to="29425,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" strokecolor="#4579b8 [3044]">
                      <v:stroke dashstyle="dash"/>
                      <o:lock v:ext="edit" shapetype="f"/>
                    </v:line>
                    <v:line id="Straight Connector 12" o:spid="_x0000_s1071" style="position:absolute;visibility:visible;mso-wrap-style:square" from="45529,-2590" to="45529,1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" strokecolor="#4579b8 [3044]"/>
                  </v:group>
                  <v:group id="Group 1982769720" o:spid="_x0000_s1072" style="position:absolute;top:202;width:58832;height:17666" coordorigin=",406" coordsize="58838,1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">
                    <v:shape id="TextBox 8" o:spid="_x0000_s1073" type="#_x0000_t202" style="position:absolute;top:11731;width:512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" filled="f" stroked="f">
                      <v:textbox style="mso-fit-shape-to-text:t">
                        <w:txbxContent>
                          <w:p w14:paraId="21BD9C27" w14:textId="77777777" w:rsidR="00665B75" w:rsidRPr="00110206" w:rsidRDefault="00665B75" w:rsidP="00665B75">
                            <w:pPr>
                              <w:rPr>
                                <w:color w:val="000000" w:themeColor="text1"/>
                                <w:kern w:val="24"/>
                                <w:lang w:val="fr-CH"/>
                              </w:rPr>
                            </w:pPr>
                            <w:r w:rsidRPr="00110206">
                              <w:rPr>
                                <w:color w:val="000000" w:themeColor="text1"/>
                                <w:kern w:val="24"/>
                                <w:lang w:val="fr-CH"/>
                              </w:rPr>
                              <w:t>EMA</w:t>
                            </w:r>
                          </w:p>
                        </w:txbxContent>
                      </v:textbox>
                    </v:shape>
                    <v:shape id="TextBox 19" o:spid="_x0000_s1074" type="#_x0000_t202" style="position:absolute;left:10718;top:11731;width:515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" filled="f" stroked="f">
                      <v:textbox style="mso-fit-shape-to-text:t">
                        <w:txbxContent>
                          <w:p w14:paraId="110AF58C" w14:textId="77777777" w:rsidR="00665B75" w:rsidRPr="00110206" w:rsidRDefault="00665B75" w:rsidP="00665B75">
                            <w:pPr>
                              <w:rPr>
                                <w:color w:val="000000" w:themeColor="text1"/>
                                <w:kern w:val="24"/>
                                <w:lang w:val="fr-CH"/>
                              </w:rPr>
                            </w:pPr>
                            <w:r w:rsidRPr="00110206">
                              <w:rPr>
                                <w:color w:val="000000" w:themeColor="text1"/>
                                <w:kern w:val="24"/>
                                <w:lang w:val="fr-CH"/>
                              </w:rPr>
                              <w:t>EMC</w:t>
                            </w:r>
                          </w:p>
                        </w:txbxContent>
                      </v:textbox>
                    </v:shape>
                    <v:shape id="TextBox 20" o:spid="_x0000_s1075" type="#_x0000_t202" style="position:absolute;left:15594;top:9547;width:8067;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" filled="f" stroked="f">
                      <v:textbox style="mso-fit-shape-to-text:t">
                        <w:txbxContent>
                          <w:p w14:paraId="388BAB97" w14:textId="77777777" w:rsidR="00665B75" w:rsidRPr="00110206" w:rsidRDefault="00665B75" w:rsidP="00665B75">
                            <w:pPr>
                              <w:rPr>
                                <w:color w:val="000000" w:themeColor="text1"/>
                                <w:kern w:val="24"/>
                                <w:lang w:val="fr-CH"/>
                              </w:rPr>
                            </w:pPr>
                            <w:r w:rsidRPr="00110206">
                              <w:rPr>
                                <w:color w:val="000000" w:themeColor="text1"/>
                                <w:kern w:val="24"/>
                                <w:lang w:val="fr-CH"/>
                              </w:rPr>
                              <w:t>PRECON</w:t>
                            </w:r>
                          </w:p>
                        </w:txbxContent>
                      </v:textbox>
                    </v:shape>
                    <v:shape id="TextBox 21" o:spid="_x0000_s1076" type="#_x0000_t202" style="position:absolute;left:22706;top:9598;width:811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" filled="f" stroked="f">
                      <v:textbox style="mso-fit-shape-to-text:t">
                        <w:txbxContent>
                          <w:p w14:paraId="54AD00B6" w14:textId="77777777" w:rsidR="00665B75" w:rsidRPr="00110206" w:rsidRDefault="00665B75" w:rsidP="00665B75">
                            <w:pPr>
                              <w:rPr>
                                <w:color w:val="000000" w:themeColor="text1"/>
                                <w:kern w:val="24"/>
                                <w:lang w:val="fr-CH"/>
                              </w:rPr>
                            </w:pPr>
                            <w:r w:rsidRPr="00110206">
                              <w:rPr>
                                <w:color w:val="000000" w:themeColor="text1"/>
                                <w:kern w:val="24"/>
                                <w:lang w:val="fr-CH"/>
                              </w:rPr>
                              <w:t>RESCON</w:t>
                            </w:r>
                          </w:p>
                        </w:txbxContent>
                      </v:textbox>
                    </v:shape>
                    <v:shape id="TextBox 22" o:spid="_x0000_s1077" type="#_x0000_t202" style="position:absolute;left:29919;top:9699;width:519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" filled="f" stroked="f">
                      <v:textbox style="mso-fit-shape-to-text:t">
                        <w:txbxContent>
                          <w:p w14:paraId="25306947" w14:textId="77777777" w:rsidR="00665B75" w:rsidRPr="00110206" w:rsidRDefault="00665B75" w:rsidP="00665B75">
                            <w:pPr>
                              <w:rPr>
                                <w:color w:val="000000" w:themeColor="text1"/>
                                <w:kern w:val="24"/>
                                <w:lang w:val="fr-CH"/>
                              </w:rPr>
                            </w:pPr>
                            <w:r w:rsidRPr="00110206">
                              <w:rPr>
                                <w:color w:val="000000" w:themeColor="text1"/>
                                <w:kern w:val="24"/>
                                <w:lang w:val="fr-CH"/>
                              </w:rPr>
                              <w:t>EMD</w:t>
                            </w:r>
                          </w:p>
                        </w:txbxContent>
                      </v:textbox>
                    </v:shape>
                    <v:shape id="TextBox 26" o:spid="_x0000_s1078" type="#_x0000_t202" style="position:absolute;left:14985;top:13813;width:802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" filled="f" stroked="f">
                      <v:textbox style="mso-fit-shape-to-text:t">
                        <w:txbxContent>
                          <w:p w14:paraId="33649952" w14:textId="77777777" w:rsidR="00665B75" w:rsidRPr="00110206" w:rsidRDefault="00665B75" w:rsidP="00665B75">
                            <w:pPr>
                              <w:rPr>
                                <w:kern w:val="24"/>
                                <w:lang w:val="fr-CH"/>
                              </w:rPr>
                            </w:pPr>
                            <w:r w:rsidRPr="00110206">
                              <w:rPr>
                                <w:kern w:val="24"/>
                                <w:lang w:val="fr-CH"/>
                              </w:rPr>
                              <w:t>PREDES</w:t>
                            </w:r>
                          </w:p>
                        </w:txbxContent>
                      </v:textbox>
                    </v:shape>
                    <v:shape id="TextBox 30" o:spid="_x0000_s1079" type="#_x0000_t202" style="position:absolute;left:23621;top:13766;width:756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" filled="f" stroked="f">
                      <v:textbox>
                        <w:txbxContent>
                          <w:p w14:paraId="75A5FBEE" w14:textId="77777777" w:rsidR="00665B75" w:rsidRPr="00110206" w:rsidRDefault="00665B75" w:rsidP="00665B75">
                            <w:pPr>
                              <w:rPr>
                                <w:color w:val="000000" w:themeColor="text1"/>
                                <w:kern w:val="24"/>
                                <w:lang w:val="fr-CH"/>
                              </w:rPr>
                            </w:pPr>
                            <w:r w:rsidRPr="00110206">
                              <w:rPr>
                                <w:color w:val="000000" w:themeColor="text1"/>
                                <w:kern w:val="24"/>
                                <w:lang w:val="fr-CH"/>
                              </w:rPr>
                              <w:t>RESDES</w:t>
                            </w:r>
                          </w:p>
                        </w:txbxContent>
                      </v:textbox>
                    </v:shape>
                    <v:shape id="TextBox 42" o:spid="_x0000_s1080" type="#_x0000_t202" style="position:absolute;left:48511;top:4916;width:10327;height:8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" filled="f" stroked="f">
                      <v:textbox style="mso-fit-shape-to-text:t">
                        <w:txbxContent>
                          <w:p w14:paraId="64AE151F" w14:textId="30D40F2D" w:rsidR="00665B75" w:rsidRPr="00110206" w:rsidRDefault="00665B75" w:rsidP="00665B75">
                            <w:pPr>
                              <w:spacing w:line="240" w:lineRule="auto"/>
                              <w:rPr>
                                <w:i/>
                                <w:iCs/>
                              </w:rPr>
                            </w:pPr>
                            <w:r w:rsidRPr="00110206">
                              <w:rPr>
                                <w:i/>
                                <w:iCs/>
                              </w:rPr>
                              <w:t xml:space="preserve">Figure </w:t>
                            </w:r>
                            <w:r w:rsidR="00F16E74" w:rsidRPr="006F0AF4">
                              <w:rPr>
                                <w:i/>
                                <w:iCs/>
                              </w:rPr>
                              <w:t>2</w:t>
                            </w:r>
                            <w:r w:rsidRPr="006F0AF4">
                              <w:rPr>
                                <w:i/>
                                <w:iCs/>
                              </w:rPr>
                              <w:t>a</w:t>
                            </w:r>
                            <w:r w:rsidRPr="00110206">
                              <w:rPr>
                                <w:i/>
                                <w:iCs/>
                              </w:rPr>
                              <w:t xml:space="preserve"> </w:t>
                            </w:r>
                          </w:p>
                          <w:p w14:paraId="056D3BAE" w14:textId="77777777" w:rsidR="00665B75" w:rsidRPr="00110206" w:rsidRDefault="00665B75" w:rsidP="00665B75">
                            <w:pPr>
                              <w:spacing w:line="240" w:lineRule="auto"/>
                            </w:pPr>
                          </w:p>
                          <w:p w14:paraId="4A972786" w14:textId="77777777" w:rsidR="00665B75" w:rsidRPr="00110206" w:rsidRDefault="00665B75" w:rsidP="00665B75">
                            <w:pPr>
                              <w:rPr>
                                <w:color w:val="000000" w:themeColor="text1"/>
                                <w:kern w:val="24"/>
                                <w:lang w:val="en-US"/>
                              </w:rPr>
                            </w:pPr>
                            <w:r w:rsidRPr="00110206">
                              <w:t>Events used for defining the stretches</w:t>
                            </w:r>
                          </w:p>
                        </w:txbxContent>
                      </v:textbox>
                    </v:shape>
                    <v:shape id="TextBox 22" o:spid="_x0000_s1081" type="#_x0000_t202" style="position:absolute;left:41599;top:8328;width:5195;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kJwAAAANwAAAAPAAAAZHJzL2Rvd25yZXYueG1sRE9Na8JA&#10;EL0X/A/LCL3VjUq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hgy5CcAAAADcAAAADwAAAAAA&#10;AAAAAAAAAAAHAgAAZHJzL2Rvd25yZXYueG1sUEsFBgAAAAADAAMAtwAAAPQCAAAAAA==&#10;" filled="f" stroked="f">
                      <v:textbox style="mso-fit-shape-to-text:t">
                        <w:txbxContent>
                          <w:p w14:paraId="1D8476BA" w14:textId="6DD855DE" w:rsidR="00665B75" w:rsidRPr="00110206" w:rsidRDefault="00665B75" w:rsidP="00665B75">
                            <w:pPr>
                              <w:spacing w:line="240" w:lineRule="auto"/>
                              <w:jc w:val="right"/>
                              <w:rPr>
                                <w:color w:val="000000" w:themeColor="text1"/>
                                <w:kern w:val="24"/>
                                <w:lang w:val="fr-CH"/>
                              </w:rPr>
                            </w:pPr>
                            <w:r w:rsidRPr="00110206">
                              <w:rPr>
                                <w:color w:val="000000" w:themeColor="text1"/>
                                <w:kern w:val="24"/>
                                <w:lang w:val="fr-CH"/>
                              </w:rPr>
                              <w:t>E</w:t>
                            </w:r>
                            <w:r>
                              <w:rPr>
                                <w:color w:val="000000" w:themeColor="text1"/>
                                <w:kern w:val="24"/>
                                <w:lang w:val="fr-CH"/>
                              </w:rPr>
                              <w:t>M</w:t>
                            </w:r>
                            <w:r w:rsidRPr="00110206">
                              <w:rPr>
                                <w:color w:val="000000" w:themeColor="text1"/>
                                <w:kern w:val="24"/>
                                <w:lang w:val="fr-CH"/>
                              </w:rPr>
                              <w:t>H</w:t>
                            </w:r>
                            <w:r>
                              <w:rPr>
                                <w:color w:val="000000" w:themeColor="text1"/>
                                <w:kern w:val="24"/>
                                <w:lang w:val="fr-CH"/>
                              </w:rPr>
                              <w:t>/</w:t>
                            </w:r>
                            <w:r w:rsidRPr="00110206">
                              <w:rPr>
                                <w:color w:val="000000" w:themeColor="text1"/>
                                <w:kern w:val="24"/>
                                <w:lang w:val="fr-CH"/>
                              </w:rPr>
                              <w:t>E</w:t>
                            </w:r>
                            <w:r>
                              <w:rPr>
                                <w:color w:val="000000" w:themeColor="text1"/>
                                <w:kern w:val="24"/>
                                <w:lang w:val="fr-CH"/>
                              </w:rPr>
                              <w:t>D</w:t>
                            </w:r>
                            <w:r w:rsidRPr="00110206">
                              <w:rPr>
                                <w:color w:val="000000" w:themeColor="text1"/>
                                <w:kern w:val="24"/>
                                <w:lang w:val="fr-CH"/>
                              </w:rPr>
                              <w:t>H</w:t>
                            </w:r>
                            <w:r>
                              <w:rPr>
                                <w:color w:val="000000" w:themeColor="text1"/>
                                <w:kern w:val="24"/>
                                <w:lang w:val="fr-CH"/>
                              </w:rPr>
                              <w:t>/</w:t>
                            </w:r>
                            <w:r w:rsidRPr="00110206">
                              <w:rPr>
                                <w:color w:val="000000" w:themeColor="text1"/>
                                <w:kern w:val="24"/>
                                <w:lang w:val="fr-CH"/>
                              </w:rPr>
                              <w:t>EMI</w:t>
                            </w:r>
                          </w:p>
                        </w:txbxContent>
                      </v:textbox>
                    </v:shape>
                    <v:shape id="Right Brace 194" o:spid="_x0000_s1082" type="#_x0000_t88" style="position:absolute;left:46736;top:2235;width:1606;height:15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" adj="750" strokecolor="#4579b8 [3044]"/>
                    <v:shape id="TextBox 45" o:spid="_x0000_s1083" type="#_x0000_t202" style="position:absolute;left:355;top:3961;width:1454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" filled="f" stroked="f">
                      <v:textbox style="mso-fit-shape-to-text:t">
                        <w:txbxContent>
                          <w:p w14:paraId="05A1F2A6" w14:textId="77777777" w:rsidR="00665B75" w:rsidRDefault="00665B75" w:rsidP="003D2AAA">
                            <w:pPr>
                              <w:jc w:val="center"/>
                              <w:rPr>
                                <w:color w:val="000000" w:themeColor="text1"/>
                                <w:kern w:val="24"/>
                                <w:lang w:val="en-US"/>
                              </w:rPr>
                            </w:pPr>
                            <w:r w:rsidRPr="00110206">
                              <w:rPr>
                                <w:color w:val="000000" w:themeColor="text1"/>
                                <w:kern w:val="24"/>
                                <w:lang w:val="en-US"/>
                              </w:rPr>
                              <w:t>Leg 1</w:t>
                            </w:r>
                          </w:p>
                          <w:p w14:paraId="30E683C7" w14:textId="77777777" w:rsidR="00665B75" w:rsidRPr="00110206" w:rsidRDefault="00665B75" w:rsidP="003D2AAA">
                            <w:pPr>
                              <w:jc w:val="center"/>
                              <w:rPr>
                                <w:color w:val="000000" w:themeColor="text1"/>
                                <w:kern w:val="24"/>
                                <w:lang w:val="en-US"/>
                              </w:rPr>
                            </w:pPr>
                            <w:r w:rsidRPr="00110206">
                              <w:rPr>
                                <w:color w:val="000000" w:themeColor="text1"/>
                                <w:kern w:val="24"/>
                                <w:lang w:val="en-US"/>
                              </w:rPr>
                              <w:t>(EMA to EMC)</w:t>
                            </w:r>
                          </w:p>
                        </w:txbxContent>
                      </v:textbox>
                    </v:shape>
                    <v:shape id="TextBox 45" o:spid="_x0000_s1084" type="#_x0000_t202" style="position:absolute;left:13256;top:2386;width:1819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" filled="f" stroked="f">
                      <v:textbox style="mso-fit-shape-to-text:t">
                        <w:txbxContent>
                          <w:p w14:paraId="1BE30E29" w14:textId="77777777" w:rsidR="00665B75" w:rsidRDefault="00665B75" w:rsidP="003D2AAA">
                            <w:pPr>
                              <w:jc w:val="center"/>
                              <w:rPr>
                                <w:color w:val="000000" w:themeColor="text1"/>
                                <w:kern w:val="24"/>
                                <w:lang w:val="en-US"/>
                              </w:rPr>
                            </w:pPr>
                            <w:r w:rsidRPr="00110206">
                              <w:rPr>
                                <w:color w:val="000000" w:themeColor="text1"/>
                                <w:kern w:val="24"/>
                                <w:lang w:val="en-US"/>
                              </w:rPr>
                              <w:t>Leg 2</w:t>
                            </w:r>
                          </w:p>
                          <w:p w14:paraId="70A300BA" w14:textId="1F630901" w:rsidR="00665B75" w:rsidRPr="00110206" w:rsidRDefault="00665B75" w:rsidP="003D2AAA">
                            <w:pPr>
                              <w:jc w:val="center"/>
                              <w:rPr>
                                <w:color w:val="000000" w:themeColor="text1"/>
                                <w:kern w:val="24"/>
                                <w:lang w:val="en-US"/>
                              </w:rPr>
                            </w:pPr>
                            <w:r w:rsidRPr="00110206">
                              <w:rPr>
                                <w:color w:val="000000" w:themeColor="text1"/>
                                <w:kern w:val="24"/>
                                <w:lang w:val="en-US"/>
                              </w:rPr>
                              <w:t xml:space="preserve">(EMC to </w:t>
                            </w:r>
                            <w:r w:rsidRPr="00110206">
                              <w:rPr>
                                <w:color w:val="000000" w:themeColor="text1"/>
                                <w:kern w:val="24"/>
                                <w:lang w:val="fr-CH"/>
                              </w:rPr>
                              <w:t>RESCON</w:t>
                            </w:r>
                            <w:r w:rsidRPr="00110206">
                              <w:rPr>
                                <w:color w:val="000000" w:themeColor="text1"/>
                                <w:kern w:val="24"/>
                                <w:lang w:val="en-US"/>
                              </w:rPr>
                              <w:t>)</w:t>
                            </w:r>
                          </w:p>
                        </w:txbxContent>
                      </v:textbox>
                    </v:shape>
                    <v:shape id="TextBox 45" o:spid="_x0000_s1085" type="#_x0000_t202" style="position:absolute;left:27684;top:406;width:19759;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" filled="f" stroked="f">
                      <v:textbox style="mso-fit-shape-to-text:t">
                        <w:txbxContent>
                          <w:p w14:paraId="4D022FC0" w14:textId="77777777" w:rsidR="00665B75" w:rsidRDefault="00665B75" w:rsidP="003D2AAA">
                            <w:pPr>
                              <w:jc w:val="center"/>
                              <w:rPr>
                                <w:color w:val="000000" w:themeColor="text1"/>
                                <w:kern w:val="24"/>
                                <w:lang w:val="en-US"/>
                              </w:rPr>
                            </w:pPr>
                            <w:r w:rsidRPr="00110206">
                              <w:rPr>
                                <w:color w:val="000000" w:themeColor="text1"/>
                                <w:kern w:val="24"/>
                                <w:lang w:val="en-US"/>
                              </w:rPr>
                              <w:t>Leg 3</w:t>
                            </w:r>
                          </w:p>
                          <w:p w14:paraId="67EEBD00" w14:textId="4B75A704" w:rsidR="00665B75" w:rsidRPr="00110206" w:rsidRDefault="00665B75" w:rsidP="003D2AAA">
                            <w:pPr>
                              <w:jc w:val="center"/>
                              <w:rPr>
                                <w:color w:val="000000" w:themeColor="text1"/>
                                <w:kern w:val="24"/>
                                <w:lang w:val="en-US"/>
                              </w:rPr>
                            </w:pPr>
                            <w:r w:rsidRPr="00110206">
                              <w:rPr>
                                <w:color w:val="000000" w:themeColor="text1"/>
                                <w:kern w:val="24"/>
                                <w:lang w:val="en-US"/>
                              </w:rPr>
                              <w:t>(</w:t>
                            </w:r>
                            <w:r w:rsidRPr="003D2AAA">
                              <w:rPr>
                                <w:color w:val="000000" w:themeColor="text1"/>
                                <w:kern w:val="24"/>
                                <w:lang w:val="en-US"/>
                              </w:rPr>
                              <w:t>RESCON</w:t>
                            </w:r>
                            <w:r w:rsidRPr="00110206">
                              <w:rPr>
                                <w:color w:val="000000" w:themeColor="text1"/>
                                <w:kern w:val="24"/>
                                <w:lang w:val="en-US"/>
                              </w:rPr>
                              <w:t xml:space="preserve"> to E</w:t>
                            </w:r>
                            <w:r>
                              <w:rPr>
                                <w:color w:val="000000" w:themeColor="text1"/>
                                <w:kern w:val="24"/>
                                <w:lang w:val="en-US"/>
                              </w:rPr>
                              <w:t>M</w:t>
                            </w:r>
                            <w:r w:rsidRPr="00110206">
                              <w:rPr>
                                <w:color w:val="000000" w:themeColor="text1"/>
                                <w:kern w:val="24"/>
                                <w:lang w:val="en-US"/>
                              </w:rPr>
                              <w:t>H</w:t>
                            </w:r>
                            <w:r>
                              <w:rPr>
                                <w:color w:val="000000" w:themeColor="text1"/>
                                <w:kern w:val="24"/>
                                <w:lang w:val="en-US"/>
                              </w:rPr>
                              <w:t>/</w:t>
                            </w:r>
                            <w:r w:rsidRPr="00110206">
                              <w:rPr>
                                <w:color w:val="000000" w:themeColor="text1"/>
                                <w:kern w:val="24"/>
                                <w:lang w:val="en-US"/>
                              </w:rPr>
                              <w:t>E</w:t>
                            </w:r>
                            <w:r>
                              <w:rPr>
                                <w:color w:val="000000" w:themeColor="text1"/>
                                <w:kern w:val="24"/>
                                <w:lang w:val="en-US"/>
                              </w:rPr>
                              <w:t>D</w:t>
                            </w:r>
                            <w:r w:rsidRPr="00110206">
                              <w:rPr>
                                <w:color w:val="000000" w:themeColor="text1"/>
                                <w:kern w:val="24"/>
                                <w:lang w:val="en-US"/>
                              </w:rPr>
                              <w:t>H/EMI)</w:t>
                            </w:r>
                          </w:p>
                        </w:txbxContent>
                      </v:textbox>
                    </v:shape>
                  </v:group>
                </v:group>
              </v:group>
            </w:pict>
          </mc:Fallback>
        </mc:AlternateContent>
      </w:r>
    </w:p>
    <w:p w14:paraId="1E7D4135" w14:textId="4AF45ED5" w:rsidR="00E56D2F" w:rsidRPr="006F0AF4" w:rsidRDefault="00E56D2F">
      <w:pPr>
        <w:spacing w:line="240" w:lineRule="auto"/>
      </w:pPr>
    </w:p>
    <w:p w14:paraId="69CB7AD0" w14:textId="04B724F5" w:rsidR="00E56D2F" w:rsidRPr="006F0AF4" w:rsidRDefault="00E56D2F">
      <w:pPr>
        <w:spacing w:line="240" w:lineRule="auto"/>
      </w:pPr>
    </w:p>
    <w:p w14:paraId="53819285" w14:textId="54B98E37" w:rsidR="00E56D2F" w:rsidRPr="006F0AF4" w:rsidRDefault="00E56D2F">
      <w:pPr>
        <w:spacing w:line="240" w:lineRule="auto"/>
      </w:pPr>
    </w:p>
    <w:p w14:paraId="7B6A979D" w14:textId="0A901278" w:rsidR="00E56D2F" w:rsidRPr="006F0AF4" w:rsidRDefault="00E56D2F">
      <w:pPr>
        <w:spacing w:line="240" w:lineRule="auto"/>
      </w:pPr>
    </w:p>
    <w:p w14:paraId="23A4DA84" w14:textId="14CEC251" w:rsidR="00E56D2F" w:rsidRPr="006F0AF4" w:rsidRDefault="00E56D2F">
      <w:pPr>
        <w:spacing w:line="240" w:lineRule="auto"/>
      </w:pPr>
    </w:p>
    <w:p w14:paraId="1F6D880F" w14:textId="4D510D98" w:rsidR="00E56D2F" w:rsidRPr="006F0AF4" w:rsidRDefault="00E56D2F">
      <w:pPr>
        <w:spacing w:line="240" w:lineRule="auto"/>
      </w:pPr>
    </w:p>
    <w:p w14:paraId="2AEC1C85" w14:textId="11E17238" w:rsidR="00E56D2F" w:rsidRPr="006F0AF4" w:rsidRDefault="00E56D2F">
      <w:pPr>
        <w:spacing w:line="240" w:lineRule="auto"/>
      </w:pPr>
    </w:p>
    <w:p w14:paraId="39AB6BDF" w14:textId="30EFBC02" w:rsidR="00E56D2F" w:rsidRPr="006F0AF4" w:rsidRDefault="00E56D2F">
      <w:pPr>
        <w:spacing w:line="240" w:lineRule="auto"/>
      </w:pPr>
    </w:p>
    <w:p w14:paraId="01A1EB47" w14:textId="529038F2" w:rsidR="00E56D2F" w:rsidRPr="006F0AF4" w:rsidRDefault="00E56D2F">
      <w:pPr>
        <w:spacing w:line="240" w:lineRule="auto"/>
      </w:pPr>
    </w:p>
    <w:p w14:paraId="13979889" w14:textId="162A0DF9" w:rsidR="00E56D2F" w:rsidRPr="006F0AF4" w:rsidRDefault="00E56D2F">
      <w:pPr>
        <w:spacing w:line="240" w:lineRule="auto"/>
      </w:pPr>
    </w:p>
    <w:p w14:paraId="19293512" w14:textId="01141B95" w:rsidR="00E56D2F" w:rsidRPr="006F0AF4" w:rsidRDefault="00665B75">
      <w:pPr>
        <w:spacing w:line="240" w:lineRule="auto"/>
      </w:pPr>
      <w:r w:rsidRPr="006F0AF4">
        <w:t xml:space="preserve"> </w:t>
      </w:r>
    </w:p>
    <w:p w14:paraId="746CD1C8" w14:textId="0B1BF80D" w:rsidR="00E56D2F" w:rsidRPr="006F0AF4" w:rsidRDefault="00E56D2F">
      <w:pPr>
        <w:spacing w:line="240" w:lineRule="auto"/>
      </w:pPr>
    </w:p>
    <w:p w14:paraId="3FC8A2C9" w14:textId="51581603" w:rsidR="006558E2" w:rsidRPr="006F0AF4" w:rsidRDefault="006558E2">
      <w:pPr>
        <w:spacing w:line="240" w:lineRule="auto"/>
      </w:pPr>
    </w:p>
    <w:p w14:paraId="4650D4BA" w14:textId="26E1AA8E" w:rsidR="006558E2" w:rsidRPr="006F0AF4" w:rsidRDefault="006558E2" w:rsidP="00DC544E">
      <w:pPr>
        <w:jc w:val="both"/>
      </w:pPr>
    </w:p>
    <w:p w14:paraId="52BF9952" w14:textId="03888ADE" w:rsidR="006558E2" w:rsidRPr="006F0AF4" w:rsidRDefault="006558E2" w:rsidP="00DC544E">
      <w:pPr>
        <w:jc w:val="both"/>
      </w:pPr>
    </w:p>
    <w:p w14:paraId="60350692" w14:textId="6F5F694F" w:rsidR="006558E2" w:rsidRPr="006F0AF4" w:rsidRDefault="00D30CCD" w:rsidP="00DC544E">
      <w:pPr>
        <w:jc w:val="both"/>
      </w:pPr>
      <w:r w:rsidRPr="006F0AF4">
        <w:rPr>
          <w:noProof/>
          <w:sz w:val="24"/>
          <w:szCs w:val="24"/>
        </w:rPr>
        <mc:AlternateContent>
          <mc:Choice Requires="wpg">
            <w:drawing>
              <wp:anchor distT="0" distB="0" distL="114300" distR="114300" simplePos="0" relativeHeight="251704320" behindDoc="0" locked="0" layoutInCell="1" allowOverlap="1" wp14:anchorId="7ADE6C99" wp14:editId="3A57EE0A">
                <wp:simplePos x="0" y="0"/>
                <wp:positionH relativeFrom="margin">
                  <wp:align>left</wp:align>
                </wp:positionH>
                <wp:positionV relativeFrom="paragraph">
                  <wp:posOffset>93345</wp:posOffset>
                </wp:positionV>
                <wp:extent cx="6181725" cy="2292350"/>
                <wp:effectExtent l="0" t="0" r="0" b="0"/>
                <wp:wrapNone/>
                <wp:docPr id="227" name="Group 227"/>
                <wp:cNvGraphicFramePr/>
                <a:graphic xmlns:a="http://schemas.openxmlformats.org/drawingml/2006/main">
                  <a:graphicData uri="http://schemas.microsoft.com/office/word/2010/wordprocessingGroup">
                    <wpg:wgp>
                      <wpg:cNvGrpSpPr/>
                      <wpg:grpSpPr>
                        <a:xfrm>
                          <a:off x="0" y="0"/>
                          <a:ext cx="6181725" cy="2292350"/>
                          <a:chOff x="0" y="0"/>
                          <a:chExt cx="6182355" cy="2292350"/>
                        </a:xfrm>
                      </wpg:grpSpPr>
                      <wpg:grpSp>
                        <wpg:cNvPr id="201" name="Group 201"/>
                        <wpg:cNvGrpSpPr/>
                        <wpg:grpSpPr>
                          <a:xfrm>
                            <a:off x="0" y="0"/>
                            <a:ext cx="6182355" cy="2113280"/>
                            <a:chOff x="0" y="0"/>
                            <a:chExt cx="6182355" cy="2113280"/>
                          </a:xfrm>
                        </wpg:grpSpPr>
                        <wpg:grpSp>
                          <wpg:cNvPr id="202" name="Group 202"/>
                          <wpg:cNvGrpSpPr/>
                          <wpg:grpSpPr>
                            <a:xfrm>
                              <a:off x="0" y="0"/>
                              <a:ext cx="6182355" cy="2113280"/>
                              <a:chOff x="-46042" y="132232"/>
                              <a:chExt cx="6792383" cy="2178976"/>
                            </a:xfrm>
                          </wpg:grpSpPr>
                          <wps:wsp>
                            <wps:cNvPr id="203" name="TextBox 45"/>
                            <wps:cNvSpPr txBox="1"/>
                            <wps:spPr>
                              <a:xfrm>
                                <a:off x="-46042" y="362572"/>
                                <a:ext cx="1709088" cy="408249"/>
                              </a:xfrm>
                              <a:prstGeom prst="rect">
                                <a:avLst/>
                              </a:prstGeom>
                              <a:noFill/>
                            </wps:spPr>
                            <wps:txbx>
                              <w:txbxContent>
                                <w:p w14:paraId="2766B95D" w14:textId="77777777" w:rsidR="00665B75" w:rsidRPr="00110206" w:rsidRDefault="00665B75" w:rsidP="00665B75">
                                  <w:pPr>
                                    <w:rPr>
                                      <w:color w:val="000000" w:themeColor="text1"/>
                                      <w:kern w:val="24"/>
                                      <w:lang w:val="en-US"/>
                                    </w:rPr>
                                  </w:pPr>
                                  <w:r w:rsidRPr="006F0AF4">
                                    <w:rPr>
                                      <w:color w:val="000000" w:themeColor="text1"/>
                                      <w:kern w:val="24"/>
                                      <w:lang w:val="en-US"/>
                                    </w:rPr>
                                    <w:t>Transit/elapsed time</w:t>
                                  </w:r>
                                  <w:r w:rsidRPr="00110206">
                                    <w:rPr>
                                      <w:color w:val="000000" w:themeColor="text1"/>
                                      <w:kern w:val="24"/>
                                      <w:lang w:val="en-US"/>
                                    </w:rPr>
                                    <w:t xml:space="preserve"> measurement for Leg 1</w:t>
                                  </w:r>
                                </w:p>
                              </w:txbxContent>
                            </wps:txbx>
                            <wps:bodyPr wrap="square" rtlCol="0">
                              <a:noAutofit/>
                            </wps:bodyPr>
                          </wps:wsp>
                          <wps:wsp>
                            <wps:cNvPr id="204" name="TextBox 49"/>
                            <wps:cNvSpPr txBox="1"/>
                            <wps:spPr>
                              <a:xfrm>
                                <a:off x="238995" y="764827"/>
                                <a:ext cx="1128444" cy="274755"/>
                              </a:xfrm>
                              <a:prstGeom prst="rect">
                                <a:avLst/>
                              </a:prstGeom>
                              <a:noFill/>
                            </wps:spPr>
                            <wps:txbx>
                              <w:txbxContent>
                                <w:p w14:paraId="35E1AC20" w14:textId="77777777" w:rsidR="00665B75" w:rsidRPr="00110206" w:rsidRDefault="00665B75" w:rsidP="00665B75">
                                  <w:pPr>
                                    <w:rPr>
                                      <w:color w:val="000000" w:themeColor="text1"/>
                                      <w:kern w:val="24"/>
                                      <w:lang w:val="fr-CH"/>
                                    </w:rPr>
                                  </w:pPr>
                                  <w:r w:rsidRPr="00110206">
                                    <w:rPr>
                                      <w:color w:val="000000" w:themeColor="text1"/>
                                      <w:kern w:val="24"/>
                                      <w:lang w:val="en-US"/>
                                    </w:rPr>
                                    <w:t>EMA to EMC</w:t>
                                  </w:r>
                                </w:p>
                              </w:txbxContent>
                            </wps:txbx>
                            <wps:bodyPr wrap="square" rtlCol="0">
                              <a:noAutofit/>
                            </wps:bodyPr>
                          </wps:wsp>
                          <wpg:grpSp>
                            <wpg:cNvPr id="205" name="Group 205"/>
                            <wpg:cNvGrpSpPr/>
                            <wpg:grpSpPr>
                              <a:xfrm>
                                <a:off x="0" y="132232"/>
                                <a:ext cx="4928235" cy="2177956"/>
                                <a:chOff x="0" y="-195582"/>
                                <a:chExt cx="4928717" cy="2178089"/>
                              </a:xfrm>
                            </wpg:grpSpPr>
                            <wps:wsp>
                              <wps:cNvPr id="206" name="Straight Connector 32"/>
                              <wps:cNvCnPr/>
                              <wps:spPr>
                                <a:xfrm>
                                  <a:off x="1587640" y="-66009"/>
                                  <a:ext cx="0" cy="890322"/>
                                </a:xfrm>
                                <a:prstGeom prst="line">
                                  <a:avLst/>
                                </a:prstGeom>
                                <a:ln w="9525">
                                  <a:prstDash val="solid"/>
                                </a:ln>
                              </wps:spPr>
                              <wps:style>
                                <a:lnRef idx="1">
                                  <a:schemeClr val="accent1"/>
                                </a:lnRef>
                                <a:fillRef idx="0">
                                  <a:schemeClr val="accent1"/>
                                </a:fillRef>
                                <a:effectRef idx="0">
                                  <a:schemeClr val="accent1"/>
                                </a:effectRef>
                                <a:fontRef idx="minor">
                                  <a:schemeClr val="tx1"/>
                                </a:fontRef>
                              </wps:style>
                              <wps:bodyPr/>
                            </wps:wsp>
                            <wps:wsp>
                              <wps:cNvPr id="207" name="Straight Connector 32"/>
                              <wps:cNvCnPr/>
                              <wps:spPr>
                                <a:xfrm>
                                  <a:off x="3175279" y="-182028"/>
                                  <a:ext cx="0" cy="2041678"/>
                                </a:xfrm>
                                <a:prstGeom prst="line">
                                  <a:avLst/>
                                </a:prstGeom>
                                <a:ln w="9525">
                                  <a:prstDash val="solid"/>
                                </a:ln>
                              </wps:spPr>
                              <wps:style>
                                <a:lnRef idx="1">
                                  <a:schemeClr val="accent1"/>
                                </a:lnRef>
                                <a:fillRef idx="0">
                                  <a:schemeClr val="accent1"/>
                                </a:fillRef>
                                <a:effectRef idx="0">
                                  <a:schemeClr val="accent1"/>
                                </a:effectRef>
                                <a:fontRef idx="minor">
                                  <a:schemeClr val="tx1"/>
                                </a:fontRef>
                              </wps:style>
                              <wps:bodyPr/>
                            </wps:wsp>
                            <wps:wsp>
                              <wps:cNvPr id="208" name="Straight Connector 33"/>
                              <wps:cNvCnPr>
                                <a:cxnSpLocks/>
                              </wps:cNvCnPr>
                              <wps:spPr>
                                <a:xfrm flipH="1">
                                  <a:off x="3346101" y="209051"/>
                                  <a:ext cx="0" cy="519583"/>
                                </a:xfrm>
                                <a:prstGeom prst="line">
                                  <a:avLst/>
                                </a:prstGeom>
                                <a:ln w="9525">
                                  <a:prstDash val="dash"/>
                                </a:ln>
                              </wps:spPr>
                              <wps:style>
                                <a:lnRef idx="1">
                                  <a:schemeClr val="accent1"/>
                                </a:lnRef>
                                <a:fillRef idx="0">
                                  <a:schemeClr val="accent1"/>
                                </a:fillRef>
                                <a:effectRef idx="0">
                                  <a:schemeClr val="accent1"/>
                                </a:effectRef>
                                <a:fontRef idx="minor">
                                  <a:schemeClr val="tx1"/>
                                </a:fontRef>
                              </wps:style>
                              <wps:bodyPr/>
                            </wps:wsp>
                            <wps:wsp>
                              <wps:cNvPr id="209" name="Straight Connector 4"/>
                              <wps:cNvCnPr/>
                              <wps:spPr>
                                <a:xfrm>
                                  <a:off x="0" y="447989"/>
                                  <a:ext cx="1583690" cy="0"/>
                                </a:xfrm>
                                <a:prstGeom prst="line">
                                  <a:avLst/>
                                </a:prstGeom>
                                <a:ln w="28575">
                                  <a:solidFill>
                                    <a:srgbClr val="00B05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0" name="Straight Connector 33"/>
                              <wps:cNvCnPr>
                                <a:cxnSpLocks/>
                              </wps:cNvCnPr>
                              <wps:spPr>
                                <a:xfrm flipH="1">
                                  <a:off x="3250642" y="301381"/>
                                  <a:ext cx="0" cy="630923"/>
                                </a:xfrm>
                                <a:prstGeom prst="line">
                                  <a:avLst/>
                                </a:prstGeom>
                                <a:ln w="9525">
                                  <a:prstDash val="dash"/>
                                </a:ln>
                              </wps:spPr>
                              <wps:style>
                                <a:lnRef idx="1">
                                  <a:schemeClr val="accent1"/>
                                </a:lnRef>
                                <a:fillRef idx="0">
                                  <a:schemeClr val="accent1"/>
                                </a:fillRef>
                                <a:effectRef idx="0">
                                  <a:schemeClr val="accent1"/>
                                </a:effectRef>
                                <a:fontRef idx="minor">
                                  <a:schemeClr val="tx1"/>
                                </a:fontRef>
                              </wps:style>
                              <wps:bodyPr/>
                            </wps:wsp>
                            <wpg:grpSp>
                              <wpg:cNvPr id="211" name="Group 211"/>
                              <wpg:cNvGrpSpPr/>
                              <wpg:grpSpPr>
                                <a:xfrm>
                                  <a:off x="3185328" y="359648"/>
                                  <a:ext cx="1738697" cy="179705"/>
                                  <a:chOff x="0" y="0"/>
                                  <a:chExt cx="1762885" cy="179705"/>
                                </a:xfrm>
                              </wpg:grpSpPr>
                              <wps:wsp>
                                <wps:cNvPr id="212" name="Straight Connector 4"/>
                                <wps:cNvCnPr/>
                                <wps:spPr>
                                  <a:xfrm>
                                    <a:off x="16885" y="87155"/>
                                    <a:ext cx="1746000" cy="0"/>
                                  </a:xfrm>
                                  <a:prstGeom prst="line">
                                    <a:avLst/>
                                  </a:prstGeom>
                                  <a:ln w="28575">
                                    <a:solidFill>
                                      <a:srgbClr val="00B0F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3" name="Arc 213"/>
                                <wps:cNvSpPr>
                                  <a:spLocks noChangeAspect="1"/>
                                </wps:cNvSpPr>
                                <wps:spPr>
                                  <a:xfrm rot="16200000" flipH="1">
                                    <a:off x="86686" y="-86686"/>
                                    <a:ext cx="179705" cy="353077"/>
                                  </a:xfrm>
                                  <a:prstGeom prst="arc">
                                    <a:avLst>
                                      <a:gd name="adj1" fmla="val 10861238"/>
                                      <a:gd name="adj2" fmla="val 21582405"/>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4" name="Straight Arrow Connector 55"/>
                              <wps:cNvCnPr>
                                <a:cxnSpLocks/>
                              </wps:cNvCnPr>
                              <wps:spPr>
                                <a:xfrm flipV="1">
                                  <a:off x="1587640" y="442965"/>
                                  <a:ext cx="1584000" cy="0"/>
                                </a:xfrm>
                                <a:prstGeom prst="straightConnector1">
                                  <a:avLst/>
                                </a:prstGeom>
                                <a:ln w="28575">
                                  <a:solidFill>
                                    <a:srgbClr val="7030A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5" name="Rectangle 215"/>
                              <wps:cNvSpPr/>
                              <wps:spPr>
                                <a:xfrm>
                                  <a:off x="5024" y="1860595"/>
                                  <a:ext cx="4914000" cy="45085"/>
                                </a:xfrm>
                                <a:prstGeom prst="rect">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Straight Connector 12"/>
                              <wps:cNvCnPr/>
                              <wps:spPr>
                                <a:xfrm>
                                  <a:off x="4928717" y="-195582"/>
                                  <a:ext cx="0" cy="21530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8" name="Straight Connector 10"/>
                              <wps:cNvCnPr/>
                              <wps:spPr>
                                <a:xfrm>
                                  <a:off x="5024" y="15073"/>
                                  <a:ext cx="0" cy="1967434"/>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19" name="TextBox 45"/>
                            <wps:cNvSpPr txBox="1"/>
                            <wps:spPr>
                              <a:xfrm>
                                <a:off x="1563988" y="361759"/>
                                <a:ext cx="1663046" cy="403052"/>
                              </a:xfrm>
                              <a:prstGeom prst="rect">
                                <a:avLst/>
                              </a:prstGeom>
                              <a:noFill/>
                            </wps:spPr>
                            <wps:txbx>
                              <w:txbxContent>
                                <w:p w14:paraId="49F2E947" w14:textId="77777777" w:rsidR="00665B75" w:rsidRPr="00110206" w:rsidRDefault="00665B75" w:rsidP="00665B75">
                                  <w:pPr>
                                    <w:rPr>
                                      <w:color w:val="000000" w:themeColor="text1"/>
                                      <w:kern w:val="24"/>
                                      <w:lang w:val="en-US"/>
                                    </w:rPr>
                                  </w:pPr>
                                  <w:r w:rsidRPr="006F0AF4">
                                    <w:rPr>
                                      <w:color w:val="000000" w:themeColor="text1"/>
                                      <w:kern w:val="24"/>
                                      <w:lang w:val="en-US"/>
                                    </w:rPr>
                                    <w:t>Transit/elapsed tim</w:t>
                                  </w:r>
                                  <w:r w:rsidRPr="00110206">
                                    <w:rPr>
                                      <w:color w:val="000000" w:themeColor="text1"/>
                                      <w:kern w:val="24"/>
                                      <w:lang w:val="en-US"/>
                                    </w:rPr>
                                    <w:t>e measurement for Leg 2</w:t>
                                  </w:r>
                                </w:p>
                              </w:txbxContent>
                            </wps:txbx>
                            <wps:bodyPr wrap="square" rtlCol="0">
                              <a:noAutofit/>
                            </wps:bodyPr>
                          </wps:wsp>
                          <wps:wsp>
                            <wps:cNvPr id="220" name="TextBox 45"/>
                            <wps:cNvSpPr txBox="1"/>
                            <wps:spPr>
                              <a:xfrm>
                                <a:off x="3290889" y="373143"/>
                                <a:ext cx="1887416" cy="455732"/>
                              </a:xfrm>
                              <a:prstGeom prst="rect">
                                <a:avLst/>
                              </a:prstGeom>
                              <a:noFill/>
                            </wps:spPr>
                            <wps:txbx>
                              <w:txbxContent>
                                <w:p w14:paraId="2C2A5054" w14:textId="77777777" w:rsidR="00665B75" w:rsidRPr="00110206" w:rsidRDefault="00665B75" w:rsidP="00665B75">
                                  <w:pPr>
                                    <w:rPr>
                                      <w:color w:val="000000" w:themeColor="text1"/>
                                      <w:kern w:val="24"/>
                                      <w:lang w:val="en-US"/>
                                    </w:rPr>
                                  </w:pPr>
                                  <w:r w:rsidRPr="006F0AF4">
                                    <w:rPr>
                                      <w:color w:val="000000" w:themeColor="text1"/>
                                      <w:kern w:val="24"/>
                                      <w:lang w:val="en-US"/>
                                    </w:rPr>
                                    <w:t>Transit/elapsed time</w:t>
                                  </w:r>
                                  <w:r w:rsidRPr="00110206">
                                    <w:rPr>
                                      <w:color w:val="000000" w:themeColor="text1"/>
                                      <w:kern w:val="24"/>
                                      <w:lang w:val="en-US"/>
                                    </w:rPr>
                                    <w:t xml:space="preserve"> measurement for Leg 3</w:t>
                                  </w:r>
                                </w:p>
                              </w:txbxContent>
                            </wps:txbx>
                            <wps:bodyPr wrap="square" rtlCol="0">
                              <a:noAutofit/>
                            </wps:bodyPr>
                          </wps:wsp>
                          <wps:wsp>
                            <wps:cNvPr id="221" name="TextBox 42"/>
                            <wps:cNvSpPr txBox="1"/>
                            <wps:spPr>
                              <a:xfrm>
                                <a:off x="5234515" y="674971"/>
                                <a:ext cx="1511826" cy="1041033"/>
                              </a:xfrm>
                              <a:prstGeom prst="rect">
                                <a:avLst/>
                              </a:prstGeom>
                              <a:noFill/>
                            </wps:spPr>
                            <wps:txbx>
                              <w:txbxContent>
                                <w:p w14:paraId="4F6FCC36" w14:textId="5C967F0B" w:rsidR="00665B75" w:rsidRPr="006F0AF4" w:rsidRDefault="00665B75" w:rsidP="00665B75">
                                  <w:pPr>
                                    <w:spacing w:line="240" w:lineRule="auto"/>
                                    <w:rPr>
                                      <w:i/>
                                      <w:iCs/>
                                    </w:rPr>
                                  </w:pPr>
                                  <w:r w:rsidRPr="006F0AF4">
                                    <w:rPr>
                                      <w:i/>
                                      <w:iCs/>
                                    </w:rPr>
                                    <w:t xml:space="preserve">Figure </w:t>
                                  </w:r>
                                  <w:r w:rsidR="00F16E74" w:rsidRPr="006F0AF4">
                                    <w:rPr>
                                      <w:i/>
                                      <w:iCs/>
                                    </w:rPr>
                                    <w:t>2</w:t>
                                  </w:r>
                                  <w:r w:rsidRPr="006F0AF4">
                                    <w:rPr>
                                      <w:i/>
                                      <w:iCs/>
                                    </w:rPr>
                                    <w:t xml:space="preserve">b </w:t>
                                  </w:r>
                                </w:p>
                                <w:p w14:paraId="0EFA104F" w14:textId="77777777" w:rsidR="00665B75" w:rsidRPr="006F0AF4" w:rsidRDefault="00665B75" w:rsidP="00665B75">
                                  <w:pPr>
                                    <w:spacing w:line="240" w:lineRule="auto"/>
                                  </w:pPr>
                                </w:p>
                                <w:p w14:paraId="2A504E43" w14:textId="77777777" w:rsidR="00665B75" w:rsidRPr="00110206" w:rsidRDefault="00665B75" w:rsidP="00665B75">
                                  <w:pPr>
                                    <w:spacing w:line="240" w:lineRule="auto"/>
                                    <w:rPr>
                                      <w:color w:val="000000" w:themeColor="text1"/>
                                      <w:kern w:val="24"/>
                                      <w:lang w:val="en-US"/>
                                    </w:rPr>
                                  </w:pPr>
                                  <w:r w:rsidRPr="006F0AF4">
                                    <w:t>Transit</w:t>
                                  </w:r>
                                  <w:r w:rsidRPr="006F0AF4">
                                    <w:rPr>
                                      <w:color w:val="000000" w:themeColor="text1"/>
                                      <w:kern w:val="24"/>
                                      <w:lang w:val="en-US"/>
                                    </w:rPr>
                                    <w:t>/elapsed</w:t>
                                  </w:r>
                                  <w:r w:rsidRPr="006F0AF4">
                                    <w:t xml:space="preserve"> time measurement (customer</w:t>
                                  </w:r>
                                  <w:r w:rsidRPr="00110206">
                                    <w:t xml:space="preserve"> view)</w:t>
                                  </w:r>
                                </w:p>
                              </w:txbxContent>
                            </wps:txbx>
                            <wps:bodyPr wrap="square" rtlCol="0">
                              <a:noAutofit/>
                            </wps:bodyPr>
                          </wps:wsp>
                          <wps:wsp>
                            <wps:cNvPr id="222" name="Right Brace 222"/>
                            <wps:cNvSpPr/>
                            <wps:spPr>
                              <a:xfrm>
                                <a:off x="5071452" y="181133"/>
                                <a:ext cx="206447" cy="2130075"/>
                              </a:xfrm>
                              <a:prstGeom prst="rightBrace">
                                <a:avLst>
                                  <a:gd name="adj1" fmla="val 34209"/>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TextBox 49"/>
                            <wps:cNvSpPr txBox="1"/>
                            <wps:spPr>
                              <a:xfrm>
                                <a:off x="1699288" y="775762"/>
                                <a:ext cx="1413022" cy="749757"/>
                              </a:xfrm>
                              <a:prstGeom prst="rect">
                                <a:avLst/>
                              </a:prstGeom>
                              <a:noFill/>
                            </wps:spPr>
                            <wps:txbx>
                              <w:txbxContent>
                                <w:p w14:paraId="0C55CE98" w14:textId="241C64E2" w:rsidR="00665B75" w:rsidRPr="003D2AAA" w:rsidRDefault="00665B75" w:rsidP="00665B75">
                                  <w:pPr>
                                    <w:rPr>
                                      <w:color w:val="000000" w:themeColor="text1"/>
                                      <w:kern w:val="24"/>
                                      <w:lang w:val="en-US"/>
                                    </w:rPr>
                                  </w:pPr>
                                  <w:r w:rsidRPr="00110206">
                                    <w:rPr>
                                      <w:color w:val="000000" w:themeColor="text1"/>
                                      <w:kern w:val="24"/>
                                      <w:lang w:val="en-US"/>
                                    </w:rPr>
                                    <w:t xml:space="preserve">EMC to </w:t>
                                  </w:r>
                                  <w:r w:rsidR="00366AEF">
                                    <w:rPr>
                                      <w:color w:val="000000" w:themeColor="text1"/>
                                      <w:kern w:val="24"/>
                                      <w:lang w:val="en-US"/>
                                    </w:rPr>
                                    <w:t>e</w:t>
                                  </w:r>
                                  <w:r w:rsidR="00366AEF" w:rsidRPr="00110206">
                                    <w:rPr>
                                      <w:color w:val="000000" w:themeColor="text1"/>
                                      <w:kern w:val="24"/>
                                      <w:lang w:val="en-US"/>
                                    </w:rPr>
                                    <w:t>arliest of RESCON, RESDES or EMD (chronologically)</w:t>
                                  </w:r>
                                </w:p>
                              </w:txbxContent>
                            </wps:txbx>
                            <wps:bodyPr wrap="square" rtlCol="0">
                              <a:noAutofit/>
                            </wps:bodyPr>
                          </wps:wsp>
                          <wps:wsp>
                            <wps:cNvPr id="224" name="TextBox 49"/>
                            <wps:cNvSpPr txBox="1"/>
                            <wps:spPr>
                              <a:xfrm>
                                <a:off x="3129690" y="1305453"/>
                                <a:ext cx="1852977" cy="874515"/>
                              </a:xfrm>
                              <a:prstGeom prst="rect">
                                <a:avLst/>
                              </a:prstGeom>
                              <a:noFill/>
                            </wps:spPr>
                            <wps:txbx>
                              <w:txbxContent>
                                <w:p w14:paraId="767044C3" w14:textId="02C8DCFD" w:rsidR="00665B75" w:rsidRPr="00110206" w:rsidRDefault="00665B75" w:rsidP="00665B75">
                                  <w:pPr>
                                    <w:rPr>
                                      <w:color w:val="000000" w:themeColor="text1"/>
                                      <w:kern w:val="24"/>
                                      <w:lang w:val="en-US"/>
                                    </w:rPr>
                                  </w:pPr>
                                  <w:r w:rsidRPr="00110206">
                                    <w:rPr>
                                      <w:color w:val="000000" w:themeColor="text1"/>
                                      <w:kern w:val="24"/>
                                      <w:lang w:val="en-US"/>
                                    </w:rPr>
                                    <w:t xml:space="preserve">Earliest of RESCON, RESDES or EMD (chronologically) to earliest of delivery events </w:t>
                                  </w:r>
                                  <w:r>
                                    <w:rPr>
                                      <w:color w:val="000000" w:themeColor="text1"/>
                                      <w:kern w:val="24"/>
                                      <w:lang w:val="en-US"/>
                                    </w:rPr>
                                    <w:t>(</w:t>
                                  </w:r>
                                  <w:r w:rsidRPr="00110206">
                                    <w:rPr>
                                      <w:color w:val="000000" w:themeColor="text1"/>
                                      <w:kern w:val="24"/>
                                      <w:lang w:val="en-US"/>
                                    </w:rPr>
                                    <w:t>E</w:t>
                                  </w:r>
                                  <w:r>
                                    <w:rPr>
                                      <w:color w:val="000000" w:themeColor="text1"/>
                                      <w:kern w:val="24"/>
                                      <w:lang w:val="en-US"/>
                                    </w:rPr>
                                    <w:t>M</w:t>
                                  </w:r>
                                  <w:r w:rsidRPr="00110206">
                                    <w:rPr>
                                      <w:color w:val="000000" w:themeColor="text1"/>
                                      <w:kern w:val="24"/>
                                      <w:lang w:val="en-US"/>
                                    </w:rPr>
                                    <w:t>H</w:t>
                                  </w:r>
                                  <w:r w:rsidR="00366AEF">
                                    <w:rPr>
                                      <w:color w:val="000000" w:themeColor="text1"/>
                                      <w:kern w:val="24"/>
                                      <w:lang w:val="en-US"/>
                                    </w:rPr>
                                    <w:t>/</w:t>
                                  </w:r>
                                  <w:r w:rsidRPr="00110206">
                                    <w:rPr>
                                      <w:color w:val="000000" w:themeColor="text1"/>
                                      <w:kern w:val="24"/>
                                      <w:lang w:val="en-US"/>
                                    </w:rPr>
                                    <w:t>E</w:t>
                                  </w:r>
                                  <w:r>
                                    <w:rPr>
                                      <w:color w:val="000000" w:themeColor="text1"/>
                                      <w:kern w:val="24"/>
                                      <w:lang w:val="en-US"/>
                                    </w:rPr>
                                    <w:t>D</w:t>
                                  </w:r>
                                  <w:r w:rsidRPr="00110206">
                                    <w:rPr>
                                      <w:color w:val="000000" w:themeColor="text1"/>
                                      <w:kern w:val="24"/>
                                      <w:lang w:val="en-US"/>
                                    </w:rPr>
                                    <w:t>H</w:t>
                                  </w:r>
                                  <w:r w:rsidR="00366AEF">
                                    <w:rPr>
                                      <w:color w:val="000000" w:themeColor="text1"/>
                                      <w:kern w:val="24"/>
                                      <w:lang w:val="en-US"/>
                                    </w:rPr>
                                    <w:t>/</w:t>
                                  </w:r>
                                  <w:r w:rsidRPr="00110206">
                                    <w:rPr>
                                      <w:color w:val="000000" w:themeColor="text1"/>
                                      <w:kern w:val="24"/>
                                      <w:lang w:val="en-US"/>
                                    </w:rPr>
                                    <w:t>EMI</w:t>
                                  </w:r>
                                  <w:r w:rsidR="00366AEF">
                                    <w:rPr>
                                      <w:color w:val="000000" w:themeColor="text1"/>
                                      <w:kern w:val="24"/>
                                      <w:lang w:val="en-US"/>
                                    </w:rPr>
                                    <w:t>)</w:t>
                                  </w:r>
                                </w:p>
                              </w:txbxContent>
                            </wps:txbx>
                            <wps:bodyPr wrap="square" rtlCol="0">
                              <a:noAutofit/>
                            </wps:bodyPr>
                          </wps:wsp>
                        </wpg:grpSp>
                        <wps:wsp>
                          <wps:cNvPr id="225" name="TextBox 30"/>
                          <wps:cNvSpPr txBox="1"/>
                          <wps:spPr>
                            <a:xfrm>
                              <a:off x="2915920" y="924560"/>
                              <a:ext cx="756211" cy="247647"/>
                            </a:xfrm>
                            <a:prstGeom prst="rect">
                              <a:avLst/>
                            </a:prstGeom>
                            <a:noFill/>
                          </wps:spPr>
                          <wps:txbx>
                            <w:txbxContent>
                              <w:p w14:paraId="5A6E0E28" w14:textId="77777777" w:rsidR="00665B75" w:rsidRPr="00110206" w:rsidRDefault="00665B75" w:rsidP="00665B75">
                                <w:pPr>
                                  <w:rPr>
                                    <w:color w:val="000000" w:themeColor="text1"/>
                                    <w:kern w:val="24"/>
                                    <w:lang w:val="fr-CH"/>
                                  </w:rPr>
                                </w:pPr>
                                <w:r w:rsidRPr="00110206">
                                  <w:rPr>
                                    <w:color w:val="000000" w:themeColor="text1"/>
                                    <w:kern w:val="24"/>
                                    <w:lang w:val="fr-CH"/>
                                  </w:rPr>
                                  <w:t>RESDES</w:t>
                                </w:r>
                              </w:p>
                            </w:txbxContent>
                          </wps:txbx>
                          <wps:bodyPr wrap="square" rtlCol="0">
                            <a:noAutofit/>
                          </wps:bodyPr>
                        </wps:wsp>
                        <wps:wsp>
                          <wps:cNvPr id="226" name="TextBox 22"/>
                          <wps:cNvSpPr txBox="1"/>
                          <wps:spPr>
                            <a:xfrm>
                              <a:off x="3012440" y="731520"/>
                              <a:ext cx="518848" cy="243840"/>
                            </a:xfrm>
                            <a:prstGeom prst="rect">
                              <a:avLst/>
                            </a:prstGeom>
                            <a:noFill/>
                          </wps:spPr>
                          <wps:txbx>
                            <w:txbxContent>
                              <w:p w14:paraId="6FE222C2" w14:textId="77777777" w:rsidR="00665B75" w:rsidRPr="00110206" w:rsidRDefault="00665B75" w:rsidP="00665B75">
                                <w:pPr>
                                  <w:rPr>
                                    <w:color w:val="000000" w:themeColor="text1"/>
                                    <w:kern w:val="24"/>
                                    <w:lang w:val="fr-CH"/>
                                  </w:rPr>
                                </w:pPr>
                                <w:r w:rsidRPr="00110206">
                                  <w:rPr>
                                    <w:color w:val="000000" w:themeColor="text1"/>
                                    <w:kern w:val="24"/>
                                    <w:lang w:val="fr-CH"/>
                                  </w:rPr>
                                  <w:t>EMD</w:t>
                                </w:r>
                              </w:p>
                            </w:txbxContent>
                          </wps:txbx>
                          <wps:bodyPr wrap="square" rtlCol="0">
                            <a:spAutoFit/>
                          </wps:bodyPr>
                        </wps:wsp>
                      </wpg:grpSp>
                      <wpg:grpSp>
                        <wpg:cNvPr id="199" name="Group 199"/>
                        <wpg:cNvGrpSpPr/>
                        <wpg:grpSpPr>
                          <a:xfrm>
                            <a:off x="40640" y="2012950"/>
                            <a:ext cx="4499610" cy="279400"/>
                            <a:chOff x="0" y="25400"/>
                            <a:chExt cx="4499610" cy="279400"/>
                          </a:xfrm>
                        </wpg:grpSpPr>
                        <wps:wsp>
                          <wps:cNvPr id="190365560" name="Straight Arrow Connector 55"/>
                          <wps:cNvCnPr>
                            <a:cxnSpLocks/>
                          </wps:cNvCnPr>
                          <wps:spPr>
                            <a:xfrm flipV="1">
                              <a:off x="0" y="25400"/>
                              <a:ext cx="4499610" cy="0"/>
                            </a:xfrm>
                            <a:prstGeom prst="straightConnector1">
                              <a:avLst/>
                            </a:prstGeom>
                            <a:ln w="28575">
                              <a:solidFill>
                                <a:schemeClr val="accent6"/>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0365561" name="TextBox 45"/>
                          <wps:cNvSpPr txBox="1"/>
                          <wps:spPr>
                            <a:xfrm>
                              <a:off x="0" y="60960"/>
                              <a:ext cx="4439738" cy="243840"/>
                            </a:xfrm>
                            <a:prstGeom prst="rect">
                              <a:avLst/>
                            </a:prstGeom>
                            <a:noFill/>
                          </wps:spPr>
                          <wps:txbx>
                            <w:txbxContent>
                              <w:p w14:paraId="149CD09F" w14:textId="028FB798" w:rsidR="000D13DB" w:rsidRPr="00110206" w:rsidRDefault="000D13DB" w:rsidP="003D2AAA">
                                <w:pPr>
                                  <w:jc w:val="center"/>
                                  <w:rPr>
                                    <w:color w:val="000000" w:themeColor="text1"/>
                                    <w:kern w:val="24"/>
                                    <w:lang w:val="en-US"/>
                                  </w:rPr>
                                </w:pPr>
                                <w:r w:rsidRPr="006F0AF4">
                                  <w:rPr>
                                    <w:color w:val="000000" w:themeColor="text1"/>
                                    <w:kern w:val="24"/>
                                    <w:lang w:val="en-US"/>
                                  </w:rPr>
                                  <w:t>Transit/elapsed time measurement for</w:t>
                                </w:r>
                                <w:r w:rsidRPr="006F0AF4" w:rsidDel="0095437C">
                                  <w:rPr>
                                    <w:color w:val="000000" w:themeColor="text1"/>
                                    <w:kern w:val="24"/>
                                    <w:lang w:val="en-US"/>
                                  </w:rPr>
                                  <w:t xml:space="preserve"> </w:t>
                                </w:r>
                                <w:r w:rsidRPr="006F0AF4">
                                  <w:rPr>
                                    <w:color w:val="000000" w:themeColor="text1"/>
                                    <w:kern w:val="24"/>
                                    <w:lang w:val="en-US"/>
                                  </w:rPr>
                                  <w:t>end-to-end (EMA to EMH/EDH/EMI)</w:t>
                                </w:r>
                              </w:p>
                            </w:txbxContent>
                          </wps:txbx>
                          <wps:bodyPr wrap="square" rtlCol="0">
                            <a:spAutoFit/>
                          </wps:bodyPr>
                        </wps:wsp>
                      </wpg:grpSp>
                    </wpg:wgp>
                  </a:graphicData>
                </a:graphic>
                <wp14:sizeRelH relativeFrom="margin">
                  <wp14:pctWidth>0</wp14:pctWidth>
                </wp14:sizeRelH>
                <wp14:sizeRelV relativeFrom="margin">
                  <wp14:pctHeight>0</wp14:pctHeight>
                </wp14:sizeRelV>
              </wp:anchor>
            </w:drawing>
          </mc:Choice>
          <mc:Fallback>
            <w:pict>
              <v:group w14:anchorId="7ADE6C99" id="Group 227" o:spid="_x0000_s1086" style="position:absolute;left:0;text-align:left;margin-left:0;margin-top:7.35pt;width:486.75pt;height:180.5pt;z-index:251704320;mso-position-horizontal:left;mso-position-horizontal-relative:margin;mso-width-relative:margin;mso-height-relative:margin" coordsize="61823,2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">
                <v:group id="Group 201" o:spid="_x0000_s1087" style="position:absolute;width:61823;height:21132" coordsize="61823,2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group id="Group 202" o:spid="_x0000_s1088" style="position:absolute;width:61823;height:21132" coordorigin="-460,1322" coordsize="67923,2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TextBox 45" o:spid="_x0000_s1089" type="#_x0000_t202" style="position:absolute;left:-460;top:3625;width:17090;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2766B95D" w14:textId="77777777" w:rsidR="00665B75" w:rsidRPr="00110206" w:rsidRDefault="00665B75" w:rsidP="00665B75">
                            <w:pPr>
                              <w:rPr>
                                <w:color w:val="000000" w:themeColor="text1"/>
                                <w:kern w:val="24"/>
                                <w:lang w:val="en-US"/>
                              </w:rPr>
                            </w:pPr>
                            <w:r w:rsidRPr="006F0AF4">
                              <w:rPr>
                                <w:color w:val="000000" w:themeColor="text1"/>
                                <w:kern w:val="24"/>
                                <w:lang w:val="en-US"/>
                              </w:rPr>
                              <w:t>Transit/elapsed time</w:t>
                            </w:r>
                            <w:r w:rsidRPr="00110206">
                              <w:rPr>
                                <w:color w:val="000000" w:themeColor="text1"/>
                                <w:kern w:val="24"/>
                                <w:lang w:val="en-US"/>
                              </w:rPr>
                              <w:t xml:space="preserve"> measurement for Leg 1</w:t>
                            </w:r>
                          </w:p>
                        </w:txbxContent>
                      </v:textbox>
                    </v:shape>
                    <v:shape id="TextBox 49" o:spid="_x0000_s1090" type="#_x0000_t202" style="position:absolute;left:2389;top:7648;width:11285;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35E1AC20" w14:textId="77777777" w:rsidR="00665B75" w:rsidRPr="00110206" w:rsidRDefault="00665B75" w:rsidP="00665B75">
                            <w:pPr>
                              <w:rPr>
                                <w:color w:val="000000" w:themeColor="text1"/>
                                <w:kern w:val="24"/>
                                <w:lang w:val="fr-CH"/>
                              </w:rPr>
                            </w:pPr>
                            <w:r w:rsidRPr="00110206">
                              <w:rPr>
                                <w:color w:val="000000" w:themeColor="text1"/>
                                <w:kern w:val="24"/>
                                <w:lang w:val="en-US"/>
                              </w:rPr>
                              <w:t>EMA to EMC</w:t>
                            </w:r>
                          </w:p>
                        </w:txbxContent>
                      </v:textbox>
                    </v:shape>
                    <v:group id="Group 205" o:spid="_x0000_s1091" style="position:absolute;top:1322;width:49282;height:21779" coordorigin=",-1955" coordsize="49287,2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Straight Connector 32" o:spid="_x0000_s1092" style="position:absolute;visibility:visible;mso-wrap-style:square" from="15876,-660" to="15876,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" strokecolor="#4579b8 [3044]"/>
                      <v:line id="Straight Connector 32" o:spid="_x0000_s1093" style="position:absolute;visibility:visible;mso-wrap-style:square" from="31752,-1820" to="31752,1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" strokecolor="#4579b8 [3044]"/>
                      <v:line id="Straight Connector 33" o:spid="_x0000_s1094" style="position:absolute;flip:x;visibility:visible;mso-wrap-style:square" from="33461,2090" to="33461,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" strokecolor="#4579b8 [3044]">
                        <v:stroke dashstyle="dash"/>
                        <o:lock v:ext="edit" shapetype="f"/>
                      </v:line>
                      <v:line id="Straight Connector 4" o:spid="_x0000_s1095" style="position:absolute;visibility:visible;mso-wrap-style:square" from="0,4479" to="15836,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" strokecolor="#00b050" strokeweight="2.25pt">
                        <v:stroke endarrow="block"/>
                      </v:line>
                      <v:line id="Straight Connector 33" o:spid="_x0000_s1096" style="position:absolute;flip:x;visibility:visible;mso-wrap-style:square" from="32506,3013" to="32506,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" strokecolor="#4579b8 [3044]">
                        <v:stroke dashstyle="dash"/>
                        <o:lock v:ext="edit" shapetype="f"/>
                      </v:line>
                      <v:group id="Group 211" o:spid="_x0000_s1097" style="position:absolute;left:31853;top:3596;width:17387;height:1797" coordsize="17628,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line id="Straight Connector 4" o:spid="_x0000_s1098" style="position:absolute;visibility:visible;mso-wrap-style:square" from="168,871" to="17628,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" strokecolor="#00b0f0" strokeweight="2.25pt">
                          <v:stroke endarrow="block"/>
                        </v:line>
                        <v:shape id="Arc 213" o:spid="_x0000_s1099" style="position:absolute;left:866;top:-866;width:1797;height:3530;rotation:90;flip:x;visibility:visible;mso-wrap-style:square;v-text-anchor:middle" coordsize="179705,35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" path="m4,174938nsc455,77207,41234,-1205,90974,13v49092,1203,88604,79604,88732,176065l89853,176539,4,174938xem4,174938nfc455,77207,41234,-1205,90974,13v49092,1203,88604,79604,88732,176065e" filled="f" strokecolor="#00b0f0" strokeweight="2pt">
                          <v:stroke dashstyle="3 1"/>
                          <v:path arrowok="t" o:connecttype="custom" o:connectlocs="4,174938;90974,13;179706,176078" o:connectangles="0,0,0"/>
                          <o:lock v:ext="edit" aspectratio="t"/>
                        </v:shape>
                      </v:group>
                      <v:shape id="Straight Arrow Connector 55" o:spid="_x0000_s1100" type="#_x0000_t32" style="position:absolute;left:15876;top:4429;width:1584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" strokecolor="#7030a0" strokeweight="2.25pt">
                        <v:stroke endarrow="block"/>
                        <o:lock v:ext="edit" shapetype="f"/>
                      </v:shape>
                      <v:rect id="Rectangle 215" o:spid="_x0000_s1101" style="position:absolute;left:50;top:18605;width:4914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" fillcolor="black [3213]" strokecolor="black [3213]"/>
                      <v:line id="Straight Connector 12" o:spid="_x0000_s1102" style="position:absolute;visibility:visible;mso-wrap-style:square" from="49287,-1955" to="49287,1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" strokecolor="#4579b8 [3044]"/>
                      <v:line id="Straight Connector 10" o:spid="_x0000_s1103" style="position:absolute;visibility:visible;mso-wrap-style:square" from="50,150" to="50,1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" strokecolor="#4579b8 [3044]"/>
                    </v:group>
                    <v:shape id="TextBox 45" o:spid="_x0000_s1104" type="#_x0000_t202" style="position:absolute;left:15639;top:3617;width:16631;height:4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49F2E947" w14:textId="77777777" w:rsidR="00665B75" w:rsidRPr="00110206" w:rsidRDefault="00665B75" w:rsidP="00665B75">
                            <w:pPr>
                              <w:rPr>
                                <w:color w:val="000000" w:themeColor="text1"/>
                                <w:kern w:val="24"/>
                                <w:lang w:val="en-US"/>
                              </w:rPr>
                            </w:pPr>
                            <w:r w:rsidRPr="006F0AF4">
                              <w:rPr>
                                <w:color w:val="000000" w:themeColor="text1"/>
                                <w:kern w:val="24"/>
                                <w:lang w:val="en-US"/>
                              </w:rPr>
                              <w:t>Transit/elapsed tim</w:t>
                            </w:r>
                            <w:r w:rsidRPr="00110206">
                              <w:rPr>
                                <w:color w:val="000000" w:themeColor="text1"/>
                                <w:kern w:val="24"/>
                                <w:lang w:val="en-US"/>
                              </w:rPr>
                              <w:t>e measurement for Leg 2</w:t>
                            </w:r>
                          </w:p>
                        </w:txbxContent>
                      </v:textbox>
                    </v:shape>
                    <v:shape id="TextBox 45" o:spid="_x0000_s1105" type="#_x0000_t202" style="position:absolute;left:32908;top:3731;width:18875;height:4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2C2A5054" w14:textId="77777777" w:rsidR="00665B75" w:rsidRPr="00110206" w:rsidRDefault="00665B75" w:rsidP="00665B75">
                            <w:pPr>
                              <w:rPr>
                                <w:color w:val="000000" w:themeColor="text1"/>
                                <w:kern w:val="24"/>
                                <w:lang w:val="en-US"/>
                              </w:rPr>
                            </w:pPr>
                            <w:r w:rsidRPr="006F0AF4">
                              <w:rPr>
                                <w:color w:val="000000" w:themeColor="text1"/>
                                <w:kern w:val="24"/>
                                <w:lang w:val="en-US"/>
                              </w:rPr>
                              <w:t>Transit/elapsed time</w:t>
                            </w:r>
                            <w:r w:rsidRPr="00110206">
                              <w:rPr>
                                <w:color w:val="000000" w:themeColor="text1"/>
                                <w:kern w:val="24"/>
                                <w:lang w:val="en-US"/>
                              </w:rPr>
                              <w:t xml:space="preserve"> measurement for Leg 3</w:t>
                            </w:r>
                          </w:p>
                        </w:txbxContent>
                      </v:textbox>
                    </v:shape>
                    <v:shape id="TextBox 42" o:spid="_x0000_s1106" type="#_x0000_t202" style="position:absolute;left:52345;top:6749;width:15118;height:10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4F6FCC36" w14:textId="5C967F0B" w:rsidR="00665B75" w:rsidRPr="006F0AF4" w:rsidRDefault="00665B75" w:rsidP="00665B75">
                            <w:pPr>
                              <w:spacing w:line="240" w:lineRule="auto"/>
                              <w:rPr>
                                <w:i/>
                                <w:iCs/>
                              </w:rPr>
                            </w:pPr>
                            <w:r w:rsidRPr="006F0AF4">
                              <w:rPr>
                                <w:i/>
                                <w:iCs/>
                              </w:rPr>
                              <w:t xml:space="preserve">Figure </w:t>
                            </w:r>
                            <w:r w:rsidR="00F16E74" w:rsidRPr="006F0AF4">
                              <w:rPr>
                                <w:i/>
                                <w:iCs/>
                              </w:rPr>
                              <w:t>2</w:t>
                            </w:r>
                            <w:r w:rsidRPr="006F0AF4">
                              <w:rPr>
                                <w:i/>
                                <w:iCs/>
                              </w:rPr>
                              <w:t xml:space="preserve">b </w:t>
                            </w:r>
                          </w:p>
                          <w:p w14:paraId="0EFA104F" w14:textId="77777777" w:rsidR="00665B75" w:rsidRPr="006F0AF4" w:rsidRDefault="00665B75" w:rsidP="00665B75">
                            <w:pPr>
                              <w:spacing w:line="240" w:lineRule="auto"/>
                            </w:pPr>
                          </w:p>
                          <w:p w14:paraId="2A504E43" w14:textId="77777777" w:rsidR="00665B75" w:rsidRPr="00110206" w:rsidRDefault="00665B75" w:rsidP="00665B75">
                            <w:pPr>
                              <w:spacing w:line="240" w:lineRule="auto"/>
                              <w:rPr>
                                <w:color w:val="000000" w:themeColor="text1"/>
                                <w:kern w:val="24"/>
                                <w:lang w:val="en-US"/>
                              </w:rPr>
                            </w:pPr>
                            <w:r w:rsidRPr="006F0AF4">
                              <w:t>Transit</w:t>
                            </w:r>
                            <w:r w:rsidRPr="006F0AF4">
                              <w:rPr>
                                <w:color w:val="000000" w:themeColor="text1"/>
                                <w:kern w:val="24"/>
                                <w:lang w:val="en-US"/>
                              </w:rPr>
                              <w:t>/elapsed</w:t>
                            </w:r>
                            <w:r w:rsidRPr="006F0AF4">
                              <w:t xml:space="preserve"> time measurement (customer</w:t>
                            </w:r>
                            <w:r w:rsidRPr="00110206">
                              <w:t xml:space="preserve"> view)</w:t>
                            </w:r>
                          </w:p>
                        </w:txbxContent>
                      </v:textbox>
                    </v:shape>
                    <v:shape id="Right Brace 222" o:spid="_x0000_s1107" type="#_x0000_t88" style="position:absolute;left:50714;top:1811;width:2064;height:2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" adj="716" strokecolor="#4579b8 [3044]"/>
                    <v:shape id="TextBox 49" o:spid="_x0000_s1108" type="#_x0000_t202" style="position:absolute;left:16992;top:7757;width:14131;height:7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0C55CE98" w14:textId="241C64E2" w:rsidR="00665B75" w:rsidRPr="003D2AAA" w:rsidRDefault="00665B75" w:rsidP="00665B75">
                            <w:pPr>
                              <w:rPr>
                                <w:color w:val="000000" w:themeColor="text1"/>
                                <w:kern w:val="24"/>
                                <w:lang w:val="en-US"/>
                              </w:rPr>
                            </w:pPr>
                            <w:r w:rsidRPr="00110206">
                              <w:rPr>
                                <w:color w:val="000000" w:themeColor="text1"/>
                                <w:kern w:val="24"/>
                                <w:lang w:val="en-US"/>
                              </w:rPr>
                              <w:t xml:space="preserve">EMC to </w:t>
                            </w:r>
                            <w:r w:rsidR="00366AEF">
                              <w:rPr>
                                <w:color w:val="000000" w:themeColor="text1"/>
                                <w:kern w:val="24"/>
                                <w:lang w:val="en-US"/>
                              </w:rPr>
                              <w:t>e</w:t>
                            </w:r>
                            <w:r w:rsidR="00366AEF" w:rsidRPr="00110206">
                              <w:rPr>
                                <w:color w:val="000000" w:themeColor="text1"/>
                                <w:kern w:val="24"/>
                                <w:lang w:val="en-US"/>
                              </w:rPr>
                              <w:t>arliest of RESCON, RESDES or EMD (chronologically)</w:t>
                            </w:r>
                          </w:p>
                        </w:txbxContent>
                      </v:textbox>
                    </v:shape>
                    <v:shape id="TextBox 49" o:spid="_x0000_s1109" type="#_x0000_t202" style="position:absolute;left:31296;top:13054;width:18530;height: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767044C3" w14:textId="02C8DCFD" w:rsidR="00665B75" w:rsidRPr="00110206" w:rsidRDefault="00665B75" w:rsidP="00665B75">
                            <w:pPr>
                              <w:rPr>
                                <w:color w:val="000000" w:themeColor="text1"/>
                                <w:kern w:val="24"/>
                                <w:lang w:val="en-US"/>
                              </w:rPr>
                            </w:pPr>
                            <w:r w:rsidRPr="00110206">
                              <w:rPr>
                                <w:color w:val="000000" w:themeColor="text1"/>
                                <w:kern w:val="24"/>
                                <w:lang w:val="en-US"/>
                              </w:rPr>
                              <w:t xml:space="preserve">Earliest of RESCON, RESDES or EMD (chronologically) to earliest of delivery events </w:t>
                            </w:r>
                            <w:r>
                              <w:rPr>
                                <w:color w:val="000000" w:themeColor="text1"/>
                                <w:kern w:val="24"/>
                                <w:lang w:val="en-US"/>
                              </w:rPr>
                              <w:t>(</w:t>
                            </w:r>
                            <w:r w:rsidRPr="00110206">
                              <w:rPr>
                                <w:color w:val="000000" w:themeColor="text1"/>
                                <w:kern w:val="24"/>
                                <w:lang w:val="en-US"/>
                              </w:rPr>
                              <w:t>E</w:t>
                            </w:r>
                            <w:r>
                              <w:rPr>
                                <w:color w:val="000000" w:themeColor="text1"/>
                                <w:kern w:val="24"/>
                                <w:lang w:val="en-US"/>
                              </w:rPr>
                              <w:t>M</w:t>
                            </w:r>
                            <w:r w:rsidRPr="00110206">
                              <w:rPr>
                                <w:color w:val="000000" w:themeColor="text1"/>
                                <w:kern w:val="24"/>
                                <w:lang w:val="en-US"/>
                              </w:rPr>
                              <w:t>H</w:t>
                            </w:r>
                            <w:r w:rsidR="00366AEF">
                              <w:rPr>
                                <w:color w:val="000000" w:themeColor="text1"/>
                                <w:kern w:val="24"/>
                                <w:lang w:val="en-US"/>
                              </w:rPr>
                              <w:t>/</w:t>
                            </w:r>
                            <w:r w:rsidRPr="00110206">
                              <w:rPr>
                                <w:color w:val="000000" w:themeColor="text1"/>
                                <w:kern w:val="24"/>
                                <w:lang w:val="en-US"/>
                              </w:rPr>
                              <w:t>E</w:t>
                            </w:r>
                            <w:r>
                              <w:rPr>
                                <w:color w:val="000000" w:themeColor="text1"/>
                                <w:kern w:val="24"/>
                                <w:lang w:val="en-US"/>
                              </w:rPr>
                              <w:t>D</w:t>
                            </w:r>
                            <w:r w:rsidRPr="00110206">
                              <w:rPr>
                                <w:color w:val="000000" w:themeColor="text1"/>
                                <w:kern w:val="24"/>
                                <w:lang w:val="en-US"/>
                              </w:rPr>
                              <w:t>H</w:t>
                            </w:r>
                            <w:r w:rsidR="00366AEF">
                              <w:rPr>
                                <w:color w:val="000000" w:themeColor="text1"/>
                                <w:kern w:val="24"/>
                                <w:lang w:val="en-US"/>
                              </w:rPr>
                              <w:t>/</w:t>
                            </w:r>
                            <w:r w:rsidRPr="00110206">
                              <w:rPr>
                                <w:color w:val="000000" w:themeColor="text1"/>
                                <w:kern w:val="24"/>
                                <w:lang w:val="en-US"/>
                              </w:rPr>
                              <w:t>EMI</w:t>
                            </w:r>
                            <w:r w:rsidR="00366AEF">
                              <w:rPr>
                                <w:color w:val="000000" w:themeColor="text1"/>
                                <w:kern w:val="24"/>
                                <w:lang w:val="en-US"/>
                              </w:rPr>
                              <w:t>)</w:t>
                            </w:r>
                          </w:p>
                        </w:txbxContent>
                      </v:textbox>
                    </v:shape>
                  </v:group>
                  <v:shape id="TextBox 30" o:spid="_x0000_s1110" type="#_x0000_t202" style="position:absolute;left:29159;top:9245;width:756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5A6E0E28" w14:textId="77777777" w:rsidR="00665B75" w:rsidRPr="00110206" w:rsidRDefault="00665B75" w:rsidP="00665B75">
                          <w:pPr>
                            <w:rPr>
                              <w:color w:val="000000" w:themeColor="text1"/>
                              <w:kern w:val="24"/>
                              <w:lang w:val="fr-CH"/>
                            </w:rPr>
                          </w:pPr>
                          <w:r w:rsidRPr="00110206">
                            <w:rPr>
                              <w:color w:val="000000" w:themeColor="text1"/>
                              <w:kern w:val="24"/>
                              <w:lang w:val="fr-CH"/>
                            </w:rPr>
                            <w:t>RESDES</w:t>
                          </w:r>
                        </w:p>
                      </w:txbxContent>
                    </v:textbox>
                  </v:shape>
                  <v:shape id="TextBox 22" o:spid="_x0000_s1111" type="#_x0000_t202" style="position:absolute;left:30124;top:7315;width:518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" filled="f" stroked="f">
                    <v:textbox style="mso-fit-shape-to-text:t">
                      <w:txbxContent>
                        <w:p w14:paraId="6FE222C2" w14:textId="77777777" w:rsidR="00665B75" w:rsidRPr="00110206" w:rsidRDefault="00665B75" w:rsidP="00665B75">
                          <w:pPr>
                            <w:rPr>
                              <w:color w:val="000000" w:themeColor="text1"/>
                              <w:kern w:val="24"/>
                              <w:lang w:val="fr-CH"/>
                            </w:rPr>
                          </w:pPr>
                          <w:r w:rsidRPr="00110206">
                            <w:rPr>
                              <w:color w:val="000000" w:themeColor="text1"/>
                              <w:kern w:val="24"/>
                              <w:lang w:val="fr-CH"/>
                            </w:rPr>
                            <w:t>EMD</w:t>
                          </w:r>
                        </w:p>
                      </w:txbxContent>
                    </v:textbox>
                  </v:shape>
                </v:group>
                <v:group id="Group 199" o:spid="_x0000_s1112" style="position:absolute;left:406;top:20129;width:44996;height:2794" coordorigin=",254" coordsize="44996,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Straight Arrow Connector 55" o:spid="_x0000_s1113" type="#_x0000_t32" style="position:absolute;top:254;width:4499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" strokecolor="#f79646 [3209]" strokeweight="2.25pt">
                    <v:stroke endarrow="block"/>
                    <o:lock v:ext="edit" shapetype="f"/>
                  </v:shape>
                  <v:shape id="TextBox 45" o:spid="_x0000_s1114" type="#_x0000_t202" style="position:absolute;top:609;width:44397;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" filled="f" stroked="f">
                    <v:textbox style="mso-fit-shape-to-text:t">
                      <w:txbxContent>
                        <w:p w14:paraId="149CD09F" w14:textId="028FB798" w:rsidR="000D13DB" w:rsidRPr="00110206" w:rsidRDefault="000D13DB" w:rsidP="003D2AAA">
                          <w:pPr>
                            <w:jc w:val="center"/>
                            <w:rPr>
                              <w:color w:val="000000" w:themeColor="text1"/>
                              <w:kern w:val="24"/>
                              <w:lang w:val="en-US"/>
                            </w:rPr>
                          </w:pPr>
                          <w:r w:rsidRPr="006F0AF4">
                            <w:rPr>
                              <w:color w:val="000000" w:themeColor="text1"/>
                              <w:kern w:val="24"/>
                              <w:lang w:val="en-US"/>
                            </w:rPr>
                            <w:t>Transit/elapsed time measurement for</w:t>
                          </w:r>
                          <w:r w:rsidRPr="006F0AF4" w:rsidDel="0095437C">
                            <w:rPr>
                              <w:color w:val="000000" w:themeColor="text1"/>
                              <w:kern w:val="24"/>
                              <w:lang w:val="en-US"/>
                            </w:rPr>
                            <w:t xml:space="preserve"> </w:t>
                          </w:r>
                          <w:r w:rsidRPr="006F0AF4">
                            <w:rPr>
                              <w:color w:val="000000" w:themeColor="text1"/>
                              <w:kern w:val="24"/>
                              <w:lang w:val="en-US"/>
                            </w:rPr>
                            <w:t>end-to-end (EMA to EMH/EDH/EMI)</w:t>
                          </w:r>
                        </w:p>
                      </w:txbxContent>
                    </v:textbox>
                  </v:shape>
                </v:group>
                <w10:wrap anchorx="margin"/>
              </v:group>
            </w:pict>
          </mc:Fallback>
        </mc:AlternateContent>
      </w:r>
    </w:p>
    <w:p w14:paraId="47FC0B76" w14:textId="2B0DC2A5" w:rsidR="006558E2" w:rsidRPr="006F0AF4" w:rsidRDefault="006558E2" w:rsidP="00DC544E">
      <w:pPr>
        <w:jc w:val="both"/>
      </w:pPr>
    </w:p>
    <w:p w14:paraId="4BB7F952" w14:textId="6BE4A85C" w:rsidR="006558E2" w:rsidRPr="006F0AF4" w:rsidRDefault="006558E2" w:rsidP="00DC544E">
      <w:pPr>
        <w:jc w:val="both"/>
      </w:pPr>
    </w:p>
    <w:p w14:paraId="3E1BCF01" w14:textId="25718621" w:rsidR="006558E2" w:rsidRPr="006F0AF4" w:rsidRDefault="006558E2" w:rsidP="00DC544E">
      <w:pPr>
        <w:jc w:val="both"/>
      </w:pPr>
    </w:p>
    <w:p w14:paraId="162EC954" w14:textId="1BEE5CA1" w:rsidR="006558E2" w:rsidRPr="006F0AF4" w:rsidRDefault="006558E2" w:rsidP="00DC544E">
      <w:pPr>
        <w:jc w:val="both"/>
      </w:pPr>
    </w:p>
    <w:p w14:paraId="22646069" w14:textId="7FD36067" w:rsidR="006558E2" w:rsidRPr="006F0AF4" w:rsidRDefault="006558E2" w:rsidP="00DC544E">
      <w:pPr>
        <w:jc w:val="both"/>
      </w:pPr>
    </w:p>
    <w:p w14:paraId="6B263B76" w14:textId="78E1CFB8" w:rsidR="006558E2" w:rsidRPr="006F0AF4" w:rsidRDefault="006558E2" w:rsidP="00DC544E">
      <w:pPr>
        <w:jc w:val="both"/>
      </w:pPr>
    </w:p>
    <w:p w14:paraId="625AEEF1" w14:textId="0EC1A007" w:rsidR="006558E2" w:rsidRPr="006F0AF4" w:rsidRDefault="006558E2" w:rsidP="00DC544E">
      <w:pPr>
        <w:jc w:val="both"/>
      </w:pPr>
    </w:p>
    <w:p w14:paraId="2DE1048B" w14:textId="58D0CEF2" w:rsidR="006558E2" w:rsidRPr="006F0AF4" w:rsidRDefault="006558E2" w:rsidP="00DC544E">
      <w:pPr>
        <w:jc w:val="both"/>
      </w:pPr>
    </w:p>
    <w:p w14:paraId="177C7269" w14:textId="4904B6C1" w:rsidR="006558E2" w:rsidRPr="006F0AF4" w:rsidRDefault="006558E2" w:rsidP="00DC544E">
      <w:pPr>
        <w:jc w:val="both"/>
      </w:pPr>
    </w:p>
    <w:p w14:paraId="0B2EA1CF" w14:textId="16060AD2" w:rsidR="006558E2" w:rsidRPr="006F0AF4" w:rsidRDefault="006558E2" w:rsidP="00DC544E">
      <w:pPr>
        <w:jc w:val="both"/>
      </w:pPr>
    </w:p>
    <w:p w14:paraId="4B75D826" w14:textId="1F357CFB" w:rsidR="006558E2" w:rsidRPr="006F0AF4" w:rsidRDefault="006558E2" w:rsidP="00DC544E">
      <w:pPr>
        <w:jc w:val="both"/>
      </w:pPr>
    </w:p>
    <w:p w14:paraId="18BC4B8A" w14:textId="01D7731D" w:rsidR="006558E2" w:rsidRPr="006F0AF4" w:rsidRDefault="006558E2" w:rsidP="00DC544E">
      <w:pPr>
        <w:jc w:val="both"/>
      </w:pPr>
    </w:p>
    <w:p w14:paraId="6C1D74A5" w14:textId="37F08CF4" w:rsidR="006558E2" w:rsidRPr="006F0AF4" w:rsidRDefault="006558E2" w:rsidP="00DC544E">
      <w:pPr>
        <w:jc w:val="both"/>
      </w:pPr>
    </w:p>
    <w:p w14:paraId="3E130F9B" w14:textId="5F771BEE" w:rsidR="006558E2" w:rsidRPr="006F0AF4" w:rsidRDefault="006558E2" w:rsidP="00DC544E">
      <w:pPr>
        <w:jc w:val="both"/>
      </w:pPr>
    </w:p>
    <w:p w14:paraId="4F35D0BF" w14:textId="46E4C0D0" w:rsidR="006558E2" w:rsidRPr="006F0AF4" w:rsidRDefault="006558E2" w:rsidP="00DC544E">
      <w:pPr>
        <w:jc w:val="both"/>
      </w:pPr>
    </w:p>
    <w:p w14:paraId="3F8D697B" w14:textId="6C4D7BA0" w:rsidR="006558E2" w:rsidRPr="006F0AF4" w:rsidRDefault="006558E2" w:rsidP="00DC544E">
      <w:pPr>
        <w:jc w:val="both"/>
      </w:pPr>
    </w:p>
    <w:p w14:paraId="3CE0092E" w14:textId="2EA19F82" w:rsidR="006558E2" w:rsidRPr="006F0AF4" w:rsidRDefault="00F328AE" w:rsidP="00DC544E">
      <w:pPr>
        <w:jc w:val="both"/>
      </w:pPr>
      <w:r w:rsidRPr="006F0AF4">
        <w:rPr>
          <w:noProof/>
        </w:rPr>
        <mc:AlternateContent>
          <mc:Choice Requires="wpg">
            <w:drawing>
              <wp:anchor distT="0" distB="0" distL="114300" distR="114300" simplePos="0" relativeHeight="251722752" behindDoc="0" locked="0" layoutInCell="1" allowOverlap="1" wp14:anchorId="7074F317" wp14:editId="468E20F9">
                <wp:simplePos x="0" y="0"/>
                <wp:positionH relativeFrom="column">
                  <wp:posOffset>-62230</wp:posOffset>
                </wp:positionH>
                <wp:positionV relativeFrom="paragraph">
                  <wp:posOffset>54610</wp:posOffset>
                </wp:positionV>
                <wp:extent cx="6223001" cy="2052320"/>
                <wp:effectExtent l="0" t="0" r="0" b="5080"/>
                <wp:wrapNone/>
                <wp:docPr id="52" name="Group 52"/>
                <wp:cNvGraphicFramePr/>
                <a:graphic xmlns:a="http://schemas.openxmlformats.org/drawingml/2006/main">
                  <a:graphicData uri="http://schemas.microsoft.com/office/word/2010/wordprocessingGroup">
                    <wpg:wgp>
                      <wpg:cNvGrpSpPr/>
                      <wpg:grpSpPr>
                        <a:xfrm>
                          <a:off x="0" y="0"/>
                          <a:ext cx="6223001" cy="2052320"/>
                          <a:chOff x="0" y="0"/>
                          <a:chExt cx="6223001" cy="2052320"/>
                        </a:xfrm>
                      </wpg:grpSpPr>
                      <wpg:grpSp>
                        <wpg:cNvPr id="228" name="Group 228"/>
                        <wpg:cNvGrpSpPr/>
                        <wpg:grpSpPr>
                          <a:xfrm>
                            <a:off x="96520" y="218440"/>
                            <a:ext cx="6126481" cy="1793240"/>
                            <a:chOff x="0" y="135892"/>
                            <a:chExt cx="6126683" cy="1794024"/>
                          </a:xfrm>
                        </wpg:grpSpPr>
                        <wpg:grpSp>
                          <wpg:cNvPr id="229" name="Group 229"/>
                          <wpg:cNvGrpSpPr/>
                          <wpg:grpSpPr>
                            <a:xfrm>
                              <a:off x="0" y="238757"/>
                              <a:ext cx="5005070" cy="1691159"/>
                              <a:chOff x="0" y="151798"/>
                              <a:chExt cx="5203983" cy="1621162"/>
                            </a:xfrm>
                          </wpg:grpSpPr>
                          <wpg:grpSp>
                            <wpg:cNvPr id="230" name="Group 230"/>
                            <wpg:cNvGrpSpPr/>
                            <wpg:grpSpPr>
                              <a:xfrm>
                                <a:off x="0" y="151798"/>
                                <a:ext cx="4928235" cy="1483797"/>
                                <a:chOff x="0" y="-342339"/>
                                <a:chExt cx="4928717" cy="1485165"/>
                              </a:xfrm>
                            </wpg:grpSpPr>
                            <wps:wsp>
                              <wps:cNvPr id="231" name="Straight Connector 11"/>
                              <wps:cNvCnPr/>
                              <wps:spPr>
                                <a:xfrm>
                                  <a:off x="1587640" y="-339767"/>
                                  <a:ext cx="0" cy="13477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2" name="Straight Connector 12"/>
                              <wps:cNvCnPr/>
                              <wps:spPr>
                                <a:xfrm>
                                  <a:off x="1748156" y="-342339"/>
                                  <a:ext cx="0" cy="69086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34" name="Straight Connector 11"/>
                              <wps:cNvCnPr/>
                              <wps:spPr>
                                <a:xfrm>
                                  <a:off x="3175279" y="-280112"/>
                                  <a:ext cx="0" cy="127860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5" name="Straight Connector 12"/>
                              <wps:cNvCnPr/>
                              <wps:spPr>
                                <a:xfrm>
                                  <a:off x="3341077" y="224243"/>
                                  <a:ext cx="0" cy="449069"/>
                                </a:xfrm>
                                <a:prstGeom prst="line">
                                  <a:avLst/>
                                </a:prstGeom>
                                <a:ln w="9525">
                                  <a:prstDash val="dash"/>
                                </a:ln>
                              </wps:spPr>
                              <wps:style>
                                <a:lnRef idx="1">
                                  <a:schemeClr val="accent1"/>
                                </a:lnRef>
                                <a:fillRef idx="0">
                                  <a:schemeClr val="accent1"/>
                                </a:fillRef>
                                <a:effectRef idx="0">
                                  <a:schemeClr val="accent1"/>
                                </a:effectRef>
                                <a:fontRef idx="minor">
                                  <a:schemeClr val="tx1"/>
                                </a:fontRef>
                              </wps:style>
                              <wps:bodyPr/>
                            </wps:wsp>
                            <wps:wsp>
                              <wps:cNvPr id="236" name="Straight Connector 24"/>
                              <wps:cNvCnPr>
                                <a:cxnSpLocks/>
                              </wps:cNvCnPr>
                              <wps:spPr>
                                <a:xfrm>
                                  <a:off x="3250642" y="90321"/>
                                  <a:ext cx="0" cy="449167"/>
                                </a:xfrm>
                                <a:prstGeom prst="line">
                                  <a:avLst/>
                                </a:prstGeom>
                                <a:ln w="9525">
                                  <a:prstDash val="dash"/>
                                </a:ln>
                              </wps:spPr>
                              <wps:style>
                                <a:lnRef idx="1">
                                  <a:schemeClr val="accent1"/>
                                </a:lnRef>
                                <a:fillRef idx="0">
                                  <a:schemeClr val="accent1"/>
                                </a:fillRef>
                                <a:effectRef idx="0">
                                  <a:schemeClr val="accent1"/>
                                </a:effectRef>
                                <a:fontRef idx="minor">
                                  <a:schemeClr val="tx1"/>
                                </a:fontRef>
                              </wps:style>
                              <wps:bodyPr/>
                            </wps:wsp>
                            <wps:wsp>
                              <wps:cNvPr id="237" name="Straight Arrow Connector 55"/>
                              <wps:cNvCnPr>
                                <a:cxnSpLocks/>
                              </wps:cNvCnPr>
                              <wps:spPr>
                                <a:xfrm flipV="1">
                                  <a:off x="1589420" y="372626"/>
                                  <a:ext cx="1591008" cy="0"/>
                                </a:xfrm>
                                <a:prstGeom prst="straightConnector1">
                                  <a:avLst/>
                                </a:prstGeom>
                                <a:ln w="28575">
                                  <a:solidFill>
                                    <a:schemeClr val="bg2">
                                      <a:lumMod val="5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38" name="Group 238"/>
                              <wpg:cNvGrpSpPr/>
                              <wpg:grpSpPr>
                                <a:xfrm>
                                  <a:off x="3185328" y="279260"/>
                                  <a:ext cx="1743325" cy="179705"/>
                                  <a:chOff x="0" y="0"/>
                                  <a:chExt cx="1743578" cy="179705"/>
                                </a:xfrm>
                              </wpg:grpSpPr>
                              <wps:wsp>
                                <wps:cNvPr id="239" name="Arc 239"/>
                                <wps:cNvSpPr>
                                  <a:spLocks noChangeAspect="1"/>
                                </wps:cNvSpPr>
                                <wps:spPr>
                                  <a:xfrm rot="16200000" flipH="1">
                                    <a:off x="62908" y="-62908"/>
                                    <a:ext cx="179705" cy="305521"/>
                                  </a:xfrm>
                                  <a:prstGeom prst="arc">
                                    <a:avLst>
                                      <a:gd name="adj1" fmla="val 10861238"/>
                                      <a:gd name="adj2" fmla="val 21582405"/>
                                    </a:avLst>
                                  </a:prstGeom>
                                  <a:noFill/>
                                  <a:ln>
                                    <a:solidFill>
                                      <a:schemeClr val="bg2">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Straight Connector 4"/>
                                <wps:cNvCnPr/>
                                <wps:spPr>
                                  <a:xfrm>
                                    <a:off x="15327" y="90325"/>
                                    <a:ext cx="1728251" cy="0"/>
                                  </a:xfrm>
                                  <a:prstGeom prst="line">
                                    <a:avLst/>
                                  </a:prstGeom>
                                  <a:ln w="28575">
                                    <a:solidFill>
                                      <a:schemeClr val="bg2">
                                        <a:lumMod val="5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241" name="Straight Connector 11"/>
                              <wps:cNvCnPr/>
                              <wps:spPr>
                                <a:xfrm>
                                  <a:off x="5024" y="140677"/>
                                  <a:ext cx="0" cy="10021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2" name="Rectangle 242"/>
                              <wps:cNvSpPr/>
                              <wps:spPr>
                                <a:xfrm>
                                  <a:off x="5024" y="1034980"/>
                                  <a:ext cx="4913519" cy="45082"/>
                                </a:xfrm>
                                <a:prstGeom prst="rect">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Straight Connector 4"/>
                              <wps:cNvCnPr/>
                              <wps:spPr>
                                <a:xfrm>
                                  <a:off x="0" y="374610"/>
                                  <a:ext cx="1584000" cy="0"/>
                                </a:xfrm>
                                <a:prstGeom prst="line">
                                  <a:avLst/>
                                </a:prstGeom>
                                <a:ln w="28575">
                                  <a:solidFill>
                                    <a:schemeClr val="bg2">
                                      <a:lumMod val="5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6" name="Straight Connector 11"/>
                              <wps:cNvCnPr/>
                              <wps:spPr>
                                <a:xfrm>
                                  <a:off x="4928717" y="-224169"/>
                                  <a:ext cx="0" cy="1347719"/>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47" name="Right Brace 247"/>
                            <wps:cNvSpPr/>
                            <wps:spPr>
                              <a:xfrm>
                                <a:off x="5012663" y="154360"/>
                                <a:ext cx="191320" cy="1618600"/>
                              </a:xfrm>
                              <a:prstGeom prst="rightBrace">
                                <a:avLst>
                                  <a:gd name="adj1" fmla="val 34209"/>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8" name="Straight Arrow Connector 38"/>
                          <wps:cNvCnPr/>
                          <wps:spPr>
                            <a:xfrm>
                              <a:off x="1338943" y="313150"/>
                              <a:ext cx="179705" cy="0"/>
                            </a:xfrm>
                            <a:prstGeom prst="straightConnector1">
                              <a:avLst/>
                            </a:prstGeom>
                            <a:ln>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9" name="Straight Arrow Connector 38"/>
                          <wps:cNvCnPr/>
                          <wps:spPr>
                            <a:xfrm flipH="1">
                              <a:off x="1703615" y="309157"/>
                              <a:ext cx="179705" cy="0"/>
                            </a:xfrm>
                            <a:prstGeom prst="straightConnector1">
                              <a:avLst/>
                            </a:prstGeom>
                            <a:ln>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50" name="Group 250"/>
                          <wpg:cNvGrpSpPr/>
                          <wpg:grpSpPr>
                            <a:xfrm>
                              <a:off x="0" y="417731"/>
                              <a:ext cx="6126683" cy="1284278"/>
                              <a:chOff x="-174172" y="189131"/>
                              <a:chExt cx="6126683" cy="1284278"/>
                            </a:xfrm>
                          </wpg:grpSpPr>
                          <wps:wsp>
                            <wps:cNvPr id="251" name="TextBox 42"/>
                            <wps:cNvSpPr txBox="1"/>
                            <wps:spPr>
                              <a:xfrm>
                                <a:off x="4850750" y="271231"/>
                                <a:ext cx="1101761" cy="841108"/>
                              </a:xfrm>
                              <a:prstGeom prst="rect">
                                <a:avLst/>
                              </a:prstGeom>
                              <a:noFill/>
                            </wps:spPr>
                            <wps:txbx>
                              <w:txbxContent>
                                <w:p w14:paraId="47F68EE8" w14:textId="001CE296" w:rsidR="002B19D5" w:rsidRPr="00194C94" w:rsidRDefault="002B19D5" w:rsidP="002B19D5">
                                  <w:pPr>
                                    <w:spacing w:line="240" w:lineRule="auto"/>
                                    <w:rPr>
                                      <w:i/>
                                      <w:iCs/>
                                    </w:rPr>
                                  </w:pPr>
                                  <w:r w:rsidRPr="006F0AF4">
                                    <w:rPr>
                                      <w:i/>
                                      <w:iCs/>
                                    </w:rPr>
                                    <w:t xml:space="preserve">Figure </w:t>
                                  </w:r>
                                  <w:r w:rsidR="00F16E74" w:rsidRPr="006F0AF4">
                                    <w:rPr>
                                      <w:i/>
                                      <w:iCs/>
                                    </w:rPr>
                                    <w:t>2</w:t>
                                  </w:r>
                                  <w:r w:rsidRPr="006F0AF4">
                                    <w:rPr>
                                      <w:i/>
                                      <w:iCs/>
                                    </w:rPr>
                                    <w:t>c</w:t>
                                  </w:r>
                                  <w:r w:rsidRPr="00194C94">
                                    <w:rPr>
                                      <w:i/>
                                      <w:iCs/>
                                    </w:rPr>
                                    <w:t xml:space="preserve"> </w:t>
                                  </w:r>
                                </w:p>
                                <w:p w14:paraId="58D53252" w14:textId="77777777" w:rsidR="002B19D5" w:rsidRPr="00194C94" w:rsidRDefault="002B19D5" w:rsidP="002B19D5">
                                  <w:pPr>
                                    <w:spacing w:line="240" w:lineRule="auto"/>
                                  </w:pPr>
                                </w:p>
                                <w:p w14:paraId="05F85E0B" w14:textId="77777777" w:rsidR="002B19D5" w:rsidRPr="00194C94" w:rsidRDefault="002B19D5" w:rsidP="002B19D5">
                                  <w:pPr>
                                    <w:rPr>
                                      <w:color w:val="000000" w:themeColor="text1"/>
                                      <w:kern w:val="24"/>
                                      <w:lang w:val="en-US"/>
                                    </w:rPr>
                                  </w:pPr>
                                  <w:r w:rsidRPr="00194C94">
                                    <w:t>On-time performance (business view)</w:t>
                                  </w:r>
                                </w:p>
                              </w:txbxContent>
                            </wps:txbx>
                            <wps:bodyPr wrap="square" rtlCol="0">
                              <a:spAutoFit/>
                            </wps:bodyPr>
                          </wps:wsp>
                          <wps:wsp>
                            <wps:cNvPr id="252" name="TextBox 45"/>
                            <wps:cNvSpPr txBox="1"/>
                            <wps:spPr>
                              <a:xfrm>
                                <a:off x="-174172" y="1076996"/>
                                <a:ext cx="1427527" cy="396413"/>
                              </a:xfrm>
                              <a:prstGeom prst="rect">
                                <a:avLst/>
                              </a:prstGeom>
                              <a:noFill/>
                            </wps:spPr>
                            <wps:txbx>
                              <w:txbxContent>
                                <w:p w14:paraId="243C6ED7" w14:textId="77777777" w:rsidR="002B19D5" w:rsidRPr="00194C94" w:rsidRDefault="002B19D5" w:rsidP="002B19D5">
                                  <w:pPr>
                                    <w:rPr>
                                      <w:color w:val="000000" w:themeColor="text1"/>
                                      <w:kern w:val="24"/>
                                      <w:lang w:val="en-US"/>
                                    </w:rPr>
                                  </w:pPr>
                                  <w:r w:rsidRPr="00194C94">
                                    <w:rPr>
                                      <w:color w:val="000000" w:themeColor="text1"/>
                                      <w:kern w:val="24"/>
                                      <w:lang w:val="en-US"/>
                                    </w:rPr>
                                    <w:t>On-time performance for Leg 1</w:t>
                                  </w:r>
                                </w:p>
                              </w:txbxContent>
                            </wps:txbx>
                            <wps:bodyPr wrap="square" rtlCol="0">
                              <a:spAutoFit/>
                            </wps:bodyPr>
                          </wps:wsp>
                          <wps:wsp>
                            <wps:cNvPr id="254" name="TextBox 45"/>
                            <wps:cNvSpPr txBox="1"/>
                            <wps:spPr>
                              <a:xfrm>
                                <a:off x="1292932" y="1059485"/>
                                <a:ext cx="1545006" cy="396413"/>
                              </a:xfrm>
                              <a:prstGeom prst="rect">
                                <a:avLst/>
                              </a:prstGeom>
                              <a:noFill/>
                            </wps:spPr>
                            <wps:txbx>
                              <w:txbxContent>
                                <w:p w14:paraId="3D74F357" w14:textId="4A605C64" w:rsidR="002B19D5" w:rsidRPr="00194C94" w:rsidRDefault="002B19D5" w:rsidP="002B19D5">
                                  <w:pPr>
                                    <w:rPr>
                                      <w:color w:val="000000" w:themeColor="text1"/>
                                      <w:kern w:val="24"/>
                                      <w:lang w:val="en-US"/>
                                    </w:rPr>
                                  </w:pPr>
                                  <w:r w:rsidRPr="00194C94">
                                    <w:rPr>
                                      <w:color w:val="000000" w:themeColor="text1"/>
                                      <w:kern w:val="24"/>
                                      <w:lang w:val="en-US"/>
                                    </w:rPr>
                                    <w:t xml:space="preserve">On-time performance for </w:t>
                                  </w:r>
                                  <w:r>
                                    <w:rPr>
                                      <w:color w:val="000000" w:themeColor="text1"/>
                                      <w:kern w:val="24"/>
                                      <w:lang w:val="en-US"/>
                                    </w:rPr>
                                    <w:t>Leg 2</w:t>
                                  </w:r>
                                </w:p>
                              </w:txbxContent>
                            </wps:txbx>
                            <wps:bodyPr wrap="square" rtlCol="0">
                              <a:spAutoFit/>
                            </wps:bodyPr>
                          </wps:wsp>
                          <wps:wsp>
                            <wps:cNvPr id="255" name="TextBox 45"/>
                            <wps:cNvSpPr txBox="1"/>
                            <wps:spPr>
                              <a:xfrm>
                                <a:off x="2883513" y="1056675"/>
                                <a:ext cx="1671375" cy="396413"/>
                              </a:xfrm>
                              <a:prstGeom prst="rect">
                                <a:avLst/>
                              </a:prstGeom>
                              <a:noFill/>
                            </wps:spPr>
                            <wps:txbx>
                              <w:txbxContent>
                                <w:p w14:paraId="4AA82426" w14:textId="77777777" w:rsidR="002B19D5" w:rsidRPr="00194C94" w:rsidRDefault="002B19D5" w:rsidP="002B19D5">
                                  <w:pPr>
                                    <w:rPr>
                                      <w:color w:val="000000" w:themeColor="text1"/>
                                      <w:kern w:val="24"/>
                                      <w:lang w:val="en-US"/>
                                    </w:rPr>
                                  </w:pPr>
                                  <w:r w:rsidRPr="00194C94">
                                    <w:rPr>
                                      <w:color w:val="000000" w:themeColor="text1"/>
                                      <w:kern w:val="24"/>
                                      <w:lang w:val="en-US"/>
                                    </w:rPr>
                                    <w:t>On-time performance for Leg 3</w:t>
                                  </w:r>
                                </w:p>
                              </w:txbxContent>
                            </wps:txbx>
                            <wps:bodyPr wrap="square" rtlCol="0">
                              <a:spAutoFit/>
                            </wps:bodyPr>
                          </wps:wsp>
                          <wps:wsp>
                            <wps:cNvPr id="1982769729" name="TextBox 49"/>
                            <wps:cNvSpPr txBox="1"/>
                            <wps:spPr>
                              <a:xfrm>
                                <a:off x="-146231" y="366947"/>
                                <a:ext cx="1551356" cy="396413"/>
                              </a:xfrm>
                              <a:prstGeom prst="rect">
                                <a:avLst/>
                              </a:prstGeom>
                              <a:noFill/>
                            </wps:spPr>
                            <wps:txbx>
                              <w:txbxContent>
                                <w:p w14:paraId="2F7FB3F3" w14:textId="77777777" w:rsidR="002B19D5" w:rsidRPr="00194C94" w:rsidRDefault="002B19D5" w:rsidP="002B19D5">
                                  <w:pPr>
                                    <w:rPr>
                                      <w:color w:val="000000" w:themeColor="text1"/>
                                      <w:kern w:val="24"/>
                                      <w:lang w:val="en-US"/>
                                    </w:rPr>
                                  </w:pPr>
                                  <w:r w:rsidRPr="00194C94">
                                    <w:rPr>
                                      <w:color w:val="000000" w:themeColor="text1"/>
                                      <w:kern w:val="24"/>
                                      <w:lang w:val="en-US"/>
                                    </w:rPr>
                                    <w:t xml:space="preserve">Leg 1 </w:t>
                                  </w:r>
                                </w:p>
                                <w:p w14:paraId="51274B91" w14:textId="77777777" w:rsidR="002B19D5" w:rsidRPr="00194C94" w:rsidRDefault="002B19D5" w:rsidP="002B19D5">
                                  <w:pPr>
                                    <w:rPr>
                                      <w:color w:val="000000" w:themeColor="text1"/>
                                      <w:kern w:val="24"/>
                                      <w:lang w:val="fr-CH"/>
                                    </w:rPr>
                                  </w:pPr>
                                  <w:r w:rsidRPr="00194C94">
                                    <w:rPr>
                                      <w:color w:val="000000" w:themeColor="text1"/>
                                      <w:kern w:val="24"/>
                                      <w:lang w:val="en-US"/>
                                    </w:rPr>
                                    <w:t xml:space="preserve">service </w:t>
                                  </w:r>
                                  <w:r w:rsidRPr="006F0AF4">
                                    <w:rPr>
                                      <w:color w:val="000000" w:themeColor="text1"/>
                                      <w:kern w:val="24"/>
                                      <w:lang w:val="en-US"/>
                                    </w:rPr>
                                    <w:t>standards used</w:t>
                                  </w:r>
                                </w:p>
                              </w:txbxContent>
                            </wps:txbx>
                            <wps:bodyPr wrap="square" rtlCol="0">
                              <a:spAutoFit/>
                            </wps:bodyPr>
                          </wps:wsp>
                          <wps:wsp>
                            <wps:cNvPr id="1982769730" name="TextBox 49"/>
                            <wps:cNvSpPr txBox="1"/>
                            <wps:spPr>
                              <a:xfrm>
                                <a:off x="1437393" y="362084"/>
                                <a:ext cx="1514525" cy="396413"/>
                              </a:xfrm>
                              <a:prstGeom prst="rect">
                                <a:avLst/>
                              </a:prstGeom>
                              <a:noFill/>
                            </wps:spPr>
                            <wps:txbx>
                              <w:txbxContent>
                                <w:p w14:paraId="6B8ACECB" w14:textId="77777777" w:rsidR="002B19D5" w:rsidRPr="006F0AF4" w:rsidRDefault="002B19D5" w:rsidP="002B19D5">
                                  <w:pPr>
                                    <w:rPr>
                                      <w:color w:val="000000" w:themeColor="text1"/>
                                      <w:kern w:val="24"/>
                                      <w:lang w:val="en-US"/>
                                    </w:rPr>
                                  </w:pPr>
                                  <w:r w:rsidRPr="006F0AF4">
                                    <w:rPr>
                                      <w:color w:val="000000" w:themeColor="text1"/>
                                      <w:kern w:val="24"/>
                                      <w:lang w:val="en-US"/>
                                    </w:rPr>
                                    <w:t xml:space="preserve">Transport/carrier </w:t>
                                  </w:r>
                                </w:p>
                                <w:p w14:paraId="472C28C6" w14:textId="77777777" w:rsidR="002B19D5" w:rsidRPr="00194C94" w:rsidRDefault="002B19D5" w:rsidP="002B19D5">
                                  <w:pPr>
                                    <w:rPr>
                                      <w:color w:val="000000" w:themeColor="text1"/>
                                      <w:kern w:val="24"/>
                                      <w:lang w:val="fr-CH"/>
                                    </w:rPr>
                                  </w:pPr>
                                  <w:r w:rsidRPr="006F0AF4">
                                    <w:rPr>
                                      <w:color w:val="000000" w:themeColor="text1"/>
                                      <w:kern w:val="24"/>
                                      <w:lang w:val="en-US"/>
                                    </w:rPr>
                                    <w:t>service standards used</w:t>
                                  </w:r>
                                </w:p>
                              </w:txbxContent>
                            </wps:txbx>
                            <wps:bodyPr wrap="square" rtlCol="0">
                              <a:spAutoFit/>
                            </wps:bodyPr>
                          </wps:wsp>
                          <wps:wsp>
                            <wps:cNvPr id="1982769731" name="TextBox 49"/>
                            <wps:cNvSpPr txBox="1"/>
                            <wps:spPr>
                              <a:xfrm>
                                <a:off x="2798504" y="189131"/>
                                <a:ext cx="1858071" cy="243947"/>
                              </a:xfrm>
                              <a:prstGeom prst="rect">
                                <a:avLst/>
                              </a:prstGeom>
                              <a:noFill/>
                            </wps:spPr>
                            <wps:txbx>
                              <w:txbxContent>
                                <w:p w14:paraId="1B29A047" w14:textId="6DC552CC" w:rsidR="002B19D5" w:rsidRPr="00194C94" w:rsidRDefault="002B19D5" w:rsidP="002B19D5">
                                  <w:pPr>
                                    <w:rPr>
                                      <w:color w:val="000000" w:themeColor="text1"/>
                                      <w:kern w:val="24"/>
                                      <w:lang w:val="fr-CH"/>
                                    </w:rPr>
                                  </w:pPr>
                                  <w:r w:rsidRPr="00194C94">
                                    <w:rPr>
                                      <w:color w:val="000000" w:themeColor="text1"/>
                                      <w:kern w:val="24"/>
                                      <w:lang w:val="en-US"/>
                                    </w:rPr>
                                    <w:t xml:space="preserve">Leg 3 service </w:t>
                                  </w:r>
                                  <w:r w:rsidRPr="006F0AF4">
                                    <w:rPr>
                                      <w:color w:val="000000" w:themeColor="text1"/>
                                      <w:kern w:val="24"/>
                                      <w:lang w:val="en-US"/>
                                    </w:rPr>
                                    <w:t>standards used</w:t>
                                  </w:r>
                                </w:p>
                              </w:txbxContent>
                            </wps:txbx>
                            <wps:bodyPr wrap="square" rtlCol="0">
                              <a:spAutoFit/>
                            </wps:bodyPr>
                          </wps:wsp>
                        </wpg:grpSp>
                        <wps:wsp>
                          <wps:cNvPr id="1982769733" name="Straight Arrow Connector 1982769733"/>
                          <wps:cNvCnPr/>
                          <wps:spPr>
                            <a:xfrm flipH="1" flipV="1">
                              <a:off x="1563065" y="135892"/>
                              <a:ext cx="42897" cy="148953"/>
                            </a:xfrm>
                            <a:prstGeom prst="straightConnector1">
                              <a:avLst/>
                            </a:prstGeom>
                            <a:ln>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1982769742" name="Group 1982769742"/>
                        <wpg:cNvGrpSpPr/>
                        <wpg:grpSpPr>
                          <a:xfrm>
                            <a:off x="0" y="0"/>
                            <a:ext cx="5003800" cy="2052320"/>
                            <a:chOff x="0" y="0"/>
                            <a:chExt cx="5003800" cy="2052320"/>
                          </a:xfrm>
                        </wpg:grpSpPr>
                        <wps:wsp>
                          <wps:cNvPr id="1982769734" name="TextBox 45"/>
                          <wps:cNvSpPr txBox="1"/>
                          <wps:spPr>
                            <a:xfrm>
                              <a:off x="66040" y="0"/>
                              <a:ext cx="2458720" cy="243840"/>
                            </a:xfrm>
                            <a:prstGeom prst="rect">
                              <a:avLst/>
                            </a:prstGeom>
                            <a:noFill/>
                          </wps:spPr>
                          <wps:txbx>
                            <w:txbxContent>
                              <w:p w14:paraId="1CB1E9E0" w14:textId="5E82E9C8" w:rsidR="00AC6666" w:rsidRPr="00194C94" w:rsidRDefault="00AC6666" w:rsidP="00AC6666">
                                <w:pPr>
                                  <w:rPr>
                                    <w:color w:val="000000" w:themeColor="text1"/>
                                    <w:kern w:val="24"/>
                                    <w:lang w:val="en-US"/>
                                  </w:rPr>
                                </w:pPr>
                                <w:r w:rsidRPr="00AC6666">
                                  <w:rPr>
                                    <w:color w:val="000000" w:themeColor="text1"/>
                                    <w:kern w:val="24"/>
                                    <w:lang w:val="en-US"/>
                                  </w:rPr>
                                  <w:t>Zone not covered by service standards</w:t>
                                </w:r>
                              </w:p>
                            </w:txbxContent>
                          </wps:txbx>
                          <wps:bodyPr wrap="square" rtlCol="0">
                            <a:spAutoFit/>
                          </wps:bodyPr>
                        </wps:wsp>
                        <wps:wsp>
                          <wps:cNvPr id="1982769735" name="TextBox 20"/>
                          <wps:cNvSpPr txBox="1"/>
                          <wps:spPr>
                            <a:xfrm>
                              <a:off x="1691639" y="462280"/>
                              <a:ext cx="807085" cy="243840"/>
                            </a:xfrm>
                            <a:prstGeom prst="rect">
                              <a:avLst/>
                            </a:prstGeom>
                            <a:noFill/>
                          </wps:spPr>
                          <wps:txbx>
                            <w:txbxContent>
                              <w:p w14:paraId="430A2048" w14:textId="77777777" w:rsidR="00452317" w:rsidRPr="00110206" w:rsidRDefault="00452317" w:rsidP="00452317">
                                <w:pPr>
                                  <w:rPr>
                                    <w:color w:val="000000" w:themeColor="text1"/>
                                    <w:kern w:val="24"/>
                                    <w:lang w:val="fr-CH"/>
                                  </w:rPr>
                                </w:pPr>
                                <w:r w:rsidRPr="00110206">
                                  <w:rPr>
                                    <w:color w:val="000000" w:themeColor="text1"/>
                                    <w:kern w:val="24"/>
                                    <w:lang w:val="fr-CH"/>
                                  </w:rPr>
                                  <w:t>PRECON</w:t>
                                </w:r>
                              </w:p>
                            </w:txbxContent>
                          </wps:txbx>
                          <wps:bodyPr wrap="square" rtlCol="0">
                            <a:spAutoFit/>
                          </wps:bodyPr>
                        </wps:wsp>
                        <wps:wsp>
                          <wps:cNvPr id="1982769736" name="TextBox 20"/>
                          <wps:cNvSpPr txBox="1"/>
                          <wps:spPr>
                            <a:xfrm>
                              <a:off x="2499358" y="467360"/>
                              <a:ext cx="807085" cy="243840"/>
                            </a:xfrm>
                            <a:prstGeom prst="rect">
                              <a:avLst/>
                            </a:prstGeom>
                            <a:noFill/>
                          </wps:spPr>
                          <wps:txbx>
                            <w:txbxContent>
                              <w:p w14:paraId="417A6DAB" w14:textId="5F4F73E6" w:rsidR="00452317" w:rsidRPr="00110206" w:rsidRDefault="00452317" w:rsidP="00452317">
                                <w:pPr>
                                  <w:rPr>
                                    <w:color w:val="000000" w:themeColor="text1"/>
                                    <w:kern w:val="24"/>
                                    <w:lang w:val="fr-CH"/>
                                  </w:rPr>
                                </w:pPr>
                                <w:r w:rsidRPr="00110206">
                                  <w:rPr>
                                    <w:color w:val="000000" w:themeColor="text1"/>
                                    <w:kern w:val="24"/>
                                    <w:lang w:val="fr-CH"/>
                                  </w:rPr>
                                  <w:t>RE</w:t>
                                </w:r>
                                <w:r w:rsidR="00D76092">
                                  <w:rPr>
                                    <w:color w:val="000000" w:themeColor="text1"/>
                                    <w:kern w:val="24"/>
                                    <w:lang w:val="fr-CH"/>
                                  </w:rPr>
                                  <w:t>S</w:t>
                                </w:r>
                                <w:r w:rsidRPr="00110206">
                                  <w:rPr>
                                    <w:color w:val="000000" w:themeColor="text1"/>
                                    <w:kern w:val="24"/>
                                    <w:lang w:val="fr-CH"/>
                                  </w:rPr>
                                  <w:t>CON</w:t>
                                </w:r>
                              </w:p>
                            </w:txbxContent>
                          </wps:txbx>
                          <wps:bodyPr wrap="square" rtlCol="0">
                            <a:spAutoFit/>
                          </wps:bodyPr>
                        </wps:wsp>
                        <wps:wsp>
                          <wps:cNvPr id="1982769738" name="TextBox 22"/>
                          <wps:cNvSpPr txBox="1"/>
                          <wps:spPr>
                            <a:xfrm>
                              <a:off x="3225796" y="848360"/>
                              <a:ext cx="518795" cy="243840"/>
                            </a:xfrm>
                            <a:prstGeom prst="rect">
                              <a:avLst/>
                            </a:prstGeom>
                            <a:noFill/>
                          </wps:spPr>
                          <wps:txbx>
                            <w:txbxContent>
                              <w:p w14:paraId="5420D45E" w14:textId="77777777" w:rsidR="00D146EE" w:rsidRPr="00110206" w:rsidRDefault="00D146EE" w:rsidP="00D146EE">
                                <w:pPr>
                                  <w:rPr>
                                    <w:color w:val="000000" w:themeColor="text1"/>
                                    <w:kern w:val="24"/>
                                    <w:lang w:val="fr-CH"/>
                                  </w:rPr>
                                </w:pPr>
                                <w:r w:rsidRPr="00110206">
                                  <w:rPr>
                                    <w:color w:val="000000" w:themeColor="text1"/>
                                    <w:kern w:val="24"/>
                                    <w:lang w:val="fr-CH"/>
                                  </w:rPr>
                                  <w:t>EMD</w:t>
                                </w:r>
                              </w:p>
                            </w:txbxContent>
                          </wps:txbx>
                          <wps:bodyPr wrap="square" rtlCol="0">
                            <a:spAutoFit/>
                          </wps:bodyPr>
                        </wps:wsp>
                        <wps:wsp>
                          <wps:cNvPr id="1982769739" name="TextBox 30"/>
                          <wps:cNvSpPr txBox="1"/>
                          <wps:spPr>
                            <a:xfrm>
                              <a:off x="3124200" y="711200"/>
                              <a:ext cx="756134" cy="247647"/>
                            </a:xfrm>
                            <a:prstGeom prst="rect">
                              <a:avLst/>
                            </a:prstGeom>
                            <a:noFill/>
                          </wps:spPr>
                          <wps:txbx>
                            <w:txbxContent>
                              <w:p w14:paraId="45C8BF00" w14:textId="77777777" w:rsidR="00D146EE" w:rsidRPr="00110206" w:rsidRDefault="00D146EE" w:rsidP="00D146EE">
                                <w:pPr>
                                  <w:rPr>
                                    <w:color w:val="000000" w:themeColor="text1"/>
                                    <w:kern w:val="24"/>
                                    <w:lang w:val="fr-CH"/>
                                  </w:rPr>
                                </w:pPr>
                                <w:r w:rsidRPr="00110206">
                                  <w:rPr>
                                    <w:color w:val="000000" w:themeColor="text1"/>
                                    <w:kern w:val="24"/>
                                    <w:lang w:val="fr-CH"/>
                                  </w:rPr>
                                  <w:t>RESDES</w:t>
                                </w:r>
                              </w:p>
                            </w:txbxContent>
                          </wps:txbx>
                          <wps:bodyPr wrap="square" rtlCol="0">
                            <a:noAutofit/>
                          </wps:bodyPr>
                        </wps:wsp>
                        <wps:wsp>
                          <wps:cNvPr id="1982769740" name="Straight Arrow Connector 55"/>
                          <wps:cNvCnPr>
                            <a:cxnSpLocks/>
                          </wps:cNvCnPr>
                          <wps:spPr>
                            <a:xfrm flipV="1">
                              <a:off x="106680" y="1772920"/>
                              <a:ext cx="4734000" cy="0"/>
                            </a:xfrm>
                            <a:prstGeom prst="straightConnector1">
                              <a:avLst/>
                            </a:prstGeom>
                            <a:ln w="28575">
                              <a:solidFill>
                                <a:schemeClr val="bg2">
                                  <a:lumMod val="5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82769741" name="TextBox 45"/>
                          <wps:cNvSpPr txBox="1"/>
                          <wps:spPr>
                            <a:xfrm>
                              <a:off x="0" y="1808480"/>
                              <a:ext cx="5003800" cy="243840"/>
                            </a:xfrm>
                            <a:prstGeom prst="rect">
                              <a:avLst/>
                            </a:prstGeom>
                            <a:noFill/>
                          </wps:spPr>
                          <wps:txbx>
                            <w:txbxContent>
                              <w:p w14:paraId="7668A833" w14:textId="613A5472" w:rsidR="003D6F24" w:rsidRPr="00110206" w:rsidRDefault="003D6F24" w:rsidP="003D6F24">
                                <w:pPr>
                                  <w:rPr>
                                    <w:color w:val="000000" w:themeColor="text1"/>
                                    <w:kern w:val="24"/>
                                    <w:lang w:val="en-US"/>
                                  </w:rPr>
                                </w:pPr>
                                <w:r w:rsidRPr="006F0AF4">
                                  <w:rPr>
                                    <w:color w:val="000000" w:themeColor="text1"/>
                                    <w:kern w:val="24"/>
                                    <w:lang w:val="en-US"/>
                                  </w:rPr>
                                  <w:t>On-time performance for</w:t>
                                </w:r>
                                <w:r w:rsidRPr="006F0AF4" w:rsidDel="0095437C">
                                  <w:rPr>
                                    <w:color w:val="000000" w:themeColor="text1"/>
                                    <w:kern w:val="24"/>
                                    <w:lang w:val="en-US"/>
                                  </w:rPr>
                                  <w:t xml:space="preserve"> </w:t>
                                </w:r>
                                <w:r w:rsidRPr="006F0AF4">
                                  <w:rPr>
                                    <w:color w:val="000000" w:themeColor="text1"/>
                                    <w:kern w:val="24"/>
                                    <w:lang w:val="en-US"/>
                                  </w:rPr>
                                  <w:t>end-to-end. Leg 1, 2 and 3 service standards used</w:t>
                                </w:r>
                                <w:r w:rsidR="005C6B54" w:rsidRPr="006F0AF4">
                                  <w:rPr>
                                    <w:color w:val="000000" w:themeColor="text1"/>
                                    <w:kern w:val="24"/>
                                    <w:lang w:val="en-US"/>
                                  </w:rPr>
                                  <w:t>.</w:t>
                                </w:r>
                              </w:p>
                            </w:txbxContent>
                          </wps:txbx>
                          <wps:bodyPr wrap="square" rtlCol="0">
                            <a:spAutoFit/>
                          </wps:bodyPr>
                        </wps:wsp>
                      </wpg:grpSp>
                    </wpg:wgp>
                  </a:graphicData>
                </a:graphic>
              </wp:anchor>
            </w:drawing>
          </mc:Choice>
          <mc:Fallback>
            <w:pict>
              <v:group w14:anchorId="7074F317" id="Group 52" o:spid="_x0000_s1115" style="position:absolute;left:0;text-align:left;margin-left:-4.9pt;margin-top:4.3pt;width:490pt;height:161.6pt;z-index:251722752" coordsize="62230,2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">
                <v:group id="Group 228" o:spid="_x0000_s1116" style="position:absolute;left:965;top:2184;width:61265;height:17932" coordorigin=",1358" coordsize="61266,1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229" o:spid="_x0000_s1117" style="position:absolute;top:2387;width:50050;height:16912" coordorigin=",1517" coordsize="52039,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group id="Group 230" o:spid="_x0000_s1118" style="position:absolute;top:1517;width:49282;height:14838" coordorigin=",-3423" coordsize="49287,1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line id="Straight Connector 11" o:spid="_x0000_s1119" style="position:absolute;visibility:visible;mso-wrap-style:square" from="15876,-3397" to="15876,1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" strokecolor="#4579b8 [3044]"/>
                      <v:line id="Straight Connector 12" o:spid="_x0000_s1120" style="position:absolute;visibility:visible;mso-wrap-style:square" from="17481,-3423" to="17481,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" strokecolor="#4579b8 [3044]">
                        <v:stroke dashstyle="dash"/>
                      </v:line>
                      <v:line id="Straight Connector 11" o:spid="_x0000_s1121" style="position:absolute;visibility:visible;mso-wrap-style:square" from="31752,-2801" to="31752,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" strokecolor="#4579b8 [3044]"/>
                      <v:line id="Straight Connector 12" o:spid="_x0000_s1122" style="position:absolute;visibility:visible;mso-wrap-style:square" from="33410,2242" to="33410,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" strokecolor="#4579b8 [3044]">
                        <v:stroke dashstyle="dash"/>
                      </v:line>
                      <v:line id="Straight Connector 24" o:spid="_x0000_s1123" style="position:absolute;visibility:visible;mso-wrap-style:square" from="32506,903" to="32506,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" strokecolor="#4579b8 [3044]">
                        <v:stroke dashstyle="dash"/>
                        <o:lock v:ext="edit" shapetype="f"/>
                      </v:line>
                      <v:shape id="Straight Arrow Connector 55" o:spid="_x0000_s1124" type="#_x0000_t32" style="position:absolute;left:15894;top:3726;width:1591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" strokecolor="#938953 [1614]" strokeweight="2.25pt">
                        <v:stroke endarrow="block"/>
                        <o:lock v:ext="edit" shapetype="f"/>
                      </v:shape>
                      <v:group id="Group 238" o:spid="_x0000_s1125" style="position:absolute;left:31853;top:2792;width:17433;height:1797" coordsize="17435,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Arc 239" o:spid="_x0000_s1126" style="position:absolute;left:629;top:-629;width:1797;height:3055;rotation:90;flip:x;visibility:visible;mso-wrap-style:square;v-text-anchor:middle" coordsize="179705,30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" path="m5,151160nsc525,66778,41190,-902,90823,9v49138,902,88735,68747,88883,152292l89853,152761,5,151160xem5,151160nfc525,66778,41190,-902,90823,9v49138,902,88735,68747,88883,152292e" filled="f" strokecolor="#938953 [1614]" strokeweight="2pt">
                          <v:stroke dashstyle="3 1"/>
                          <v:path arrowok="t" o:connecttype="custom" o:connectlocs="5,151160;90823,9;179706,152301" o:connectangles="0,0,0"/>
                          <o:lock v:ext="edit" aspectratio="t"/>
                        </v:shape>
                        <v:line id="Straight Connector 4" o:spid="_x0000_s1127" style="position:absolute;visibility:visible;mso-wrap-style:square" from="153,903" to="1743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" strokecolor="#938953 [1614]" strokeweight="2.25pt">
                          <v:stroke endarrow="block"/>
                        </v:line>
                      </v:group>
                      <v:line id="Straight Connector 11" o:spid="_x0000_s1128" style="position:absolute;visibility:visible;mso-wrap-style:square" from="50,1406" to="50,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" strokecolor="#4579b8 [3044]"/>
                      <v:rect id="Rectangle 242" o:spid="_x0000_s1129" style="position:absolute;left:50;top:10349;width:49135;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" fillcolor="black [3213]" strokecolor="black [3213]"/>
                      <v:line id="Straight Connector 4" o:spid="_x0000_s1130" style="position:absolute;visibility:visible;mso-wrap-style:square" from="0,3746" to="15840,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" strokecolor="#938953 [1614]" strokeweight="2.25pt">
                        <v:stroke endarrow="block"/>
                      </v:line>
                      <v:line id="Straight Connector 11" o:spid="_x0000_s1131" style="position:absolute;visibility:visible;mso-wrap-style:square" from="49287,-2241" to="49287,1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" strokecolor="#4579b8 [3044]"/>
                    </v:group>
                    <v:shape id="Right Brace 247" o:spid="_x0000_s1132" type="#_x0000_t88" style="position:absolute;left:50126;top:1543;width:1913;height:16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" adj="873" strokecolor="#4579b8 [3044]"/>
                  </v:group>
                  <v:shape id="Straight Arrow Connector 38" o:spid="_x0000_s1133" type="#_x0000_t32" style="position:absolute;left:13389;top:3131;width:17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" strokecolor="red">
                    <v:stroke endarrow="block"/>
                  </v:shape>
                  <v:shape id="Straight Arrow Connector 38" o:spid="_x0000_s1134" type="#_x0000_t32" style="position:absolute;left:17036;top:3091;width:1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" strokecolor="red">
                    <v:stroke endarrow="block"/>
                  </v:shape>
                  <v:group id="Group 250" o:spid="_x0000_s1135" style="position:absolute;top:4177;width:61266;height:12843" coordorigin="-1741,1891" coordsize="61266,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TextBox 42" o:spid="_x0000_s1136" type="#_x0000_t202" style="position:absolute;left:48507;top:2712;width:11018;height:8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" filled="f" stroked="f">
                      <v:textbox style="mso-fit-shape-to-text:t">
                        <w:txbxContent>
                          <w:p w14:paraId="47F68EE8" w14:textId="001CE296" w:rsidR="002B19D5" w:rsidRPr="00194C94" w:rsidRDefault="002B19D5" w:rsidP="002B19D5">
                            <w:pPr>
                              <w:spacing w:line="240" w:lineRule="auto"/>
                              <w:rPr>
                                <w:i/>
                                <w:iCs/>
                              </w:rPr>
                            </w:pPr>
                            <w:r w:rsidRPr="006F0AF4">
                              <w:rPr>
                                <w:i/>
                                <w:iCs/>
                              </w:rPr>
                              <w:t xml:space="preserve">Figure </w:t>
                            </w:r>
                            <w:r w:rsidR="00F16E74" w:rsidRPr="006F0AF4">
                              <w:rPr>
                                <w:i/>
                                <w:iCs/>
                              </w:rPr>
                              <w:t>2</w:t>
                            </w:r>
                            <w:r w:rsidRPr="006F0AF4">
                              <w:rPr>
                                <w:i/>
                                <w:iCs/>
                              </w:rPr>
                              <w:t>c</w:t>
                            </w:r>
                            <w:r w:rsidRPr="00194C94">
                              <w:rPr>
                                <w:i/>
                                <w:iCs/>
                              </w:rPr>
                              <w:t xml:space="preserve"> </w:t>
                            </w:r>
                          </w:p>
                          <w:p w14:paraId="58D53252" w14:textId="77777777" w:rsidR="002B19D5" w:rsidRPr="00194C94" w:rsidRDefault="002B19D5" w:rsidP="002B19D5">
                            <w:pPr>
                              <w:spacing w:line="240" w:lineRule="auto"/>
                            </w:pPr>
                          </w:p>
                          <w:p w14:paraId="05F85E0B" w14:textId="77777777" w:rsidR="002B19D5" w:rsidRPr="00194C94" w:rsidRDefault="002B19D5" w:rsidP="002B19D5">
                            <w:pPr>
                              <w:rPr>
                                <w:color w:val="000000" w:themeColor="text1"/>
                                <w:kern w:val="24"/>
                                <w:lang w:val="en-US"/>
                              </w:rPr>
                            </w:pPr>
                            <w:r w:rsidRPr="00194C94">
                              <w:t>On-time performance (business view)</w:t>
                            </w:r>
                          </w:p>
                        </w:txbxContent>
                      </v:textbox>
                    </v:shape>
                    <v:shape id="TextBox 45" o:spid="_x0000_s1137" type="#_x0000_t202" style="position:absolute;left:-1741;top:10769;width:14274;height:3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" filled="f" stroked="f">
                      <v:textbox style="mso-fit-shape-to-text:t">
                        <w:txbxContent>
                          <w:p w14:paraId="243C6ED7" w14:textId="77777777" w:rsidR="002B19D5" w:rsidRPr="00194C94" w:rsidRDefault="002B19D5" w:rsidP="002B19D5">
                            <w:pPr>
                              <w:rPr>
                                <w:color w:val="000000" w:themeColor="text1"/>
                                <w:kern w:val="24"/>
                                <w:lang w:val="en-US"/>
                              </w:rPr>
                            </w:pPr>
                            <w:r w:rsidRPr="00194C94">
                              <w:rPr>
                                <w:color w:val="000000" w:themeColor="text1"/>
                                <w:kern w:val="24"/>
                                <w:lang w:val="en-US"/>
                              </w:rPr>
                              <w:t>On-time performance for Leg 1</w:t>
                            </w:r>
                          </w:p>
                        </w:txbxContent>
                      </v:textbox>
                    </v:shape>
                    <v:shape id="TextBox 45" o:spid="_x0000_s1138" type="#_x0000_t202" style="position:absolute;left:12929;top:10594;width:15450;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" filled="f" stroked="f">
                      <v:textbox style="mso-fit-shape-to-text:t">
                        <w:txbxContent>
                          <w:p w14:paraId="3D74F357" w14:textId="4A605C64" w:rsidR="002B19D5" w:rsidRPr="00194C94" w:rsidRDefault="002B19D5" w:rsidP="002B19D5">
                            <w:pPr>
                              <w:rPr>
                                <w:color w:val="000000" w:themeColor="text1"/>
                                <w:kern w:val="24"/>
                                <w:lang w:val="en-US"/>
                              </w:rPr>
                            </w:pPr>
                            <w:r w:rsidRPr="00194C94">
                              <w:rPr>
                                <w:color w:val="000000" w:themeColor="text1"/>
                                <w:kern w:val="24"/>
                                <w:lang w:val="en-US"/>
                              </w:rPr>
                              <w:t xml:space="preserve">On-time performance for </w:t>
                            </w:r>
                            <w:r>
                              <w:rPr>
                                <w:color w:val="000000" w:themeColor="text1"/>
                                <w:kern w:val="24"/>
                                <w:lang w:val="en-US"/>
                              </w:rPr>
                              <w:t>Leg 2</w:t>
                            </w:r>
                          </w:p>
                        </w:txbxContent>
                      </v:textbox>
                    </v:shape>
                    <v:shape id="TextBox 45" o:spid="_x0000_s1139" type="#_x0000_t202" style="position:absolute;left:28835;top:10566;width:16713;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" filled="f" stroked="f">
                      <v:textbox style="mso-fit-shape-to-text:t">
                        <w:txbxContent>
                          <w:p w14:paraId="4AA82426" w14:textId="77777777" w:rsidR="002B19D5" w:rsidRPr="00194C94" w:rsidRDefault="002B19D5" w:rsidP="002B19D5">
                            <w:pPr>
                              <w:rPr>
                                <w:color w:val="000000" w:themeColor="text1"/>
                                <w:kern w:val="24"/>
                                <w:lang w:val="en-US"/>
                              </w:rPr>
                            </w:pPr>
                            <w:r w:rsidRPr="00194C94">
                              <w:rPr>
                                <w:color w:val="000000" w:themeColor="text1"/>
                                <w:kern w:val="24"/>
                                <w:lang w:val="en-US"/>
                              </w:rPr>
                              <w:t>On-time performance for Leg 3</w:t>
                            </w:r>
                          </w:p>
                        </w:txbxContent>
                      </v:textbox>
                    </v:shape>
                    <v:shape id="TextBox 49" o:spid="_x0000_s1140" type="#_x0000_t202" style="position:absolute;left:-1462;top:3669;width:15513;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" filled="f" stroked="f">
                      <v:textbox style="mso-fit-shape-to-text:t">
                        <w:txbxContent>
                          <w:p w14:paraId="2F7FB3F3" w14:textId="77777777" w:rsidR="002B19D5" w:rsidRPr="00194C94" w:rsidRDefault="002B19D5" w:rsidP="002B19D5">
                            <w:pPr>
                              <w:rPr>
                                <w:color w:val="000000" w:themeColor="text1"/>
                                <w:kern w:val="24"/>
                                <w:lang w:val="en-US"/>
                              </w:rPr>
                            </w:pPr>
                            <w:r w:rsidRPr="00194C94">
                              <w:rPr>
                                <w:color w:val="000000" w:themeColor="text1"/>
                                <w:kern w:val="24"/>
                                <w:lang w:val="en-US"/>
                              </w:rPr>
                              <w:t xml:space="preserve">Leg 1 </w:t>
                            </w:r>
                          </w:p>
                          <w:p w14:paraId="51274B91" w14:textId="77777777" w:rsidR="002B19D5" w:rsidRPr="00194C94" w:rsidRDefault="002B19D5" w:rsidP="002B19D5">
                            <w:pPr>
                              <w:rPr>
                                <w:color w:val="000000" w:themeColor="text1"/>
                                <w:kern w:val="24"/>
                                <w:lang w:val="fr-CH"/>
                              </w:rPr>
                            </w:pPr>
                            <w:r w:rsidRPr="00194C94">
                              <w:rPr>
                                <w:color w:val="000000" w:themeColor="text1"/>
                                <w:kern w:val="24"/>
                                <w:lang w:val="en-US"/>
                              </w:rPr>
                              <w:t xml:space="preserve">service </w:t>
                            </w:r>
                            <w:r w:rsidRPr="006F0AF4">
                              <w:rPr>
                                <w:color w:val="000000" w:themeColor="text1"/>
                                <w:kern w:val="24"/>
                                <w:lang w:val="en-US"/>
                              </w:rPr>
                              <w:t>standards used</w:t>
                            </w:r>
                          </w:p>
                        </w:txbxContent>
                      </v:textbox>
                    </v:shape>
                    <v:shape id="TextBox 49" o:spid="_x0000_s1141" type="#_x0000_t202" style="position:absolute;left:14373;top:3620;width:15146;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" filled="f" stroked="f">
                      <v:textbox style="mso-fit-shape-to-text:t">
                        <w:txbxContent>
                          <w:p w14:paraId="6B8ACECB" w14:textId="77777777" w:rsidR="002B19D5" w:rsidRPr="006F0AF4" w:rsidRDefault="002B19D5" w:rsidP="002B19D5">
                            <w:pPr>
                              <w:rPr>
                                <w:color w:val="000000" w:themeColor="text1"/>
                                <w:kern w:val="24"/>
                                <w:lang w:val="en-US"/>
                              </w:rPr>
                            </w:pPr>
                            <w:r w:rsidRPr="006F0AF4">
                              <w:rPr>
                                <w:color w:val="000000" w:themeColor="text1"/>
                                <w:kern w:val="24"/>
                                <w:lang w:val="en-US"/>
                              </w:rPr>
                              <w:t xml:space="preserve">Transport/carrier </w:t>
                            </w:r>
                          </w:p>
                          <w:p w14:paraId="472C28C6" w14:textId="77777777" w:rsidR="002B19D5" w:rsidRPr="00194C94" w:rsidRDefault="002B19D5" w:rsidP="002B19D5">
                            <w:pPr>
                              <w:rPr>
                                <w:color w:val="000000" w:themeColor="text1"/>
                                <w:kern w:val="24"/>
                                <w:lang w:val="fr-CH"/>
                              </w:rPr>
                            </w:pPr>
                            <w:r w:rsidRPr="006F0AF4">
                              <w:rPr>
                                <w:color w:val="000000" w:themeColor="text1"/>
                                <w:kern w:val="24"/>
                                <w:lang w:val="en-US"/>
                              </w:rPr>
                              <w:t>service standards used</w:t>
                            </w:r>
                          </w:p>
                        </w:txbxContent>
                      </v:textbox>
                    </v:shape>
                    <v:shape id="TextBox 49" o:spid="_x0000_s1142" type="#_x0000_t202" style="position:absolute;left:27985;top:1891;width:18580;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" filled="f" stroked="f">
                      <v:textbox style="mso-fit-shape-to-text:t">
                        <w:txbxContent>
                          <w:p w14:paraId="1B29A047" w14:textId="6DC552CC" w:rsidR="002B19D5" w:rsidRPr="00194C94" w:rsidRDefault="002B19D5" w:rsidP="002B19D5">
                            <w:pPr>
                              <w:rPr>
                                <w:color w:val="000000" w:themeColor="text1"/>
                                <w:kern w:val="24"/>
                                <w:lang w:val="fr-CH"/>
                              </w:rPr>
                            </w:pPr>
                            <w:r w:rsidRPr="00194C94">
                              <w:rPr>
                                <w:color w:val="000000" w:themeColor="text1"/>
                                <w:kern w:val="24"/>
                                <w:lang w:val="en-US"/>
                              </w:rPr>
                              <w:t xml:space="preserve">Leg 3 service </w:t>
                            </w:r>
                            <w:r w:rsidRPr="006F0AF4">
                              <w:rPr>
                                <w:color w:val="000000" w:themeColor="text1"/>
                                <w:kern w:val="24"/>
                                <w:lang w:val="en-US"/>
                              </w:rPr>
                              <w:t>standards used</w:t>
                            </w:r>
                          </w:p>
                        </w:txbxContent>
                      </v:textbox>
                    </v:shape>
                  </v:group>
                  <v:shape id="Straight Arrow Connector 1982769733" o:spid="_x0000_s1143" type="#_x0000_t32" style="position:absolute;left:15630;top:1358;width:429;height:14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" strokecolor="#4579b8 [3044]">
                    <v:stroke startarrow="open"/>
                  </v:shape>
                </v:group>
                <v:group id="Group 1982769742" o:spid="_x0000_s1144" style="position:absolute;width:50038;height:20523" coordsize="50038,2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">
                  <v:shape id="TextBox 45" o:spid="_x0000_s1145" type="#_x0000_t202" style="position:absolute;left:660;width:24587;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" filled="f" stroked="f">
                    <v:textbox style="mso-fit-shape-to-text:t">
                      <w:txbxContent>
                        <w:p w14:paraId="1CB1E9E0" w14:textId="5E82E9C8" w:rsidR="00AC6666" w:rsidRPr="00194C94" w:rsidRDefault="00AC6666" w:rsidP="00AC6666">
                          <w:pPr>
                            <w:rPr>
                              <w:color w:val="000000" w:themeColor="text1"/>
                              <w:kern w:val="24"/>
                              <w:lang w:val="en-US"/>
                            </w:rPr>
                          </w:pPr>
                          <w:r w:rsidRPr="00AC6666">
                            <w:rPr>
                              <w:color w:val="000000" w:themeColor="text1"/>
                              <w:kern w:val="24"/>
                              <w:lang w:val="en-US"/>
                            </w:rPr>
                            <w:t>Zone not covered by service standards</w:t>
                          </w:r>
                        </w:p>
                      </w:txbxContent>
                    </v:textbox>
                  </v:shape>
                  <v:shape id="TextBox 20" o:spid="_x0000_s1146" type="#_x0000_t202" style="position:absolute;left:16916;top:4622;width:8071;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" filled="f" stroked="f">
                    <v:textbox style="mso-fit-shape-to-text:t">
                      <w:txbxContent>
                        <w:p w14:paraId="430A2048" w14:textId="77777777" w:rsidR="00452317" w:rsidRPr="00110206" w:rsidRDefault="00452317" w:rsidP="00452317">
                          <w:pPr>
                            <w:rPr>
                              <w:color w:val="000000" w:themeColor="text1"/>
                              <w:kern w:val="24"/>
                              <w:lang w:val="fr-CH"/>
                            </w:rPr>
                          </w:pPr>
                          <w:r w:rsidRPr="00110206">
                            <w:rPr>
                              <w:color w:val="000000" w:themeColor="text1"/>
                              <w:kern w:val="24"/>
                              <w:lang w:val="fr-CH"/>
                            </w:rPr>
                            <w:t>PRECON</w:t>
                          </w:r>
                        </w:p>
                      </w:txbxContent>
                    </v:textbox>
                  </v:shape>
                  <v:shape id="TextBox 20" o:spid="_x0000_s1147" type="#_x0000_t202" style="position:absolute;left:24993;top:4673;width:8071;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" filled="f" stroked="f">
                    <v:textbox style="mso-fit-shape-to-text:t">
                      <w:txbxContent>
                        <w:p w14:paraId="417A6DAB" w14:textId="5F4F73E6" w:rsidR="00452317" w:rsidRPr="00110206" w:rsidRDefault="00452317" w:rsidP="00452317">
                          <w:pPr>
                            <w:rPr>
                              <w:color w:val="000000" w:themeColor="text1"/>
                              <w:kern w:val="24"/>
                              <w:lang w:val="fr-CH"/>
                            </w:rPr>
                          </w:pPr>
                          <w:r w:rsidRPr="00110206">
                            <w:rPr>
                              <w:color w:val="000000" w:themeColor="text1"/>
                              <w:kern w:val="24"/>
                              <w:lang w:val="fr-CH"/>
                            </w:rPr>
                            <w:t>RE</w:t>
                          </w:r>
                          <w:r w:rsidR="00D76092">
                            <w:rPr>
                              <w:color w:val="000000" w:themeColor="text1"/>
                              <w:kern w:val="24"/>
                              <w:lang w:val="fr-CH"/>
                            </w:rPr>
                            <w:t>S</w:t>
                          </w:r>
                          <w:r w:rsidRPr="00110206">
                            <w:rPr>
                              <w:color w:val="000000" w:themeColor="text1"/>
                              <w:kern w:val="24"/>
                              <w:lang w:val="fr-CH"/>
                            </w:rPr>
                            <w:t>CON</w:t>
                          </w:r>
                        </w:p>
                      </w:txbxContent>
                    </v:textbox>
                  </v:shape>
                  <v:shape id="TextBox 22" o:spid="_x0000_s1148" type="#_x0000_t202" style="position:absolute;left:32257;top:8483;width:518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" filled="f" stroked="f">
                    <v:textbox style="mso-fit-shape-to-text:t">
                      <w:txbxContent>
                        <w:p w14:paraId="5420D45E" w14:textId="77777777" w:rsidR="00D146EE" w:rsidRPr="00110206" w:rsidRDefault="00D146EE" w:rsidP="00D146EE">
                          <w:pPr>
                            <w:rPr>
                              <w:color w:val="000000" w:themeColor="text1"/>
                              <w:kern w:val="24"/>
                              <w:lang w:val="fr-CH"/>
                            </w:rPr>
                          </w:pPr>
                          <w:r w:rsidRPr="00110206">
                            <w:rPr>
                              <w:color w:val="000000" w:themeColor="text1"/>
                              <w:kern w:val="24"/>
                              <w:lang w:val="fr-CH"/>
                            </w:rPr>
                            <w:t>EMD</w:t>
                          </w:r>
                        </w:p>
                      </w:txbxContent>
                    </v:textbox>
                  </v:shape>
                  <v:shape id="TextBox 30" o:spid="_x0000_s1149" type="#_x0000_t202" style="position:absolute;left:31242;top:7112;width:756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" filled="f" stroked="f">
                    <v:textbox>
                      <w:txbxContent>
                        <w:p w14:paraId="45C8BF00" w14:textId="77777777" w:rsidR="00D146EE" w:rsidRPr="00110206" w:rsidRDefault="00D146EE" w:rsidP="00D146EE">
                          <w:pPr>
                            <w:rPr>
                              <w:color w:val="000000" w:themeColor="text1"/>
                              <w:kern w:val="24"/>
                              <w:lang w:val="fr-CH"/>
                            </w:rPr>
                          </w:pPr>
                          <w:r w:rsidRPr="00110206">
                            <w:rPr>
                              <w:color w:val="000000" w:themeColor="text1"/>
                              <w:kern w:val="24"/>
                              <w:lang w:val="fr-CH"/>
                            </w:rPr>
                            <w:t>RESDES</w:t>
                          </w:r>
                        </w:p>
                      </w:txbxContent>
                    </v:textbox>
                  </v:shape>
                  <v:shape id="Straight Arrow Connector 55" o:spid="_x0000_s1150" type="#_x0000_t32" style="position:absolute;left:1066;top:17729;width:4734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" strokecolor="#938953 [1614]" strokeweight="2.25pt">
                    <v:stroke endarrow="block"/>
                    <o:lock v:ext="edit" shapetype="f"/>
                  </v:shape>
                  <v:shape id="TextBox 45" o:spid="_x0000_s1151" type="#_x0000_t202" style="position:absolute;top:18084;width:5003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" filled="f" stroked="f">
                    <v:textbox style="mso-fit-shape-to-text:t">
                      <w:txbxContent>
                        <w:p w14:paraId="7668A833" w14:textId="613A5472" w:rsidR="003D6F24" w:rsidRPr="00110206" w:rsidRDefault="003D6F24" w:rsidP="003D6F24">
                          <w:pPr>
                            <w:rPr>
                              <w:color w:val="000000" w:themeColor="text1"/>
                              <w:kern w:val="24"/>
                              <w:lang w:val="en-US"/>
                            </w:rPr>
                          </w:pPr>
                          <w:r w:rsidRPr="006F0AF4">
                            <w:rPr>
                              <w:color w:val="000000" w:themeColor="text1"/>
                              <w:kern w:val="24"/>
                              <w:lang w:val="en-US"/>
                            </w:rPr>
                            <w:t>On-time performance for</w:t>
                          </w:r>
                          <w:r w:rsidRPr="006F0AF4" w:rsidDel="0095437C">
                            <w:rPr>
                              <w:color w:val="000000" w:themeColor="text1"/>
                              <w:kern w:val="24"/>
                              <w:lang w:val="en-US"/>
                            </w:rPr>
                            <w:t xml:space="preserve"> </w:t>
                          </w:r>
                          <w:r w:rsidRPr="006F0AF4">
                            <w:rPr>
                              <w:color w:val="000000" w:themeColor="text1"/>
                              <w:kern w:val="24"/>
                              <w:lang w:val="en-US"/>
                            </w:rPr>
                            <w:t>end-to-end. Leg 1, 2 and 3 service standards used</w:t>
                          </w:r>
                          <w:r w:rsidR="005C6B54" w:rsidRPr="006F0AF4">
                            <w:rPr>
                              <w:color w:val="000000" w:themeColor="text1"/>
                              <w:kern w:val="24"/>
                              <w:lang w:val="en-US"/>
                            </w:rPr>
                            <w:t>.</w:t>
                          </w:r>
                        </w:p>
                      </w:txbxContent>
                    </v:textbox>
                  </v:shape>
                </v:group>
              </v:group>
            </w:pict>
          </mc:Fallback>
        </mc:AlternateContent>
      </w:r>
    </w:p>
    <w:p w14:paraId="49EE3FCF" w14:textId="24857336" w:rsidR="006558E2" w:rsidRPr="006F0AF4" w:rsidRDefault="006558E2" w:rsidP="00DC544E">
      <w:pPr>
        <w:jc w:val="both"/>
      </w:pPr>
    </w:p>
    <w:p w14:paraId="6C6BE52B" w14:textId="74010D31" w:rsidR="006558E2" w:rsidRPr="006F0AF4" w:rsidRDefault="006558E2" w:rsidP="00DC544E">
      <w:pPr>
        <w:jc w:val="both"/>
      </w:pPr>
    </w:p>
    <w:p w14:paraId="74C22D50" w14:textId="1CB91594" w:rsidR="006558E2" w:rsidRPr="006F0AF4" w:rsidRDefault="006558E2" w:rsidP="00DC544E">
      <w:pPr>
        <w:jc w:val="both"/>
      </w:pPr>
    </w:p>
    <w:p w14:paraId="44672BF1" w14:textId="18F4B499" w:rsidR="006558E2" w:rsidRPr="006F0AF4" w:rsidRDefault="006558E2" w:rsidP="00DC544E">
      <w:pPr>
        <w:jc w:val="both"/>
      </w:pPr>
    </w:p>
    <w:p w14:paraId="3774534D" w14:textId="1C2FFC88" w:rsidR="006558E2" w:rsidRPr="006F0AF4" w:rsidRDefault="006558E2" w:rsidP="00DC544E">
      <w:pPr>
        <w:jc w:val="both"/>
      </w:pPr>
    </w:p>
    <w:p w14:paraId="674B2248" w14:textId="1843304F" w:rsidR="006558E2" w:rsidRPr="006F0AF4" w:rsidRDefault="006558E2" w:rsidP="00DC544E">
      <w:pPr>
        <w:jc w:val="both"/>
      </w:pPr>
    </w:p>
    <w:p w14:paraId="65A58AB6" w14:textId="6EF7AAAD" w:rsidR="006558E2" w:rsidRPr="006F0AF4" w:rsidRDefault="006558E2" w:rsidP="00DC544E">
      <w:pPr>
        <w:jc w:val="both"/>
      </w:pPr>
    </w:p>
    <w:p w14:paraId="6C2863EB" w14:textId="56C49312" w:rsidR="006558E2" w:rsidRPr="006F0AF4" w:rsidRDefault="006558E2" w:rsidP="00DC544E">
      <w:pPr>
        <w:jc w:val="both"/>
      </w:pPr>
    </w:p>
    <w:p w14:paraId="3D55B275" w14:textId="31F49B71" w:rsidR="006558E2" w:rsidRPr="006F0AF4" w:rsidRDefault="006558E2" w:rsidP="00DC544E">
      <w:pPr>
        <w:jc w:val="both"/>
      </w:pPr>
    </w:p>
    <w:p w14:paraId="3298FB2F" w14:textId="5510ACB8" w:rsidR="006558E2" w:rsidRPr="006F0AF4" w:rsidRDefault="006558E2" w:rsidP="00DC544E">
      <w:pPr>
        <w:jc w:val="both"/>
      </w:pPr>
    </w:p>
    <w:p w14:paraId="55602D2C" w14:textId="27549AB7" w:rsidR="006558E2" w:rsidRPr="006F0AF4" w:rsidRDefault="006558E2" w:rsidP="00DC544E">
      <w:pPr>
        <w:jc w:val="both"/>
      </w:pPr>
    </w:p>
    <w:p w14:paraId="701AF9B1" w14:textId="7FFC0FC8" w:rsidR="006558E2" w:rsidRPr="006F0AF4" w:rsidRDefault="006558E2" w:rsidP="00DC544E">
      <w:pPr>
        <w:jc w:val="both"/>
      </w:pPr>
    </w:p>
    <w:p w14:paraId="0D062E2B" w14:textId="4D4D0417" w:rsidR="006558E2" w:rsidRPr="006F0AF4" w:rsidRDefault="006558E2" w:rsidP="00DC544E">
      <w:pPr>
        <w:jc w:val="both"/>
      </w:pPr>
    </w:p>
    <w:p w14:paraId="638CC8AD" w14:textId="22BE2394" w:rsidR="006558E2" w:rsidRPr="006F0AF4" w:rsidRDefault="006558E2" w:rsidP="00DC544E">
      <w:pPr>
        <w:jc w:val="both"/>
      </w:pPr>
    </w:p>
    <w:p w14:paraId="35DF8A55" w14:textId="36A60A16" w:rsidR="00DC544E" w:rsidRPr="006F0AF4" w:rsidRDefault="00DC544E" w:rsidP="00F91298">
      <w:pPr>
        <w:jc w:val="both"/>
      </w:pPr>
      <w:r w:rsidRPr="006F0AF4">
        <w:t xml:space="preserve">Figures </w:t>
      </w:r>
      <w:r w:rsidR="005C6B54" w:rsidRPr="006F0AF4">
        <w:t>2</w:t>
      </w:r>
      <w:r w:rsidR="00F328AE" w:rsidRPr="006F0AF4">
        <w:t>a</w:t>
      </w:r>
      <w:r w:rsidRPr="006F0AF4">
        <w:t xml:space="preserve">, </w:t>
      </w:r>
      <w:r w:rsidR="005C6B54" w:rsidRPr="006F0AF4">
        <w:t>2</w:t>
      </w:r>
      <w:r w:rsidRPr="006F0AF4">
        <w:t xml:space="preserve">b and </w:t>
      </w:r>
      <w:r w:rsidR="005C6B54" w:rsidRPr="006F0AF4">
        <w:t>2</w:t>
      </w:r>
      <w:r w:rsidRPr="006F0AF4">
        <w:t>c show a schematic view of the events that define Leg</w:t>
      </w:r>
      <w:r w:rsidR="005C6B54" w:rsidRPr="006F0AF4">
        <w:t>s</w:t>
      </w:r>
      <w:r w:rsidRPr="006F0AF4">
        <w:t xml:space="preserve"> 1, 2 and 3, and of the events that are used to calculate transit time (customer view) and on-time performance (business view). </w:t>
      </w:r>
      <w:r w:rsidR="00E012FB" w:rsidRPr="006F0AF4">
        <w:t>As this methodology focuses on postal EMSEVT events and messages exchanged between postal organization</w:t>
      </w:r>
      <w:r w:rsidR="005C6B54" w:rsidRPr="006F0AF4">
        <w:t>s</w:t>
      </w:r>
      <w:r w:rsidR="00E012FB" w:rsidRPr="006F0AF4">
        <w:t>, t</w:t>
      </w:r>
      <w:r w:rsidRPr="006F0AF4">
        <w:t xml:space="preserve">he </w:t>
      </w:r>
      <w:r w:rsidR="00E012FB" w:rsidRPr="006F0AF4">
        <w:t xml:space="preserve">service </w:t>
      </w:r>
      <w:r w:rsidRPr="006F0AF4">
        <w:t>standards applicable to the on-time performance of the transport</w:t>
      </w:r>
      <w:r w:rsidR="00316987" w:rsidRPr="006F0AF4">
        <w:t>/carrier</w:t>
      </w:r>
      <w:r w:rsidRPr="006F0AF4">
        <w:t xml:space="preserve"> </w:t>
      </w:r>
      <w:r w:rsidR="00316987" w:rsidRPr="006F0AF4">
        <w:t xml:space="preserve">segment </w:t>
      </w:r>
      <w:r w:rsidR="00E012FB" w:rsidRPr="006F0AF4">
        <w:t xml:space="preserve">shall </w:t>
      </w:r>
      <w:r w:rsidRPr="006F0AF4">
        <w:t>cover PRECON to RESCON. This means that, where the PRECON event is absent and the</w:t>
      </w:r>
      <w:r w:rsidR="00E976D2" w:rsidRPr="006F0AF4">
        <w:t xml:space="preserve"> </w:t>
      </w:r>
      <w:r w:rsidRPr="006F0AF4">
        <w:t>fall-back of either the PREDES or EMC event is used, the transport</w:t>
      </w:r>
      <w:r w:rsidR="00316987" w:rsidRPr="006F0AF4">
        <w:t>/carrier</w:t>
      </w:r>
      <w:r w:rsidRPr="006F0AF4">
        <w:t xml:space="preserve"> </w:t>
      </w:r>
      <w:r w:rsidR="00316987" w:rsidRPr="006F0AF4">
        <w:t xml:space="preserve">segment </w:t>
      </w:r>
      <w:r w:rsidRPr="006F0AF4">
        <w:t>service standards will be used as a proxy, since no service standard fully covers the zone between EMC and PRECON.</w:t>
      </w:r>
      <w:r w:rsidR="00E012FB" w:rsidRPr="006F0AF4">
        <w:t xml:space="preserve"> Other measurements like </w:t>
      </w:r>
      <w:r w:rsidR="00E9239C" w:rsidRPr="006F0AF4">
        <w:t xml:space="preserve">air </w:t>
      </w:r>
      <w:r w:rsidR="00E012FB" w:rsidRPr="006F0AF4">
        <w:t xml:space="preserve">carrier performance </w:t>
      </w:r>
      <w:r w:rsidR="00E9239C" w:rsidRPr="006F0AF4">
        <w:t xml:space="preserve">using messages like CARDIT </w:t>
      </w:r>
      <w:r w:rsidR="00A15F5F" w:rsidRPr="006F0AF4">
        <w:t xml:space="preserve">74 </w:t>
      </w:r>
      <w:r w:rsidR="00E9239C" w:rsidRPr="006F0AF4">
        <w:t>and RESDIT 21 can be measured additionally.</w:t>
      </w:r>
    </w:p>
    <w:p w14:paraId="0808B152" w14:textId="77777777" w:rsidR="00DC544E" w:rsidRPr="006F0AF4" w:rsidRDefault="00DC544E" w:rsidP="007C678E">
      <w:pPr>
        <w:spacing w:line="240" w:lineRule="atLeast"/>
        <w:jc w:val="both"/>
      </w:pPr>
    </w:p>
    <w:p w14:paraId="50873BE1" w14:textId="61F95A81" w:rsidR="00DC544E" w:rsidRPr="006F0AF4" w:rsidRDefault="00B9580E" w:rsidP="007C678E">
      <w:pPr>
        <w:pStyle w:val="Heading2"/>
        <w:spacing w:line="240" w:lineRule="atLeast"/>
      </w:pPr>
      <w:bookmarkStart w:id="191" w:name="_Toc196465147"/>
      <w:bookmarkStart w:id="192" w:name="_Toc196465900"/>
      <w:bookmarkStart w:id="193" w:name="_Toc196480950"/>
      <w:bookmarkStart w:id="194" w:name="_Toc196481052"/>
      <w:bookmarkStart w:id="195" w:name="_Toc196481380"/>
      <w:bookmarkStart w:id="196" w:name="_Toc196481511"/>
      <w:bookmarkStart w:id="197" w:name="_Toc198565104"/>
      <w:bookmarkStart w:id="198" w:name="_Toc200720919"/>
      <w:r w:rsidRPr="006F0AF4">
        <w:t>6</w:t>
      </w:r>
      <w:r w:rsidR="00DC544E" w:rsidRPr="006F0AF4">
        <w:t>.</w:t>
      </w:r>
      <w:r w:rsidRPr="006F0AF4">
        <w:t>2</w:t>
      </w:r>
      <w:r w:rsidR="00DC544E" w:rsidRPr="006F0AF4">
        <w:tab/>
        <w:t>Transit</w:t>
      </w:r>
      <w:r w:rsidR="00F328AE" w:rsidRPr="006F0AF4">
        <w:t>/elapsed</w:t>
      </w:r>
      <w:r w:rsidR="00DC544E" w:rsidRPr="006F0AF4">
        <w:t xml:space="preserve"> time measurement using EMSEVT, dispatch and consignment messages</w:t>
      </w:r>
      <w:bookmarkEnd w:id="191"/>
      <w:bookmarkEnd w:id="192"/>
      <w:bookmarkEnd w:id="193"/>
      <w:bookmarkEnd w:id="194"/>
      <w:bookmarkEnd w:id="195"/>
      <w:bookmarkEnd w:id="196"/>
      <w:bookmarkEnd w:id="197"/>
      <w:bookmarkEnd w:id="198"/>
    </w:p>
    <w:p w14:paraId="6F10FD34" w14:textId="77777777" w:rsidR="00DC544E" w:rsidRPr="006F0AF4" w:rsidRDefault="00DC544E" w:rsidP="007C678E">
      <w:pPr>
        <w:spacing w:line="240" w:lineRule="atLeast"/>
        <w:jc w:val="both"/>
      </w:pPr>
    </w:p>
    <w:p w14:paraId="79CEA541" w14:textId="09763046" w:rsidR="00DC544E" w:rsidRPr="006F0AF4" w:rsidRDefault="00DC544E" w:rsidP="002A7A49">
      <w:pPr>
        <w:pStyle w:val="MTable"/>
        <w:rPr>
          <w:noProof w:val="0"/>
        </w:rPr>
      </w:pPr>
      <w:bookmarkStart w:id="199" w:name="_Toc199321895"/>
      <w:r w:rsidRPr="006F0AF4">
        <w:rPr>
          <w:noProof w:val="0"/>
        </w:rPr>
        <w:t>Table 6</w:t>
      </w:r>
      <w:r w:rsidR="005C6B54" w:rsidRPr="006F0AF4">
        <w:rPr>
          <w:noProof w:val="0"/>
        </w:rPr>
        <w:t>:</w:t>
      </w:r>
      <w:r w:rsidR="00201BBB" w:rsidRPr="006F0AF4">
        <w:rPr>
          <w:noProof w:val="0"/>
        </w:rPr>
        <w:t xml:space="preserve"> </w:t>
      </w:r>
      <w:r w:rsidRPr="006F0AF4">
        <w:rPr>
          <w:noProof w:val="0"/>
        </w:rPr>
        <w:t>Transit</w:t>
      </w:r>
      <w:r w:rsidR="00A57BC0" w:rsidRPr="006F0AF4">
        <w:rPr>
          <w:noProof w:val="0"/>
        </w:rPr>
        <w:t>/elapsed</w:t>
      </w:r>
      <w:r w:rsidRPr="006F0AF4">
        <w:rPr>
          <w:noProof w:val="0"/>
        </w:rPr>
        <w:t xml:space="preserve"> time and on-time performance measurement for Leg</w:t>
      </w:r>
      <w:r w:rsidR="005C6B54" w:rsidRPr="006F0AF4">
        <w:rPr>
          <w:noProof w:val="0"/>
        </w:rPr>
        <w:t>s</w:t>
      </w:r>
      <w:r w:rsidRPr="006F0AF4">
        <w:rPr>
          <w:noProof w:val="0"/>
        </w:rPr>
        <w:t xml:space="preserve"> 1, 2</w:t>
      </w:r>
      <w:r w:rsidR="005C6B54" w:rsidRPr="006F0AF4">
        <w:rPr>
          <w:noProof w:val="0"/>
        </w:rPr>
        <w:t xml:space="preserve"> and</w:t>
      </w:r>
      <w:r w:rsidR="00A57BC0" w:rsidRPr="006F0AF4">
        <w:rPr>
          <w:noProof w:val="0"/>
        </w:rPr>
        <w:t xml:space="preserve"> </w:t>
      </w:r>
      <w:r w:rsidRPr="006F0AF4">
        <w:rPr>
          <w:noProof w:val="0"/>
        </w:rPr>
        <w:t>3 and end-to-end</w:t>
      </w:r>
      <w:bookmarkEnd w:id="199"/>
    </w:p>
    <w:p w14:paraId="07A6A813" w14:textId="77777777" w:rsidR="00DC544E" w:rsidRPr="006F0AF4" w:rsidRDefault="00DC544E" w:rsidP="007C678E">
      <w:pPr>
        <w:spacing w:line="240" w:lineRule="atLeast"/>
        <w:jc w:val="both"/>
      </w:pPr>
    </w:p>
    <w:tbl>
      <w:tblPr>
        <w:tblStyle w:val="TableGrid"/>
        <w:tblW w:w="5001" w:type="pct"/>
        <w:tblLook w:val="04A0" w:firstRow="1" w:lastRow="0" w:firstColumn="1" w:lastColumn="0" w:noHBand="0" w:noVBand="1"/>
      </w:tblPr>
      <w:tblGrid>
        <w:gridCol w:w="807"/>
        <w:gridCol w:w="2852"/>
        <w:gridCol w:w="3098"/>
        <w:gridCol w:w="2871"/>
      </w:tblGrid>
      <w:tr w:rsidR="00DD40E7" w:rsidRPr="006F0AF4" w14:paraId="04D240B7" w14:textId="77777777" w:rsidTr="003D2AAA">
        <w:trPr>
          <w:tblHeader/>
        </w:trPr>
        <w:tc>
          <w:tcPr>
            <w:tcW w:w="419" w:type="pct"/>
            <w:vMerge w:val="restart"/>
            <w:tcBorders>
              <w:top w:val="nil"/>
              <w:left w:val="nil"/>
              <w:bottom w:val="nil"/>
              <w:right w:val="single" w:sz="4" w:space="0" w:color="auto"/>
            </w:tcBorders>
          </w:tcPr>
          <w:p w14:paraId="0B015B59" w14:textId="77777777" w:rsidR="00DD40E7" w:rsidRPr="006F0AF4" w:rsidRDefault="00DD40E7" w:rsidP="007C678E">
            <w:pPr>
              <w:spacing w:before="60" w:after="60" w:line="240" w:lineRule="atLeast"/>
            </w:pPr>
          </w:p>
        </w:tc>
        <w:tc>
          <w:tcPr>
            <w:tcW w:w="1481" w:type="pct"/>
            <w:vMerge w:val="restart"/>
            <w:tcBorders>
              <w:left w:val="single" w:sz="4" w:space="0" w:color="auto"/>
            </w:tcBorders>
          </w:tcPr>
          <w:p w14:paraId="4E1A2AF1" w14:textId="77777777" w:rsidR="00DD40E7" w:rsidRPr="006F0AF4" w:rsidRDefault="00DD40E7" w:rsidP="007C678E">
            <w:pPr>
              <w:spacing w:before="60" w:line="240" w:lineRule="atLeast"/>
              <w:rPr>
                <w:i/>
                <w:iCs/>
              </w:rPr>
            </w:pPr>
            <w:r w:rsidRPr="006F0AF4">
              <w:rPr>
                <w:i/>
                <w:iCs/>
              </w:rPr>
              <w:t>Customer view</w:t>
            </w:r>
          </w:p>
          <w:p w14:paraId="5CEE2F93" w14:textId="70F3E7B5" w:rsidR="00DD40E7" w:rsidRPr="006F0AF4" w:rsidRDefault="00DD40E7" w:rsidP="007C678E">
            <w:pPr>
              <w:spacing w:after="60" w:line="240" w:lineRule="atLeast"/>
            </w:pPr>
            <w:r w:rsidRPr="006F0AF4">
              <w:rPr>
                <w:i/>
                <w:iCs/>
              </w:rPr>
              <w:t>(Transit</w:t>
            </w:r>
            <w:r w:rsidR="006E3547" w:rsidRPr="006F0AF4">
              <w:rPr>
                <w:i/>
                <w:iCs/>
              </w:rPr>
              <w:t>/elapsed</w:t>
            </w:r>
            <w:r w:rsidRPr="006F0AF4">
              <w:rPr>
                <w:i/>
                <w:iCs/>
              </w:rPr>
              <w:t xml:space="preserve"> time)</w:t>
            </w:r>
          </w:p>
        </w:tc>
        <w:tc>
          <w:tcPr>
            <w:tcW w:w="3100" w:type="pct"/>
            <w:gridSpan w:val="2"/>
          </w:tcPr>
          <w:p w14:paraId="38A3F3F1" w14:textId="77777777" w:rsidR="00DD40E7" w:rsidRPr="006F0AF4" w:rsidRDefault="00DD40E7" w:rsidP="007C678E">
            <w:pPr>
              <w:spacing w:before="60" w:after="60" w:line="240" w:lineRule="atLeast"/>
              <w:jc w:val="center"/>
              <w:rPr>
                <w:i/>
                <w:iCs/>
              </w:rPr>
            </w:pPr>
            <w:r w:rsidRPr="006F0AF4">
              <w:rPr>
                <w:i/>
                <w:iCs/>
              </w:rPr>
              <w:t>Business view</w:t>
            </w:r>
          </w:p>
        </w:tc>
      </w:tr>
      <w:tr w:rsidR="00DD40E7" w:rsidRPr="006F0AF4" w14:paraId="4A2B41AF" w14:textId="77777777" w:rsidTr="003D2AAA">
        <w:trPr>
          <w:tblHeader/>
        </w:trPr>
        <w:tc>
          <w:tcPr>
            <w:tcW w:w="419" w:type="pct"/>
            <w:vMerge/>
            <w:tcBorders>
              <w:top w:val="nil"/>
              <w:left w:val="nil"/>
              <w:bottom w:val="single" w:sz="4" w:space="0" w:color="auto"/>
              <w:right w:val="single" w:sz="4" w:space="0" w:color="auto"/>
            </w:tcBorders>
          </w:tcPr>
          <w:p w14:paraId="11096FFE" w14:textId="77777777" w:rsidR="00DD40E7" w:rsidRPr="006F0AF4" w:rsidRDefault="00DD40E7" w:rsidP="007C678E">
            <w:pPr>
              <w:spacing w:before="60" w:after="60" w:line="240" w:lineRule="atLeast"/>
            </w:pPr>
          </w:p>
        </w:tc>
        <w:tc>
          <w:tcPr>
            <w:tcW w:w="1481" w:type="pct"/>
            <w:vMerge/>
            <w:tcBorders>
              <w:left w:val="single" w:sz="4" w:space="0" w:color="auto"/>
            </w:tcBorders>
          </w:tcPr>
          <w:p w14:paraId="321A3000" w14:textId="77777777" w:rsidR="00DD40E7" w:rsidRPr="006F0AF4" w:rsidRDefault="00DD40E7" w:rsidP="007C678E">
            <w:pPr>
              <w:spacing w:before="60" w:after="60" w:line="240" w:lineRule="atLeast"/>
            </w:pPr>
          </w:p>
        </w:tc>
        <w:tc>
          <w:tcPr>
            <w:tcW w:w="1609" w:type="pct"/>
          </w:tcPr>
          <w:p w14:paraId="31B049D7" w14:textId="77777777" w:rsidR="00DD40E7" w:rsidRPr="006F0AF4" w:rsidRDefault="00DD40E7" w:rsidP="007C678E">
            <w:pPr>
              <w:spacing w:before="60" w:after="60" w:line="240" w:lineRule="atLeast"/>
              <w:rPr>
                <w:i/>
                <w:iCs/>
              </w:rPr>
            </w:pPr>
            <w:r w:rsidRPr="006F0AF4">
              <w:rPr>
                <w:i/>
                <w:iCs/>
              </w:rPr>
              <w:t>On-time performance</w:t>
            </w:r>
          </w:p>
        </w:tc>
        <w:tc>
          <w:tcPr>
            <w:tcW w:w="1491" w:type="pct"/>
          </w:tcPr>
          <w:p w14:paraId="530D8EC7" w14:textId="77777777" w:rsidR="00DD40E7" w:rsidRPr="006F0AF4" w:rsidRDefault="00DD40E7" w:rsidP="007C678E">
            <w:pPr>
              <w:spacing w:before="60" w:after="60" w:line="240" w:lineRule="atLeast"/>
              <w:rPr>
                <w:i/>
                <w:iCs/>
              </w:rPr>
            </w:pPr>
            <w:r w:rsidRPr="006F0AF4">
              <w:rPr>
                <w:i/>
                <w:iCs/>
              </w:rPr>
              <w:t>Exclusions/deductions</w:t>
            </w:r>
          </w:p>
        </w:tc>
      </w:tr>
      <w:tr w:rsidR="00DD40E7" w:rsidRPr="006F0AF4" w14:paraId="1CF8DECE" w14:textId="77777777" w:rsidTr="003D2AAA">
        <w:tc>
          <w:tcPr>
            <w:tcW w:w="419" w:type="pct"/>
            <w:tcBorders>
              <w:top w:val="single" w:sz="4" w:space="0" w:color="auto"/>
            </w:tcBorders>
          </w:tcPr>
          <w:p w14:paraId="7883A4CC" w14:textId="59AEB95B" w:rsidR="00DD40E7" w:rsidRPr="006F0AF4" w:rsidRDefault="00DD40E7" w:rsidP="007C678E">
            <w:pPr>
              <w:spacing w:before="60" w:after="60" w:line="240" w:lineRule="atLeast"/>
            </w:pPr>
            <w:r w:rsidRPr="006F0AF4">
              <w:t>Leg 1</w:t>
            </w:r>
          </w:p>
        </w:tc>
        <w:tc>
          <w:tcPr>
            <w:tcW w:w="1481" w:type="pct"/>
          </w:tcPr>
          <w:p w14:paraId="6D561839" w14:textId="77777777" w:rsidR="00DD40E7" w:rsidRPr="006F0AF4" w:rsidRDefault="00DD40E7" w:rsidP="007C678E">
            <w:pPr>
              <w:spacing w:before="60" w:after="60" w:line="240" w:lineRule="atLeast"/>
            </w:pPr>
            <w:r w:rsidRPr="006F0AF4">
              <w:t>EMA to EMC</w:t>
            </w:r>
          </w:p>
        </w:tc>
        <w:tc>
          <w:tcPr>
            <w:tcW w:w="1609" w:type="pct"/>
          </w:tcPr>
          <w:p w14:paraId="1AEC3520" w14:textId="617746C4" w:rsidR="00DD40E7" w:rsidRPr="006F0AF4" w:rsidRDefault="00DD40E7" w:rsidP="007C678E">
            <w:pPr>
              <w:spacing w:before="60" w:after="60" w:line="240" w:lineRule="atLeast"/>
            </w:pPr>
            <w:r w:rsidRPr="006F0AF4">
              <w:t xml:space="preserve">EMA to EMC with Leg </w:t>
            </w:r>
            <w:r w:rsidR="006E3547" w:rsidRPr="006F0AF4">
              <w:t xml:space="preserve">1 </w:t>
            </w:r>
            <w:r w:rsidR="00336110" w:rsidRPr="006F0AF4">
              <w:t xml:space="preserve">service </w:t>
            </w:r>
            <w:r w:rsidRPr="006F0AF4">
              <w:t>standards</w:t>
            </w:r>
          </w:p>
        </w:tc>
        <w:tc>
          <w:tcPr>
            <w:tcW w:w="1491" w:type="pct"/>
          </w:tcPr>
          <w:p w14:paraId="72BECE2F" w14:textId="5BEE680C" w:rsidR="00DD40E7" w:rsidRPr="006F0AF4" w:rsidRDefault="00361BF7" w:rsidP="007C678E">
            <w:pPr>
              <w:spacing w:before="60" w:after="60" w:line="240" w:lineRule="atLeast"/>
            </w:pPr>
            <w:r w:rsidRPr="006F0AF4">
              <w:t>O</w:t>
            </w:r>
            <w:r w:rsidR="00336110" w:rsidRPr="006F0AF4">
              <w:t>rigin: holidays</w:t>
            </w:r>
            <w:r w:rsidR="00DD40E7" w:rsidRPr="006F0AF4">
              <w:t>, non-working days</w:t>
            </w:r>
            <w:r w:rsidRPr="006F0AF4">
              <w:t>,</w:t>
            </w:r>
            <w:r w:rsidR="006F7871" w:rsidRPr="006F0AF4">
              <w:rPr>
                <w:rStyle w:val="FootnoteReference"/>
              </w:rPr>
              <w:footnoteReference w:id="5"/>
            </w:r>
            <w:r w:rsidR="00DD40E7" w:rsidRPr="006F0AF4">
              <w:t xml:space="preserve"> customs time</w:t>
            </w:r>
          </w:p>
        </w:tc>
      </w:tr>
      <w:tr w:rsidR="00DD40E7" w:rsidRPr="006F0AF4" w14:paraId="5289B68F" w14:textId="77777777" w:rsidTr="003D2AAA">
        <w:tc>
          <w:tcPr>
            <w:tcW w:w="419" w:type="pct"/>
          </w:tcPr>
          <w:p w14:paraId="128856E3" w14:textId="77777777" w:rsidR="00DD40E7" w:rsidRPr="006F0AF4" w:rsidRDefault="00DD40E7" w:rsidP="007C678E">
            <w:pPr>
              <w:spacing w:before="60" w:after="60" w:line="240" w:lineRule="atLeast"/>
            </w:pPr>
            <w:r w:rsidRPr="006F0AF4">
              <w:t>Leg 2</w:t>
            </w:r>
          </w:p>
        </w:tc>
        <w:tc>
          <w:tcPr>
            <w:tcW w:w="1481" w:type="pct"/>
          </w:tcPr>
          <w:p w14:paraId="1379F1F9" w14:textId="20C69821" w:rsidR="00DD40E7" w:rsidRPr="006F0AF4" w:rsidRDefault="00DD40E7" w:rsidP="007C678E">
            <w:pPr>
              <w:spacing w:before="60" w:after="60" w:line="240" w:lineRule="atLeast"/>
            </w:pPr>
            <w:r w:rsidRPr="006F0AF4">
              <w:t>EMC to earliest of RESCON</w:t>
            </w:r>
            <w:r w:rsidR="005C6B54" w:rsidRPr="006F0AF4">
              <w:t>/</w:t>
            </w:r>
            <w:r w:rsidR="006E3547" w:rsidRPr="006F0AF4">
              <w:t xml:space="preserve"> </w:t>
            </w:r>
            <w:r w:rsidRPr="006F0AF4">
              <w:t>RESDES</w:t>
            </w:r>
            <w:r w:rsidR="005C6B54" w:rsidRPr="006F0AF4">
              <w:t>/</w:t>
            </w:r>
            <w:r w:rsidRPr="006F0AF4">
              <w:t>EMD</w:t>
            </w:r>
          </w:p>
        </w:tc>
        <w:tc>
          <w:tcPr>
            <w:tcW w:w="1609" w:type="pct"/>
          </w:tcPr>
          <w:p w14:paraId="48449714" w14:textId="7CB8BC48" w:rsidR="00DD40E7" w:rsidRPr="006F0AF4" w:rsidRDefault="006E3547" w:rsidP="007C678E">
            <w:pPr>
              <w:spacing w:before="60" w:after="60" w:line="240" w:lineRule="atLeast"/>
            </w:pPr>
            <w:r w:rsidRPr="006F0AF4">
              <w:t xml:space="preserve">EMC </w:t>
            </w:r>
            <w:r w:rsidR="00DD40E7" w:rsidRPr="006F0AF4">
              <w:t xml:space="preserve">to </w:t>
            </w:r>
            <w:r w:rsidRPr="006F0AF4">
              <w:t xml:space="preserve">earliest of </w:t>
            </w:r>
            <w:r w:rsidR="00DD40E7" w:rsidRPr="006F0AF4">
              <w:t>RESCON</w:t>
            </w:r>
            <w:r w:rsidR="005C6B54" w:rsidRPr="006F0AF4">
              <w:t>/</w:t>
            </w:r>
            <w:r w:rsidRPr="006F0AF4">
              <w:t xml:space="preserve"> RESDES</w:t>
            </w:r>
            <w:r w:rsidR="005C6B54" w:rsidRPr="006F0AF4">
              <w:t>/</w:t>
            </w:r>
            <w:r w:rsidRPr="006F0AF4">
              <w:t>EMD</w:t>
            </w:r>
            <w:r w:rsidR="00DD40E7" w:rsidRPr="006F0AF4">
              <w:t xml:space="preserve"> with transport</w:t>
            </w:r>
            <w:r w:rsidRPr="006F0AF4">
              <w:t>/carrier</w:t>
            </w:r>
            <w:r w:rsidR="00DD40E7" w:rsidRPr="006F0AF4">
              <w:t xml:space="preserve"> </w:t>
            </w:r>
            <w:r w:rsidR="00CD5A85" w:rsidRPr="006F0AF4">
              <w:t xml:space="preserve">service </w:t>
            </w:r>
            <w:r w:rsidR="00DD40E7" w:rsidRPr="006F0AF4">
              <w:t>standards</w:t>
            </w:r>
          </w:p>
        </w:tc>
        <w:tc>
          <w:tcPr>
            <w:tcW w:w="1491" w:type="pct"/>
          </w:tcPr>
          <w:p w14:paraId="0A64A7E5" w14:textId="26B27EC8" w:rsidR="00DD40E7" w:rsidRPr="006F0AF4" w:rsidRDefault="00CD5A85" w:rsidP="007C678E">
            <w:pPr>
              <w:spacing w:before="60" w:after="60" w:line="240" w:lineRule="atLeast"/>
            </w:pPr>
            <w:r w:rsidRPr="006F0AF4">
              <w:t>None</w:t>
            </w:r>
          </w:p>
        </w:tc>
      </w:tr>
      <w:tr w:rsidR="00DD40E7" w:rsidRPr="006F0AF4" w14:paraId="39CF35B5" w14:textId="77777777" w:rsidTr="003D2AAA">
        <w:tc>
          <w:tcPr>
            <w:tcW w:w="419" w:type="pct"/>
          </w:tcPr>
          <w:p w14:paraId="082D78E6" w14:textId="77777777" w:rsidR="00DD40E7" w:rsidRPr="006F0AF4" w:rsidRDefault="00DD40E7" w:rsidP="007C678E">
            <w:pPr>
              <w:spacing w:before="60" w:after="60" w:line="240" w:lineRule="atLeast"/>
            </w:pPr>
            <w:r w:rsidRPr="006F0AF4">
              <w:t>Leg 3</w:t>
            </w:r>
          </w:p>
        </w:tc>
        <w:tc>
          <w:tcPr>
            <w:tcW w:w="1481" w:type="pct"/>
          </w:tcPr>
          <w:p w14:paraId="5383C713" w14:textId="6DF6C6E2" w:rsidR="00DD40E7" w:rsidRPr="006F0AF4" w:rsidRDefault="00DD40E7" w:rsidP="007C678E">
            <w:pPr>
              <w:spacing w:before="60" w:after="60" w:line="240" w:lineRule="atLeast"/>
            </w:pPr>
            <w:r w:rsidRPr="006F0AF4">
              <w:t>Earliest of RESCON</w:t>
            </w:r>
            <w:r w:rsidR="005C6B54" w:rsidRPr="006F0AF4">
              <w:t>/</w:t>
            </w:r>
            <w:r w:rsidR="006E3547" w:rsidRPr="006F0AF4">
              <w:t xml:space="preserve"> </w:t>
            </w:r>
            <w:r w:rsidRPr="006F0AF4">
              <w:t>RESDES</w:t>
            </w:r>
            <w:r w:rsidR="005C6B54" w:rsidRPr="006F0AF4">
              <w:t>/</w:t>
            </w:r>
            <w:r w:rsidRPr="006F0AF4">
              <w:t xml:space="preserve">EMD to earliest of </w:t>
            </w:r>
            <w:r w:rsidR="006E3547" w:rsidRPr="006F0AF4">
              <w:t>EMH</w:t>
            </w:r>
            <w:r w:rsidR="005C6B54" w:rsidRPr="006F0AF4">
              <w:t>/</w:t>
            </w:r>
            <w:r w:rsidR="006E3547" w:rsidRPr="006F0AF4">
              <w:t>EDH</w:t>
            </w:r>
            <w:r w:rsidR="005C6B54" w:rsidRPr="006F0AF4">
              <w:t>/</w:t>
            </w:r>
            <w:r w:rsidRPr="006F0AF4">
              <w:t>EMI</w:t>
            </w:r>
          </w:p>
        </w:tc>
        <w:tc>
          <w:tcPr>
            <w:tcW w:w="1609" w:type="pct"/>
          </w:tcPr>
          <w:p w14:paraId="01791499" w14:textId="5F86D6FE" w:rsidR="00DD40E7" w:rsidRPr="006F0AF4" w:rsidRDefault="00DD40E7" w:rsidP="007C678E">
            <w:pPr>
              <w:spacing w:before="60" w:after="60" w:line="240" w:lineRule="atLeast"/>
            </w:pPr>
            <w:r w:rsidRPr="006F0AF4">
              <w:t>Earliest of RESCON</w:t>
            </w:r>
            <w:r w:rsidR="005C6B54" w:rsidRPr="006F0AF4">
              <w:t>/</w:t>
            </w:r>
            <w:r w:rsidRPr="006F0AF4">
              <w:t>RESDES</w:t>
            </w:r>
            <w:r w:rsidR="005C6B54" w:rsidRPr="006F0AF4">
              <w:t>/</w:t>
            </w:r>
            <w:r w:rsidR="00322E3B" w:rsidRPr="006F0AF4">
              <w:t xml:space="preserve"> </w:t>
            </w:r>
            <w:r w:rsidRPr="006F0AF4">
              <w:t xml:space="preserve">EMD to earliest of </w:t>
            </w:r>
            <w:r w:rsidR="00CD5A85" w:rsidRPr="006F0AF4">
              <w:t>EMH</w:t>
            </w:r>
            <w:r w:rsidR="005C6B54" w:rsidRPr="006F0AF4">
              <w:t>/</w:t>
            </w:r>
            <w:r w:rsidR="00CD5A85" w:rsidRPr="006F0AF4">
              <w:t>EDH</w:t>
            </w:r>
            <w:r w:rsidR="005C6B54" w:rsidRPr="006F0AF4">
              <w:t>/</w:t>
            </w:r>
            <w:r w:rsidR="00CD5A85" w:rsidRPr="006F0AF4">
              <w:t xml:space="preserve"> </w:t>
            </w:r>
            <w:r w:rsidRPr="006F0AF4">
              <w:t>EMI</w:t>
            </w:r>
            <w:r w:rsidR="00CD5A85" w:rsidRPr="006F0AF4">
              <w:t xml:space="preserve"> with Leg 3 service standards</w:t>
            </w:r>
          </w:p>
        </w:tc>
        <w:tc>
          <w:tcPr>
            <w:tcW w:w="1491" w:type="pct"/>
          </w:tcPr>
          <w:p w14:paraId="1D17EC41" w14:textId="45103836" w:rsidR="00DD40E7" w:rsidRPr="006F0AF4" w:rsidRDefault="00361BF7" w:rsidP="007C678E">
            <w:pPr>
              <w:spacing w:before="60" w:after="60" w:line="240" w:lineRule="atLeast"/>
            </w:pPr>
            <w:r w:rsidRPr="006F0AF4">
              <w:t>D</w:t>
            </w:r>
            <w:r w:rsidR="00CD5A85" w:rsidRPr="006F0AF4">
              <w:t>estination: h</w:t>
            </w:r>
            <w:r w:rsidR="00DD40E7" w:rsidRPr="006F0AF4">
              <w:t>olidays, non-working days, customs time</w:t>
            </w:r>
          </w:p>
        </w:tc>
      </w:tr>
      <w:tr w:rsidR="00DD40E7" w:rsidRPr="006F0AF4" w14:paraId="44EEF0C8" w14:textId="77777777" w:rsidTr="003D2AAA">
        <w:tc>
          <w:tcPr>
            <w:tcW w:w="419" w:type="pct"/>
          </w:tcPr>
          <w:p w14:paraId="5D4C39A8" w14:textId="77777777" w:rsidR="00DD40E7" w:rsidRPr="006F0AF4" w:rsidRDefault="00DD40E7" w:rsidP="003D2AAA">
            <w:pPr>
              <w:spacing w:before="60" w:after="60" w:line="240" w:lineRule="atLeast"/>
            </w:pPr>
            <w:r w:rsidRPr="006F0AF4">
              <w:t>E2E</w:t>
            </w:r>
          </w:p>
        </w:tc>
        <w:tc>
          <w:tcPr>
            <w:tcW w:w="1481" w:type="pct"/>
          </w:tcPr>
          <w:p w14:paraId="504CBC8B" w14:textId="0868C11F" w:rsidR="00DD40E7" w:rsidRPr="006F0AF4" w:rsidRDefault="00DD40E7" w:rsidP="007C678E">
            <w:pPr>
              <w:spacing w:before="60" w:after="60" w:line="240" w:lineRule="atLeast"/>
            </w:pPr>
            <w:r w:rsidRPr="006F0AF4">
              <w:t xml:space="preserve">EMA to earliest of </w:t>
            </w:r>
            <w:r w:rsidR="00C44D05" w:rsidRPr="006F0AF4">
              <w:t>EMH</w:t>
            </w:r>
            <w:r w:rsidR="005C6B54" w:rsidRPr="006F0AF4">
              <w:t>/</w:t>
            </w:r>
            <w:r w:rsidRPr="006F0AF4">
              <w:t>E</w:t>
            </w:r>
            <w:r w:rsidR="00C44D05" w:rsidRPr="006F0AF4">
              <w:t>D</w:t>
            </w:r>
            <w:r w:rsidRPr="006F0AF4">
              <w:t>H</w:t>
            </w:r>
            <w:r w:rsidR="005C6B54" w:rsidRPr="006F0AF4">
              <w:t>/</w:t>
            </w:r>
            <w:r w:rsidR="00C44D05" w:rsidRPr="006F0AF4">
              <w:t xml:space="preserve"> </w:t>
            </w:r>
            <w:r w:rsidRPr="006F0AF4">
              <w:t>EMI</w:t>
            </w:r>
          </w:p>
        </w:tc>
        <w:tc>
          <w:tcPr>
            <w:tcW w:w="1609" w:type="pct"/>
          </w:tcPr>
          <w:p w14:paraId="2AEA0A85" w14:textId="69AEF6B9" w:rsidR="00DD40E7" w:rsidRPr="006F0AF4" w:rsidRDefault="00DD40E7" w:rsidP="007C678E">
            <w:pPr>
              <w:spacing w:before="60" w:after="60" w:line="240" w:lineRule="atLeast"/>
            </w:pPr>
            <w:r w:rsidRPr="006F0AF4">
              <w:t xml:space="preserve">EMA to earliest of </w:t>
            </w:r>
            <w:r w:rsidR="004D6E79" w:rsidRPr="006F0AF4">
              <w:t>EMH</w:t>
            </w:r>
            <w:r w:rsidR="00361BF7" w:rsidRPr="006F0AF4">
              <w:t>/</w:t>
            </w:r>
            <w:r w:rsidR="004D6E79" w:rsidRPr="006F0AF4">
              <w:t>EDH</w:t>
            </w:r>
            <w:r w:rsidR="00361BF7" w:rsidRPr="006F0AF4">
              <w:t>/</w:t>
            </w:r>
            <w:r w:rsidR="004D6E79" w:rsidRPr="006F0AF4">
              <w:t xml:space="preserve"> </w:t>
            </w:r>
            <w:r w:rsidRPr="006F0AF4">
              <w:t xml:space="preserve">EMI with applicable </w:t>
            </w:r>
            <w:r w:rsidR="004D6E79" w:rsidRPr="006F0AF4">
              <w:t xml:space="preserve">service </w:t>
            </w:r>
            <w:r w:rsidRPr="006F0AF4">
              <w:t>standards for Leg</w:t>
            </w:r>
            <w:r w:rsidR="00361BF7" w:rsidRPr="006F0AF4">
              <w:t>s</w:t>
            </w:r>
            <w:r w:rsidRPr="006F0AF4">
              <w:t xml:space="preserve"> 1, 2 and 3. </w:t>
            </w:r>
            <w:r w:rsidR="004D6E79" w:rsidRPr="006F0AF4">
              <w:t>Service s</w:t>
            </w:r>
            <w:r w:rsidRPr="006F0AF4">
              <w:t>tandards for Leg 1 will be taken from the origin partner</w:t>
            </w:r>
            <w:r w:rsidR="004D6E79" w:rsidRPr="006F0AF4">
              <w:t xml:space="preserve"> and Leg 3 service standards from </w:t>
            </w:r>
            <w:r w:rsidR="00361BF7" w:rsidRPr="006F0AF4">
              <w:t xml:space="preserve">the </w:t>
            </w:r>
            <w:r w:rsidR="004D6E79" w:rsidRPr="006F0AF4">
              <w:t>destination partner</w:t>
            </w:r>
            <w:r w:rsidR="00361BF7" w:rsidRPr="006F0AF4">
              <w:t>.</w:t>
            </w:r>
          </w:p>
        </w:tc>
        <w:tc>
          <w:tcPr>
            <w:tcW w:w="1491" w:type="pct"/>
          </w:tcPr>
          <w:p w14:paraId="6FA26AFA" w14:textId="5FB4A00A" w:rsidR="00DD40E7" w:rsidRPr="006F0AF4" w:rsidRDefault="00361BF7" w:rsidP="007C678E">
            <w:pPr>
              <w:spacing w:before="60" w:after="60" w:line="240" w:lineRule="atLeast"/>
            </w:pPr>
            <w:r w:rsidRPr="006F0AF4">
              <w:t>O</w:t>
            </w:r>
            <w:r w:rsidR="00806145" w:rsidRPr="006F0AF4">
              <w:t>rigin and destination: h</w:t>
            </w:r>
            <w:r w:rsidR="00DD40E7" w:rsidRPr="006F0AF4">
              <w:t>olidays, non-working days, customs time</w:t>
            </w:r>
          </w:p>
        </w:tc>
      </w:tr>
    </w:tbl>
    <w:p w14:paraId="1FB55AE1" w14:textId="35B55158" w:rsidR="00DC544E" w:rsidRPr="006F0AF4" w:rsidRDefault="00DC544E" w:rsidP="007C678E">
      <w:pPr>
        <w:spacing w:line="240" w:lineRule="atLeast"/>
        <w:jc w:val="both"/>
      </w:pPr>
    </w:p>
    <w:p w14:paraId="1E3CC4C0" w14:textId="7006E26B" w:rsidR="00806145" w:rsidRPr="006F0AF4" w:rsidRDefault="00846212" w:rsidP="007C678E">
      <w:pPr>
        <w:spacing w:line="240" w:lineRule="atLeast"/>
        <w:jc w:val="both"/>
      </w:pPr>
      <w:r w:rsidRPr="006F0AF4">
        <w:t>Other transit/elapsed times between sub-stretches within E2E (e.g. EMA to EMB, EXA to EXC, EMD to EMF, EDB to EDC) can be calculated optionally if the relevant EDI events are available.</w:t>
      </w:r>
    </w:p>
    <w:p w14:paraId="311370D8" w14:textId="77777777" w:rsidR="00806145" w:rsidRPr="006F0AF4" w:rsidRDefault="00806145" w:rsidP="007C678E">
      <w:pPr>
        <w:spacing w:line="240" w:lineRule="atLeast"/>
        <w:jc w:val="both"/>
      </w:pPr>
    </w:p>
    <w:p w14:paraId="4D78BADA" w14:textId="26ADBB62" w:rsidR="00DC544E" w:rsidRPr="006F0AF4" w:rsidRDefault="00C41103" w:rsidP="007C678E">
      <w:pPr>
        <w:pStyle w:val="Heading2"/>
        <w:spacing w:line="240" w:lineRule="atLeast"/>
      </w:pPr>
      <w:bookmarkStart w:id="200" w:name="_Toc196465148"/>
      <w:bookmarkStart w:id="201" w:name="_Toc196465901"/>
      <w:bookmarkStart w:id="202" w:name="_Toc196480951"/>
      <w:bookmarkStart w:id="203" w:name="_Toc196481053"/>
      <w:bookmarkStart w:id="204" w:name="_Toc196481381"/>
      <w:bookmarkStart w:id="205" w:name="_Toc196481512"/>
      <w:bookmarkStart w:id="206" w:name="_Toc198565105"/>
      <w:bookmarkStart w:id="207" w:name="_Toc200720920"/>
      <w:r w:rsidRPr="006F0AF4">
        <w:t>6</w:t>
      </w:r>
      <w:r w:rsidR="00DC544E" w:rsidRPr="006F0AF4">
        <w:t>.</w:t>
      </w:r>
      <w:r w:rsidRPr="006F0AF4">
        <w:t>3</w:t>
      </w:r>
      <w:r w:rsidR="00DC544E" w:rsidRPr="006F0AF4">
        <w:tab/>
        <w:t>Transit time measurement combining EMSEVTs and supplementary data points</w:t>
      </w:r>
      <w:bookmarkEnd w:id="200"/>
      <w:bookmarkEnd w:id="201"/>
      <w:bookmarkEnd w:id="202"/>
      <w:bookmarkEnd w:id="203"/>
      <w:bookmarkEnd w:id="204"/>
      <w:bookmarkEnd w:id="205"/>
      <w:bookmarkEnd w:id="206"/>
      <w:bookmarkEnd w:id="207"/>
    </w:p>
    <w:p w14:paraId="2BA50FEB" w14:textId="451CADBE" w:rsidR="00DC544E" w:rsidRPr="006F0AF4" w:rsidRDefault="00DC544E" w:rsidP="007C678E">
      <w:pPr>
        <w:spacing w:line="240" w:lineRule="atLeast"/>
        <w:jc w:val="both"/>
      </w:pPr>
    </w:p>
    <w:p w14:paraId="76607239" w14:textId="68637E27" w:rsidR="00DC544E" w:rsidRPr="006F0AF4" w:rsidRDefault="00DC544E" w:rsidP="007C678E">
      <w:pPr>
        <w:spacing w:line="240" w:lineRule="atLeast"/>
        <w:jc w:val="both"/>
      </w:pPr>
      <w:r w:rsidRPr="006F0AF4">
        <w:t>Recognizing that enhanced visibility is one of the core principles of the measurement methodology, the use of data points generated by additional emerging and future technologies, whenever applicable, is considered complementary, adding value to the E2E customer view. The potential use of complementary data points will be considered at a later time, when mechanisms for combining EMSEVTs</w:t>
      </w:r>
      <w:r w:rsidR="004B6CAA" w:rsidRPr="006F0AF4">
        <w:t xml:space="preserve"> / operational postal messages (e.g. PREDES, PRECON, etc)</w:t>
      </w:r>
      <w:r w:rsidRPr="006F0AF4">
        <w:t xml:space="preserve"> and supplementary data points for measurement have been explored and validated. </w:t>
      </w:r>
    </w:p>
    <w:p w14:paraId="597EF3A9" w14:textId="77777777" w:rsidR="00DC544E" w:rsidRPr="006F0AF4" w:rsidRDefault="00DC544E" w:rsidP="007C678E">
      <w:pPr>
        <w:spacing w:line="240" w:lineRule="atLeast"/>
        <w:jc w:val="both"/>
      </w:pPr>
    </w:p>
    <w:p w14:paraId="76568FCE" w14:textId="4AB96FA5" w:rsidR="00DC544E" w:rsidRPr="006F0AF4" w:rsidRDefault="004543F4" w:rsidP="007C678E">
      <w:pPr>
        <w:pStyle w:val="Heading2"/>
        <w:spacing w:line="240" w:lineRule="atLeast"/>
      </w:pPr>
      <w:bookmarkStart w:id="208" w:name="_Toc196465149"/>
      <w:bookmarkStart w:id="209" w:name="_Toc196465902"/>
      <w:bookmarkStart w:id="210" w:name="_Toc196480952"/>
      <w:bookmarkStart w:id="211" w:name="_Toc196481054"/>
      <w:bookmarkStart w:id="212" w:name="_Toc196481382"/>
      <w:bookmarkStart w:id="213" w:name="_Toc196481513"/>
      <w:bookmarkStart w:id="214" w:name="_Toc198565106"/>
      <w:bookmarkStart w:id="215" w:name="_Toc200720921"/>
      <w:r w:rsidRPr="006F0AF4">
        <w:t>6</w:t>
      </w:r>
      <w:r w:rsidR="00DC544E" w:rsidRPr="006F0AF4">
        <w:t>.</w:t>
      </w:r>
      <w:r w:rsidRPr="006F0AF4">
        <w:t>4</w:t>
      </w:r>
      <w:r w:rsidR="00DC544E" w:rsidRPr="006F0AF4">
        <w:tab/>
        <w:t>Missing scans and anomalies</w:t>
      </w:r>
      <w:bookmarkEnd w:id="208"/>
      <w:bookmarkEnd w:id="209"/>
      <w:bookmarkEnd w:id="210"/>
      <w:bookmarkEnd w:id="211"/>
      <w:bookmarkEnd w:id="212"/>
      <w:bookmarkEnd w:id="213"/>
      <w:bookmarkEnd w:id="214"/>
      <w:bookmarkEnd w:id="215"/>
      <w:r w:rsidR="00DC544E" w:rsidRPr="006F0AF4">
        <w:t xml:space="preserve"> </w:t>
      </w:r>
    </w:p>
    <w:p w14:paraId="71D7C3E0" w14:textId="60DDC117" w:rsidR="00DC544E" w:rsidRPr="006F0AF4" w:rsidRDefault="00DC544E" w:rsidP="007C678E">
      <w:pPr>
        <w:spacing w:line="240" w:lineRule="atLeast"/>
        <w:jc w:val="both"/>
      </w:pPr>
    </w:p>
    <w:p w14:paraId="36456B4B" w14:textId="72CCC307" w:rsidR="008E444D" w:rsidRPr="006F0AF4" w:rsidRDefault="008E444D" w:rsidP="00D77CBF">
      <w:pPr>
        <w:pStyle w:val="Heading3"/>
      </w:pPr>
      <w:bookmarkStart w:id="216" w:name="_Toc196465150"/>
      <w:bookmarkStart w:id="217" w:name="_Toc196465903"/>
      <w:bookmarkStart w:id="218" w:name="_Toc196480953"/>
      <w:bookmarkStart w:id="219" w:name="_Toc196481055"/>
      <w:bookmarkStart w:id="220" w:name="_Toc196481383"/>
      <w:bookmarkStart w:id="221" w:name="_Toc196481514"/>
      <w:bookmarkStart w:id="222" w:name="_Toc198565107"/>
      <w:bookmarkStart w:id="223" w:name="_Toc200720922"/>
      <w:r w:rsidRPr="006F0AF4">
        <w:t>6.4.1</w:t>
      </w:r>
      <w:r w:rsidRPr="006F0AF4">
        <w:tab/>
        <w:t>Missing scans</w:t>
      </w:r>
      <w:bookmarkEnd w:id="216"/>
      <w:bookmarkEnd w:id="217"/>
      <w:bookmarkEnd w:id="218"/>
      <w:bookmarkEnd w:id="219"/>
      <w:bookmarkEnd w:id="220"/>
      <w:bookmarkEnd w:id="221"/>
      <w:bookmarkEnd w:id="222"/>
      <w:bookmarkEnd w:id="223"/>
    </w:p>
    <w:p w14:paraId="23700C40" w14:textId="77777777" w:rsidR="00AC5CE3" w:rsidRPr="006F0AF4" w:rsidRDefault="00AC5CE3" w:rsidP="007C678E">
      <w:pPr>
        <w:spacing w:line="240" w:lineRule="atLeast"/>
        <w:jc w:val="both"/>
      </w:pPr>
    </w:p>
    <w:p w14:paraId="7D8253E5" w14:textId="014126E5" w:rsidR="00DC544E" w:rsidRPr="006F0AF4" w:rsidRDefault="00DC544E" w:rsidP="007C678E">
      <w:pPr>
        <w:spacing w:line="240" w:lineRule="atLeast"/>
        <w:jc w:val="both"/>
      </w:pPr>
      <w:r w:rsidRPr="006F0AF4">
        <w:t>To calculate performance, a series of basic data elements must be present. When a given element is missing, the corresponding item is marked as missing that specific element, for example, “no EMD”. Each item is assigned only one status within the calculation; therefore, the system checks chronologically for missing mandatory elements, from “no EMA” to “no delivery event”.</w:t>
      </w:r>
      <w:r w:rsidR="008E444D" w:rsidRPr="006F0AF4">
        <w:t xml:space="preserve"> The </w:t>
      </w:r>
      <w:r w:rsidR="00AC5CE3" w:rsidRPr="006F0AF4">
        <w:t>missing scans</w:t>
      </w:r>
      <w:r w:rsidR="00712595" w:rsidRPr="006F0AF4">
        <w:t xml:space="preserve"> –</w:t>
      </w:r>
      <w:r w:rsidR="00AC5CE3" w:rsidRPr="006F0AF4">
        <w:t xml:space="preserve"> both mandatory and optional</w:t>
      </w:r>
      <w:r w:rsidR="00712595" w:rsidRPr="006F0AF4">
        <w:t> –</w:t>
      </w:r>
      <w:r w:rsidR="00AC5CE3" w:rsidRPr="006F0AF4">
        <w:t xml:space="preserve"> can be reported as an indicator of item vis</w:t>
      </w:r>
      <w:r w:rsidR="00FE12D2" w:rsidRPr="006F0AF4">
        <w:t>i</w:t>
      </w:r>
      <w:r w:rsidR="00AC5CE3" w:rsidRPr="006F0AF4">
        <w:t>bility.</w:t>
      </w:r>
    </w:p>
    <w:p w14:paraId="0BD96B36" w14:textId="0980112D" w:rsidR="00DC544E" w:rsidRPr="006F0AF4" w:rsidRDefault="00DC544E" w:rsidP="007C678E">
      <w:pPr>
        <w:spacing w:line="240" w:lineRule="atLeast"/>
        <w:jc w:val="both"/>
      </w:pPr>
    </w:p>
    <w:p w14:paraId="6BD77163" w14:textId="485C529B" w:rsidR="008E444D" w:rsidRPr="006F0AF4" w:rsidRDefault="008E444D" w:rsidP="00D77CBF">
      <w:pPr>
        <w:pStyle w:val="Heading3"/>
      </w:pPr>
      <w:bookmarkStart w:id="224" w:name="_Toc196465151"/>
      <w:bookmarkStart w:id="225" w:name="_Toc196465904"/>
      <w:bookmarkStart w:id="226" w:name="_Toc196480954"/>
      <w:bookmarkStart w:id="227" w:name="_Toc196481056"/>
      <w:bookmarkStart w:id="228" w:name="_Toc196481384"/>
      <w:bookmarkStart w:id="229" w:name="_Toc196481515"/>
      <w:bookmarkStart w:id="230" w:name="_Toc198565108"/>
      <w:bookmarkStart w:id="231" w:name="_Toc200720923"/>
      <w:r w:rsidRPr="006F0AF4">
        <w:t>6.4.2</w:t>
      </w:r>
      <w:r w:rsidRPr="006F0AF4">
        <w:tab/>
        <w:t>Anomalies</w:t>
      </w:r>
      <w:bookmarkEnd w:id="224"/>
      <w:bookmarkEnd w:id="225"/>
      <w:bookmarkEnd w:id="226"/>
      <w:bookmarkEnd w:id="227"/>
      <w:bookmarkEnd w:id="228"/>
      <w:bookmarkEnd w:id="229"/>
      <w:bookmarkEnd w:id="230"/>
      <w:bookmarkEnd w:id="231"/>
    </w:p>
    <w:p w14:paraId="15573E97" w14:textId="77777777" w:rsidR="00AC5CE3" w:rsidRPr="006F0AF4" w:rsidRDefault="00AC5CE3" w:rsidP="00AC5CE3">
      <w:pPr>
        <w:spacing w:line="240" w:lineRule="atLeast"/>
        <w:jc w:val="both"/>
      </w:pPr>
    </w:p>
    <w:p w14:paraId="4725F563" w14:textId="2248971A" w:rsidR="00AC5CE3" w:rsidRPr="006F0AF4" w:rsidRDefault="00DC544E" w:rsidP="00AC5CE3">
      <w:pPr>
        <w:spacing w:line="240" w:lineRule="atLeast"/>
        <w:jc w:val="both"/>
      </w:pPr>
      <w:r w:rsidRPr="006F0AF4">
        <w:t>Anomalies are elements of an item that are inconsistent with what is expected. For example, it is expected that only one PRECON should be transmitted. The transmission of multiple PRECONs for the same consignment would be regarded as an anomaly. Similarly, it is expected that EMC should come after EMA. If EMA comes after EMC, the chronological order of the events is “out of sequence”.</w:t>
      </w:r>
      <w:r w:rsidR="00AC5CE3" w:rsidRPr="006F0AF4">
        <w:t xml:space="preserve"> Anomalies can be reported as an indicator of item </w:t>
      </w:r>
      <w:r w:rsidR="00AB16B2" w:rsidRPr="006F0AF4">
        <w:t>inconsistencies</w:t>
      </w:r>
      <w:r w:rsidR="00AC5CE3" w:rsidRPr="006F0AF4">
        <w:t>.</w:t>
      </w:r>
    </w:p>
    <w:p w14:paraId="2D6BB84A" w14:textId="77777777" w:rsidR="00DC544E" w:rsidRPr="006F0AF4" w:rsidRDefault="00DC544E" w:rsidP="007C678E">
      <w:pPr>
        <w:spacing w:line="240" w:lineRule="atLeast"/>
        <w:jc w:val="both"/>
      </w:pPr>
    </w:p>
    <w:p w14:paraId="1889C3C8" w14:textId="335EFCCD" w:rsidR="00DC544E" w:rsidRPr="006F0AF4" w:rsidRDefault="00DC544E" w:rsidP="007C678E">
      <w:pPr>
        <w:spacing w:line="240" w:lineRule="atLeast"/>
        <w:jc w:val="both"/>
      </w:pPr>
      <w:r w:rsidRPr="006F0AF4">
        <w:t xml:space="preserve">Any item having missing events and/or anomalies does not appear in the segmental results within E2E </w:t>
      </w:r>
      <w:r w:rsidR="00F91F15" w:rsidRPr="006F0AF4">
        <w:t xml:space="preserve">transit/elapsed time and </w:t>
      </w:r>
      <w:r w:rsidRPr="006F0AF4">
        <w:t>performance</w:t>
      </w:r>
      <w:r w:rsidR="00F91F15" w:rsidRPr="006F0AF4">
        <w:t xml:space="preserve"> reporting</w:t>
      </w:r>
      <w:r w:rsidRPr="006F0AF4">
        <w:t>.</w:t>
      </w:r>
    </w:p>
    <w:p w14:paraId="44136E58" w14:textId="77777777" w:rsidR="00DC544E" w:rsidRPr="006F0AF4" w:rsidRDefault="00DC544E" w:rsidP="007C678E">
      <w:pPr>
        <w:spacing w:line="240" w:lineRule="atLeast"/>
        <w:jc w:val="both"/>
      </w:pPr>
    </w:p>
    <w:p w14:paraId="387D01E8" w14:textId="40FAB493" w:rsidR="00DC544E" w:rsidRPr="006F0AF4" w:rsidRDefault="00AC439C" w:rsidP="007C678E">
      <w:pPr>
        <w:pStyle w:val="Heading2"/>
        <w:spacing w:line="240" w:lineRule="atLeast"/>
      </w:pPr>
      <w:bookmarkStart w:id="232" w:name="_Toc196465152"/>
      <w:bookmarkStart w:id="233" w:name="_Toc196465905"/>
      <w:bookmarkStart w:id="234" w:name="_Toc196480955"/>
      <w:bookmarkStart w:id="235" w:name="_Toc196481057"/>
      <w:bookmarkStart w:id="236" w:name="_Toc196481385"/>
      <w:bookmarkStart w:id="237" w:name="_Toc196481516"/>
      <w:bookmarkStart w:id="238" w:name="_Toc198565109"/>
      <w:bookmarkStart w:id="239" w:name="_Toc200720924"/>
      <w:r w:rsidRPr="006F0AF4">
        <w:t>6</w:t>
      </w:r>
      <w:r w:rsidR="00DC544E" w:rsidRPr="006F0AF4">
        <w:t>.</w:t>
      </w:r>
      <w:r w:rsidRPr="006F0AF4">
        <w:t>5</w:t>
      </w:r>
      <w:r w:rsidR="00DC544E" w:rsidRPr="006F0AF4">
        <w:tab/>
      </w:r>
      <w:r w:rsidR="009A3381" w:rsidRPr="006F0AF4">
        <w:t xml:space="preserve">Deductions and </w:t>
      </w:r>
      <w:r w:rsidR="00712595" w:rsidRPr="006F0AF4">
        <w:t>e</w:t>
      </w:r>
      <w:r w:rsidR="0095249E" w:rsidRPr="006F0AF4">
        <w:t>xclusions</w:t>
      </w:r>
      <w:bookmarkEnd w:id="232"/>
      <w:bookmarkEnd w:id="233"/>
      <w:bookmarkEnd w:id="234"/>
      <w:bookmarkEnd w:id="235"/>
      <w:bookmarkEnd w:id="236"/>
      <w:bookmarkEnd w:id="237"/>
      <w:bookmarkEnd w:id="238"/>
      <w:bookmarkEnd w:id="239"/>
    </w:p>
    <w:p w14:paraId="2EBEF640" w14:textId="77777777" w:rsidR="00DC544E" w:rsidRPr="006F0AF4" w:rsidRDefault="00DC544E" w:rsidP="007C678E">
      <w:pPr>
        <w:spacing w:line="240" w:lineRule="atLeast"/>
        <w:jc w:val="both"/>
      </w:pPr>
    </w:p>
    <w:p w14:paraId="6EF9CE56" w14:textId="77F92D5A" w:rsidR="00DC544E" w:rsidRPr="006F0AF4" w:rsidRDefault="003D0853" w:rsidP="007C678E">
      <w:pPr>
        <w:spacing w:line="240" w:lineRule="atLeast"/>
        <w:jc w:val="both"/>
        <w:rPr>
          <w:i/>
          <w:iCs/>
        </w:rPr>
      </w:pPr>
      <w:r w:rsidRPr="006F0AF4">
        <w:rPr>
          <w:i/>
          <w:iCs/>
        </w:rPr>
        <w:t>6</w:t>
      </w:r>
      <w:r w:rsidR="00DC544E" w:rsidRPr="006F0AF4">
        <w:rPr>
          <w:i/>
          <w:iCs/>
        </w:rPr>
        <w:t>.</w:t>
      </w:r>
      <w:r w:rsidRPr="006F0AF4">
        <w:rPr>
          <w:i/>
          <w:iCs/>
        </w:rPr>
        <w:t>5</w:t>
      </w:r>
      <w:r w:rsidR="00DC544E" w:rsidRPr="006F0AF4">
        <w:rPr>
          <w:i/>
          <w:iCs/>
        </w:rPr>
        <w:t>.1</w:t>
      </w:r>
      <w:r w:rsidR="00DC544E" w:rsidRPr="006F0AF4">
        <w:rPr>
          <w:i/>
          <w:iCs/>
        </w:rPr>
        <w:tab/>
        <w:t>Deduction</w:t>
      </w:r>
      <w:r w:rsidR="005A5130" w:rsidRPr="006F0AF4">
        <w:rPr>
          <w:i/>
          <w:iCs/>
        </w:rPr>
        <w:t>s</w:t>
      </w:r>
    </w:p>
    <w:p w14:paraId="58534BB6" w14:textId="77777777" w:rsidR="005A5130" w:rsidRPr="006F0AF4" w:rsidRDefault="005A5130" w:rsidP="007C678E">
      <w:pPr>
        <w:spacing w:line="240" w:lineRule="atLeast"/>
        <w:jc w:val="both"/>
      </w:pPr>
    </w:p>
    <w:p w14:paraId="2D48C947" w14:textId="7728004A" w:rsidR="005A5130" w:rsidRPr="006F0AF4" w:rsidRDefault="005A5130" w:rsidP="00D77CBF">
      <w:pPr>
        <w:pStyle w:val="Heading4"/>
      </w:pPr>
      <w:bookmarkStart w:id="240" w:name="_Toc196480956"/>
      <w:bookmarkStart w:id="241" w:name="_Toc196481058"/>
      <w:bookmarkStart w:id="242" w:name="_Toc196481386"/>
      <w:bookmarkStart w:id="243" w:name="_Toc196481517"/>
      <w:bookmarkStart w:id="244" w:name="_Toc198565110"/>
      <w:bookmarkStart w:id="245" w:name="_Toc200720925"/>
      <w:r w:rsidRPr="006F0AF4">
        <w:t>6.5.1.1</w:t>
      </w:r>
      <w:r w:rsidRPr="006F0AF4">
        <w:tab/>
      </w:r>
      <w:r w:rsidR="009A3381" w:rsidRPr="006F0AF4">
        <w:t>N</w:t>
      </w:r>
      <w:r w:rsidRPr="006F0AF4">
        <w:t>on-working days and holidays</w:t>
      </w:r>
      <w:bookmarkEnd w:id="240"/>
      <w:bookmarkEnd w:id="241"/>
      <w:bookmarkEnd w:id="242"/>
      <w:bookmarkEnd w:id="243"/>
      <w:bookmarkEnd w:id="244"/>
      <w:bookmarkEnd w:id="245"/>
    </w:p>
    <w:p w14:paraId="006DB853" w14:textId="77777777" w:rsidR="00DC544E" w:rsidRPr="006F0AF4" w:rsidRDefault="00DC544E" w:rsidP="007C678E">
      <w:pPr>
        <w:spacing w:line="240" w:lineRule="atLeast"/>
        <w:jc w:val="both"/>
      </w:pPr>
    </w:p>
    <w:p w14:paraId="0C44FE07" w14:textId="77777777" w:rsidR="00DC544E" w:rsidRPr="006F0AF4" w:rsidRDefault="00DC544E" w:rsidP="007C678E">
      <w:pPr>
        <w:spacing w:line="240" w:lineRule="atLeast"/>
        <w:jc w:val="both"/>
      </w:pPr>
      <w:r w:rsidRPr="006F0AF4">
        <w:t>There are different types of non-working days:</w:t>
      </w:r>
    </w:p>
    <w:p w14:paraId="4DD21D06" w14:textId="07B771EC" w:rsidR="00DC544E" w:rsidRPr="006F0AF4" w:rsidRDefault="00DC544E" w:rsidP="007C678E">
      <w:pPr>
        <w:pStyle w:val="1Premierretrait"/>
        <w:spacing w:line="240" w:lineRule="atLeast"/>
      </w:pPr>
      <w:r w:rsidRPr="006F0AF4">
        <w:t>public holidays, which are published official national or regional holidays;</w:t>
      </w:r>
    </w:p>
    <w:p w14:paraId="10B0434A" w14:textId="5C700743" w:rsidR="00DC544E" w:rsidRPr="006F0AF4" w:rsidRDefault="00DC544E" w:rsidP="007C678E">
      <w:pPr>
        <w:pStyle w:val="1Premierretrait"/>
        <w:spacing w:line="240" w:lineRule="atLeast"/>
      </w:pPr>
      <w:r w:rsidRPr="006F0AF4">
        <w:t>days when the airmail unit, OE or domestic sorting centre is not operating</w:t>
      </w:r>
      <w:r w:rsidR="000C43A5" w:rsidRPr="006F0AF4">
        <w:t xml:space="preserve"> (</w:t>
      </w:r>
      <w:r w:rsidR="00712595" w:rsidRPr="006F0AF4">
        <w:t>n</w:t>
      </w:r>
      <w:r w:rsidR="000C43A5" w:rsidRPr="006F0AF4">
        <w:t>on-</w:t>
      </w:r>
      <w:r w:rsidR="00712595" w:rsidRPr="006F0AF4">
        <w:t>p</w:t>
      </w:r>
      <w:r w:rsidR="000C43A5" w:rsidRPr="006F0AF4">
        <w:t xml:space="preserve">rocessing </w:t>
      </w:r>
      <w:r w:rsidR="00712595" w:rsidRPr="006F0AF4">
        <w:t>d</w:t>
      </w:r>
      <w:r w:rsidR="000C43A5" w:rsidRPr="006F0AF4">
        <w:t>ays)</w:t>
      </w:r>
      <w:r w:rsidRPr="006F0AF4">
        <w:t>;</w:t>
      </w:r>
    </w:p>
    <w:p w14:paraId="5512306B" w14:textId="648956BE" w:rsidR="00DC544E" w:rsidRPr="006F0AF4" w:rsidRDefault="00DC544E" w:rsidP="007C678E">
      <w:pPr>
        <w:pStyle w:val="1Premierretrait"/>
        <w:spacing w:line="240" w:lineRule="atLeast"/>
      </w:pPr>
      <w:r w:rsidRPr="006F0AF4">
        <w:t>standard set days during the week when the DO makes no deliveries</w:t>
      </w:r>
      <w:r w:rsidR="001418FB" w:rsidRPr="006F0AF4">
        <w:t xml:space="preserve"> (</w:t>
      </w:r>
      <w:r w:rsidR="00712595" w:rsidRPr="006F0AF4">
        <w:t>n</w:t>
      </w:r>
      <w:r w:rsidR="001418FB" w:rsidRPr="006F0AF4">
        <w:t>on-</w:t>
      </w:r>
      <w:r w:rsidR="00712595" w:rsidRPr="006F0AF4">
        <w:t>d</w:t>
      </w:r>
      <w:r w:rsidR="001418FB" w:rsidRPr="006F0AF4">
        <w:t xml:space="preserve">elivery </w:t>
      </w:r>
      <w:r w:rsidR="00712595" w:rsidRPr="006F0AF4">
        <w:t>d</w:t>
      </w:r>
      <w:r w:rsidR="001418FB" w:rsidRPr="006F0AF4">
        <w:t>ays)</w:t>
      </w:r>
      <w:r w:rsidRPr="006F0AF4">
        <w:t>.</w:t>
      </w:r>
    </w:p>
    <w:p w14:paraId="35D85E1A" w14:textId="77777777" w:rsidR="00DC544E" w:rsidRPr="006F0AF4" w:rsidRDefault="00DC544E" w:rsidP="007C678E">
      <w:pPr>
        <w:spacing w:line="240" w:lineRule="atLeast"/>
        <w:jc w:val="both"/>
      </w:pPr>
    </w:p>
    <w:p w14:paraId="489ECE22" w14:textId="00DBE144" w:rsidR="00DC544E" w:rsidRPr="006F0AF4" w:rsidRDefault="00DC544E" w:rsidP="007C678E">
      <w:pPr>
        <w:spacing w:line="240" w:lineRule="atLeast"/>
        <w:jc w:val="both"/>
      </w:pPr>
      <w:r w:rsidRPr="006F0AF4">
        <w:t xml:space="preserve">For the on-time performance (business view) calculation, holidays and non-working days are deducted from the total </w:t>
      </w:r>
      <w:r w:rsidR="00C67B86" w:rsidRPr="006F0AF4">
        <w:t>transit/elapsed</w:t>
      </w:r>
      <w:r w:rsidRPr="006F0AF4">
        <w:t xml:space="preserve"> time. However, </w:t>
      </w:r>
      <w:r w:rsidR="00C67B86" w:rsidRPr="006F0AF4">
        <w:t>holidays</w:t>
      </w:r>
      <w:r w:rsidR="000C43A5" w:rsidRPr="006F0AF4">
        <w:t xml:space="preserve">, </w:t>
      </w:r>
      <w:r w:rsidR="00712595" w:rsidRPr="006F0AF4">
        <w:t>non-processing days</w:t>
      </w:r>
      <w:r w:rsidR="000C43A5" w:rsidRPr="006F0AF4">
        <w:t xml:space="preserve"> and</w:t>
      </w:r>
      <w:r w:rsidR="00C67B86" w:rsidRPr="006F0AF4">
        <w:t xml:space="preserve"> </w:t>
      </w:r>
      <w:r w:rsidR="00712595" w:rsidRPr="006F0AF4">
        <w:t>non-delivery days</w:t>
      </w:r>
      <w:r w:rsidR="00C67B86" w:rsidRPr="006F0AF4">
        <w:t xml:space="preserve"> </w:t>
      </w:r>
      <w:r w:rsidRPr="006F0AF4">
        <w:t>are not deducted from the customer view calculation.</w:t>
      </w:r>
    </w:p>
    <w:p w14:paraId="0F56BB28" w14:textId="77777777" w:rsidR="00DC544E" w:rsidRPr="006F0AF4" w:rsidRDefault="00DC544E" w:rsidP="007C678E">
      <w:pPr>
        <w:spacing w:line="240" w:lineRule="atLeast"/>
        <w:jc w:val="both"/>
      </w:pPr>
    </w:p>
    <w:p w14:paraId="0D56A7FB" w14:textId="51B5EE08" w:rsidR="00DC544E" w:rsidRPr="006F0AF4" w:rsidRDefault="00DC544E" w:rsidP="007C678E">
      <w:pPr>
        <w:spacing w:line="240" w:lineRule="atLeast"/>
        <w:jc w:val="both"/>
      </w:pPr>
      <w:r w:rsidRPr="006F0AF4">
        <w:t>Where applicable, the deduction of the holidays and non-working days depends on the stretch measured. For Leg</w:t>
      </w:r>
      <w:r w:rsidR="00D77CBF" w:rsidRPr="006F0AF4">
        <w:t>s</w:t>
      </w:r>
      <w:r w:rsidRPr="006F0AF4">
        <w:t xml:space="preserve"> 1 and 3, holidays and non-working days are deducted where there is proof from the relevant events within the stretch that the item was still in the country/territory. For example, a holiday and non-working day occurring between EMA and EMC will be deducted</w:t>
      </w:r>
      <w:r w:rsidR="00693F23" w:rsidRPr="006F0AF4">
        <w:t xml:space="preserve"> only once i</w:t>
      </w:r>
      <w:r w:rsidRPr="006F0AF4">
        <w:t>f the holiday occurs on the same calendar day as a normal non-working day</w:t>
      </w:r>
      <w:r w:rsidR="00693F23" w:rsidRPr="006F0AF4">
        <w:t xml:space="preserve"> (e.g.</w:t>
      </w:r>
      <w:r w:rsidRPr="006F0AF4">
        <w:t xml:space="preserve"> weekend</w:t>
      </w:r>
      <w:r w:rsidR="00693F23" w:rsidRPr="006F0AF4">
        <w:t>)</w:t>
      </w:r>
      <w:r w:rsidRPr="006F0AF4">
        <w:t>. For Leg 2, no deductions are made for holidays and non-working days. For E2E, holidays and non-working days are deducted</w:t>
      </w:r>
      <w:r w:rsidR="00693F23" w:rsidRPr="006F0AF4">
        <w:t xml:space="preserve"> in the respective stretches (Leg 1 and/or Leg 3) if the events </w:t>
      </w:r>
      <w:r w:rsidR="00014BDF" w:rsidRPr="006F0AF4">
        <w:t xml:space="preserve">provide proof that the item was in the particular stretch </w:t>
      </w:r>
      <w:r w:rsidR="00EA350B" w:rsidRPr="006F0AF4">
        <w:t xml:space="preserve">at the time </w:t>
      </w:r>
      <w:r w:rsidR="00014BDF" w:rsidRPr="006F0AF4">
        <w:t>in which the holiday</w:t>
      </w:r>
      <w:r w:rsidR="00EA350B" w:rsidRPr="006F0AF4">
        <w:t xml:space="preserve"> and/or non-working day</w:t>
      </w:r>
      <w:r w:rsidR="00014BDF" w:rsidRPr="006F0AF4">
        <w:t xml:space="preserve"> occur</w:t>
      </w:r>
      <w:r w:rsidR="001E469F" w:rsidRPr="006F0AF4">
        <w:t>r</w:t>
      </w:r>
      <w:r w:rsidR="00014BDF" w:rsidRPr="006F0AF4">
        <w:t>ed</w:t>
      </w:r>
      <w:r w:rsidRPr="006F0AF4">
        <w:t>.</w:t>
      </w:r>
    </w:p>
    <w:p w14:paraId="5076EF5F" w14:textId="77777777" w:rsidR="00DC544E" w:rsidRPr="006F0AF4" w:rsidRDefault="00DC544E" w:rsidP="007C678E">
      <w:pPr>
        <w:spacing w:line="240" w:lineRule="atLeast"/>
        <w:jc w:val="both"/>
      </w:pPr>
    </w:p>
    <w:p w14:paraId="7DC9E946" w14:textId="6D0CB349" w:rsidR="00DD40E7" w:rsidRPr="006F0AF4" w:rsidRDefault="00DD40E7" w:rsidP="007C678E">
      <w:pPr>
        <w:spacing w:line="240" w:lineRule="atLeast"/>
      </w:pPr>
    </w:p>
    <w:p w14:paraId="4607137F" w14:textId="4B799A6C" w:rsidR="00DC544E" w:rsidRPr="006F0AF4" w:rsidRDefault="00175D88" w:rsidP="00D77CBF">
      <w:pPr>
        <w:pStyle w:val="Heading4"/>
      </w:pPr>
      <w:bookmarkStart w:id="246" w:name="_Toc196480957"/>
      <w:bookmarkStart w:id="247" w:name="_Toc196481059"/>
      <w:bookmarkStart w:id="248" w:name="_Toc196481387"/>
      <w:bookmarkStart w:id="249" w:name="_Toc196481518"/>
      <w:bookmarkStart w:id="250" w:name="_Toc198565111"/>
      <w:bookmarkStart w:id="251" w:name="_Toc200720926"/>
      <w:r w:rsidRPr="006F0AF4">
        <w:t>6.5.1.2</w:t>
      </w:r>
      <w:r w:rsidR="00DC544E" w:rsidRPr="006F0AF4">
        <w:tab/>
      </w:r>
      <w:r w:rsidR="009A3381" w:rsidRPr="006F0AF4">
        <w:t xml:space="preserve">Time in </w:t>
      </w:r>
      <w:r w:rsidR="001E469F" w:rsidRPr="006F0AF4">
        <w:t>c</w:t>
      </w:r>
      <w:r w:rsidR="00DC544E" w:rsidRPr="006F0AF4">
        <w:t>ustoms</w:t>
      </w:r>
      <w:bookmarkEnd w:id="246"/>
      <w:bookmarkEnd w:id="247"/>
      <w:bookmarkEnd w:id="248"/>
      <w:bookmarkEnd w:id="249"/>
      <w:bookmarkEnd w:id="250"/>
      <w:bookmarkEnd w:id="251"/>
    </w:p>
    <w:p w14:paraId="1883CCBA" w14:textId="77777777" w:rsidR="00DC544E" w:rsidRPr="006F0AF4" w:rsidRDefault="00DC544E" w:rsidP="007C678E">
      <w:pPr>
        <w:spacing w:line="240" w:lineRule="atLeast"/>
        <w:jc w:val="both"/>
      </w:pPr>
    </w:p>
    <w:p w14:paraId="1351AA07" w14:textId="4F7A47E6" w:rsidR="00DC544E" w:rsidRPr="006F0AF4" w:rsidRDefault="00DC544E" w:rsidP="007C678E">
      <w:pPr>
        <w:spacing w:line="240" w:lineRule="atLeast"/>
        <w:jc w:val="both"/>
      </w:pPr>
      <w:r w:rsidRPr="006F0AF4">
        <w:t>The time that items spend in customs</w:t>
      </w:r>
      <w:r w:rsidR="006F6F8C" w:rsidRPr="006F0AF4">
        <w:t xml:space="preserve">, for international outbound and </w:t>
      </w:r>
      <w:r w:rsidR="001E469F" w:rsidRPr="006F0AF4">
        <w:t>i</w:t>
      </w:r>
      <w:r w:rsidR="006F6F8C" w:rsidRPr="006F0AF4">
        <w:t>nbound,</w:t>
      </w:r>
      <w:r w:rsidRPr="006F0AF4">
        <w:t xml:space="preserve"> is deducted from the total delivery time. Items are considered to spend time in customs when the DO (whether the DO’s staff or other parties instructed by the DO to perform certain tasks) is unable or not permitted to forward the items internally for operational purposes, or to process the affected items in any way.</w:t>
      </w:r>
    </w:p>
    <w:p w14:paraId="3EF499B2" w14:textId="77777777" w:rsidR="00DC544E" w:rsidRPr="006F0AF4" w:rsidRDefault="00DC544E" w:rsidP="007C678E">
      <w:pPr>
        <w:spacing w:line="240" w:lineRule="atLeast"/>
        <w:jc w:val="both"/>
      </w:pPr>
    </w:p>
    <w:p w14:paraId="48B9229F" w14:textId="28199EC7" w:rsidR="00DC544E" w:rsidRPr="006F0AF4" w:rsidRDefault="001E469F" w:rsidP="007C678E">
      <w:pPr>
        <w:spacing w:line="240" w:lineRule="atLeast"/>
        <w:jc w:val="both"/>
      </w:pPr>
      <w:r w:rsidRPr="006F0AF4">
        <w:t>T</w:t>
      </w:r>
      <w:r w:rsidR="005B1D22" w:rsidRPr="006F0AF4">
        <w:t>he term “</w:t>
      </w:r>
      <w:r w:rsidRPr="006F0AF4">
        <w:t>c</w:t>
      </w:r>
      <w:r w:rsidR="00DC544E" w:rsidRPr="006F0AF4">
        <w:t>ustoms</w:t>
      </w:r>
      <w:r w:rsidR="005B1D22" w:rsidRPr="006F0AF4">
        <w:t>”</w:t>
      </w:r>
      <w:r w:rsidR="00DC544E" w:rsidRPr="006F0AF4">
        <w:t xml:space="preserve"> includes both </w:t>
      </w:r>
      <w:r w:rsidR="005B1D22" w:rsidRPr="006F0AF4">
        <w:t xml:space="preserve">customs </w:t>
      </w:r>
      <w:r w:rsidR="00DC544E" w:rsidRPr="006F0AF4">
        <w:t xml:space="preserve">processing at the OE and remote </w:t>
      </w:r>
      <w:r w:rsidR="005B1D22" w:rsidRPr="006F0AF4">
        <w:t xml:space="preserve">customs </w:t>
      </w:r>
      <w:r w:rsidR="00DC544E" w:rsidRPr="006F0AF4">
        <w:t>processing.</w:t>
      </w:r>
    </w:p>
    <w:p w14:paraId="01720941" w14:textId="77777777" w:rsidR="00DC544E" w:rsidRPr="006F0AF4" w:rsidRDefault="00DC544E" w:rsidP="007C678E">
      <w:pPr>
        <w:spacing w:line="240" w:lineRule="atLeast"/>
        <w:jc w:val="both"/>
      </w:pPr>
    </w:p>
    <w:p w14:paraId="0ED9ADC6" w14:textId="79ED0FE2" w:rsidR="00DC544E" w:rsidRPr="006F0AF4" w:rsidRDefault="005B1D22" w:rsidP="007C678E">
      <w:pPr>
        <w:spacing w:line="240" w:lineRule="atLeast"/>
        <w:jc w:val="both"/>
        <w:rPr>
          <w:i/>
          <w:iCs/>
        </w:rPr>
      </w:pPr>
      <w:r w:rsidRPr="006F0AF4">
        <w:rPr>
          <w:i/>
          <w:iCs/>
        </w:rPr>
        <w:t>6.5.1.2.1</w:t>
      </w:r>
      <w:r w:rsidRPr="006F0AF4">
        <w:rPr>
          <w:i/>
          <w:iCs/>
        </w:rPr>
        <w:tab/>
      </w:r>
      <w:r w:rsidR="00DC544E" w:rsidRPr="006F0AF4">
        <w:rPr>
          <w:i/>
          <w:iCs/>
        </w:rPr>
        <w:t>Customs processing at the office of exchange</w:t>
      </w:r>
      <w:r w:rsidRPr="006F0AF4">
        <w:rPr>
          <w:i/>
          <w:iCs/>
        </w:rPr>
        <w:t xml:space="preserve"> </w:t>
      </w:r>
    </w:p>
    <w:p w14:paraId="4FEC5062" w14:textId="77777777" w:rsidR="00DC544E" w:rsidRPr="006F0AF4" w:rsidRDefault="00DC544E" w:rsidP="007C678E">
      <w:pPr>
        <w:spacing w:line="240" w:lineRule="atLeast"/>
        <w:jc w:val="both"/>
      </w:pPr>
    </w:p>
    <w:p w14:paraId="37D4A192" w14:textId="175D63B2" w:rsidR="00DC544E" w:rsidRPr="006F0AF4" w:rsidRDefault="00DC544E" w:rsidP="007C678E">
      <w:pPr>
        <w:spacing w:line="240" w:lineRule="atLeast"/>
        <w:jc w:val="both"/>
      </w:pPr>
      <w:r w:rsidRPr="006F0AF4">
        <w:t xml:space="preserve">For time in customs to be deducted, EDB and EDC must be </w:t>
      </w:r>
      <w:r w:rsidR="001D0CA1" w:rsidRPr="006F0AF4">
        <w:t xml:space="preserve">provided </w:t>
      </w:r>
      <w:r w:rsidRPr="006F0AF4">
        <w:t xml:space="preserve">and in chronological order. When EME is </w:t>
      </w:r>
      <w:r w:rsidR="005B1D22" w:rsidRPr="006F0AF4">
        <w:t>available</w:t>
      </w:r>
      <w:r w:rsidRPr="006F0AF4">
        <w:t xml:space="preserve">, it must also be in chronological order, after EDB and before EDC. </w:t>
      </w:r>
    </w:p>
    <w:p w14:paraId="734737A7" w14:textId="77777777" w:rsidR="00DC544E" w:rsidRPr="006F0AF4" w:rsidRDefault="00DC544E" w:rsidP="007C678E">
      <w:pPr>
        <w:spacing w:line="240" w:lineRule="atLeast"/>
        <w:jc w:val="both"/>
      </w:pPr>
    </w:p>
    <w:p w14:paraId="0E2EE4CD" w14:textId="2CEBE340" w:rsidR="00DC544E" w:rsidRPr="006F0AF4" w:rsidRDefault="005B1D22" w:rsidP="007C678E">
      <w:pPr>
        <w:spacing w:line="240" w:lineRule="atLeast"/>
        <w:jc w:val="both"/>
        <w:rPr>
          <w:i/>
          <w:iCs/>
        </w:rPr>
      </w:pPr>
      <w:r w:rsidRPr="006F0AF4">
        <w:rPr>
          <w:i/>
          <w:iCs/>
        </w:rPr>
        <w:t>6.5.1.2.2</w:t>
      </w:r>
      <w:r w:rsidRPr="006F0AF4">
        <w:rPr>
          <w:i/>
          <w:iCs/>
        </w:rPr>
        <w:tab/>
      </w:r>
      <w:r w:rsidR="00DC544E" w:rsidRPr="006F0AF4">
        <w:rPr>
          <w:i/>
          <w:iCs/>
        </w:rPr>
        <w:t>Remote customs processing</w:t>
      </w:r>
    </w:p>
    <w:p w14:paraId="380C4BF0" w14:textId="77777777" w:rsidR="00DC544E" w:rsidRPr="006F0AF4" w:rsidRDefault="00DC544E" w:rsidP="007C678E">
      <w:pPr>
        <w:spacing w:line="240" w:lineRule="atLeast"/>
        <w:jc w:val="both"/>
      </w:pPr>
    </w:p>
    <w:p w14:paraId="4ACA0A42" w14:textId="77BF151C" w:rsidR="00DC544E" w:rsidRPr="006F0AF4" w:rsidRDefault="00DC544E" w:rsidP="007C678E">
      <w:pPr>
        <w:spacing w:line="240" w:lineRule="atLeast"/>
        <w:jc w:val="both"/>
      </w:pPr>
      <w:r w:rsidRPr="006F0AF4">
        <w:t xml:space="preserve">For time in customs to be deducted, EDB and EDC must be </w:t>
      </w:r>
      <w:r w:rsidR="001D0CA1" w:rsidRPr="006F0AF4">
        <w:t>provided</w:t>
      </w:r>
      <w:r w:rsidRPr="006F0AF4">
        <w:t xml:space="preserve">, in chronological order, and have the element “customs facility type” populated with the value “R” from UPU code list 200. When EME is </w:t>
      </w:r>
      <w:r w:rsidR="004F520C" w:rsidRPr="006F0AF4">
        <w:t>available</w:t>
      </w:r>
      <w:r w:rsidRPr="006F0AF4">
        <w:t>, it must also be in chronological order, after EDB and before EDC.</w:t>
      </w:r>
    </w:p>
    <w:p w14:paraId="43F8582C" w14:textId="77777777" w:rsidR="00DC544E" w:rsidRPr="006F0AF4" w:rsidRDefault="00DC544E" w:rsidP="007C678E">
      <w:pPr>
        <w:spacing w:line="240" w:lineRule="atLeast"/>
        <w:jc w:val="both"/>
      </w:pPr>
    </w:p>
    <w:p w14:paraId="295B73CA" w14:textId="3873B474" w:rsidR="00DC544E" w:rsidRPr="006F0AF4" w:rsidRDefault="00DC544E" w:rsidP="007C678E">
      <w:pPr>
        <w:spacing w:line="240" w:lineRule="atLeast"/>
        <w:jc w:val="both"/>
      </w:pPr>
      <w:r w:rsidRPr="006F0AF4">
        <w:t xml:space="preserve">The number of days deducted for time spent in customs depends on how many critical scan windows have passed while the item is in customs. One day is deducted for each critical scan window passed. The cut-off time used for each </w:t>
      </w:r>
      <w:r w:rsidR="00F20C91">
        <w:t>DO</w:t>
      </w:r>
      <w:r w:rsidR="00F20C91" w:rsidRPr="006F0AF4">
        <w:t xml:space="preserve"> </w:t>
      </w:r>
      <w:r w:rsidRPr="006F0AF4">
        <w:t xml:space="preserve">is the EMD </w:t>
      </w:r>
      <w:r w:rsidR="00414704" w:rsidRPr="006F0AF4">
        <w:t xml:space="preserve">event </w:t>
      </w:r>
      <w:r w:rsidRPr="006F0AF4">
        <w:t>cut-off time used for the measurements.</w:t>
      </w:r>
    </w:p>
    <w:p w14:paraId="3475E420" w14:textId="77777777" w:rsidR="00DC544E" w:rsidRPr="006F0AF4" w:rsidRDefault="00DC544E" w:rsidP="007C678E">
      <w:pPr>
        <w:spacing w:line="240" w:lineRule="atLeast"/>
        <w:jc w:val="both"/>
      </w:pPr>
    </w:p>
    <w:p w14:paraId="29BD6E00" w14:textId="77777777" w:rsidR="00DC544E" w:rsidRPr="006F0AF4" w:rsidRDefault="00DC544E" w:rsidP="007C678E">
      <w:pPr>
        <w:spacing w:line="240" w:lineRule="atLeast"/>
        <w:jc w:val="both"/>
      </w:pPr>
      <w:r w:rsidRPr="006F0AF4">
        <w:t>The table below illustrates the basic concept of time spent in customs.</w:t>
      </w:r>
    </w:p>
    <w:p w14:paraId="08F97D0A" w14:textId="77777777" w:rsidR="00DC544E" w:rsidRPr="006F0AF4" w:rsidRDefault="00DC544E" w:rsidP="007C678E">
      <w:pPr>
        <w:spacing w:line="240" w:lineRule="atLeast"/>
        <w:jc w:val="both"/>
      </w:pPr>
    </w:p>
    <w:p w14:paraId="663EA3E6" w14:textId="5C787AD9" w:rsidR="00DC544E" w:rsidRPr="006F0AF4" w:rsidRDefault="00DC544E" w:rsidP="002A7A49">
      <w:pPr>
        <w:pStyle w:val="MTable"/>
        <w:rPr>
          <w:noProof w:val="0"/>
        </w:rPr>
      </w:pPr>
      <w:bookmarkStart w:id="252" w:name="_Toc199321896"/>
      <w:r w:rsidRPr="006F0AF4">
        <w:rPr>
          <w:noProof w:val="0"/>
        </w:rPr>
        <w:t xml:space="preserve">Table </w:t>
      </w:r>
      <w:r w:rsidR="001E469F" w:rsidRPr="006F0AF4">
        <w:rPr>
          <w:noProof w:val="0"/>
        </w:rPr>
        <w:t>7:</w:t>
      </w:r>
      <w:r w:rsidR="00201BBB" w:rsidRPr="006F0AF4">
        <w:rPr>
          <w:noProof w:val="0"/>
        </w:rPr>
        <w:t xml:space="preserve"> </w:t>
      </w:r>
      <w:r w:rsidRPr="006F0AF4">
        <w:rPr>
          <w:noProof w:val="0"/>
        </w:rPr>
        <w:t>Example of time-in-customs calculation</w:t>
      </w:r>
      <w:bookmarkEnd w:id="252"/>
    </w:p>
    <w:p w14:paraId="0C22A266" w14:textId="50C6168E" w:rsidR="00DC544E" w:rsidRPr="006F0AF4" w:rsidRDefault="00DC544E" w:rsidP="007C678E">
      <w:pPr>
        <w:spacing w:line="240" w:lineRule="atLeast"/>
        <w:jc w:val="both"/>
      </w:pPr>
    </w:p>
    <w:tbl>
      <w:tblPr>
        <w:tblStyle w:val="TableGrid"/>
        <w:tblW w:w="8931" w:type="dxa"/>
        <w:tblBorders>
          <w:insideH w:val="none" w:sz="0" w:space="0" w:color="auto"/>
          <w:insideV w:val="none" w:sz="0" w:space="0" w:color="auto"/>
        </w:tblBorders>
        <w:tblLayout w:type="fixed"/>
        <w:tblLook w:val="04A0" w:firstRow="1" w:lastRow="0" w:firstColumn="1" w:lastColumn="0" w:noHBand="0" w:noVBand="1"/>
      </w:tblPr>
      <w:tblGrid>
        <w:gridCol w:w="1260"/>
        <w:gridCol w:w="725"/>
        <w:gridCol w:w="142"/>
        <w:gridCol w:w="500"/>
        <w:gridCol w:w="775"/>
        <w:gridCol w:w="709"/>
        <w:gridCol w:w="709"/>
        <w:gridCol w:w="657"/>
        <w:gridCol w:w="760"/>
        <w:gridCol w:w="2694"/>
      </w:tblGrid>
      <w:tr w:rsidR="003D2AAA" w:rsidRPr="006F0AF4" w14:paraId="785161AE" w14:textId="77777777" w:rsidTr="003D2AAA">
        <w:trPr>
          <w:trHeight w:val="288"/>
        </w:trPr>
        <w:tc>
          <w:tcPr>
            <w:tcW w:w="1260" w:type="dxa"/>
            <w:tcBorders>
              <w:top w:val="nil"/>
              <w:left w:val="nil"/>
              <w:bottom w:val="nil"/>
              <w:right w:val="single" w:sz="4" w:space="0" w:color="auto"/>
            </w:tcBorders>
            <w:noWrap/>
            <w:hideMark/>
          </w:tcPr>
          <w:p w14:paraId="2B401D24" w14:textId="77777777" w:rsidR="00BC7D42" w:rsidRPr="006F0AF4" w:rsidRDefault="00BC7D42" w:rsidP="003D2AAA">
            <w:pPr>
              <w:spacing w:line="240" w:lineRule="atLeast"/>
              <w:jc w:val="center"/>
              <w:rPr>
                <w:i/>
                <w:iCs/>
              </w:rPr>
            </w:pPr>
          </w:p>
        </w:tc>
        <w:tc>
          <w:tcPr>
            <w:tcW w:w="867" w:type="dxa"/>
            <w:gridSpan w:val="2"/>
            <w:tcBorders>
              <w:top w:val="single" w:sz="4" w:space="0" w:color="auto"/>
              <w:left w:val="single" w:sz="4" w:space="0" w:color="auto"/>
              <w:bottom w:val="nil"/>
              <w:right w:val="nil"/>
            </w:tcBorders>
            <w:noWrap/>
          </w:tcPr>
          <w:p w14:paraId="5BD1C28F" w14:textId="6D7DEF70" w:rsidR="00BC7D42" w:rsidRPr="006F0AF4" w:rsidRDefault="00BC7D42" w:rsidP="00BC7D42">
            <w:pPr>
              <w:spacing w:line="240" w:lineRule="atLeast"/>
              <w:jc w:val="center"/>
              <w:rPr>
                <w:i/>
                <w:iCs/>
              </w:rPr>
            </w:pPr>
          </w:p>
        </w:tc>
        <w:tc>
          <w:tcPr>
            <w:tcW w:w="1275" w:type="dxa"/>
            <w:gridSpan w:val="2"/>
            <w:tcBorders>
              <w:top w:val="single" w:sz="4" w:space="0" w:color="auto"/>
              <w:left w:val="nil"/>
              <w:bottom w:val="nil"/>
              <w:right w:val="single" w:sz="4" w:space="0" w:color="auto"/>
            </w:tcBorders>
          </w:tcPr>
          <w:p w14:paraId="55AAC8F7" w14:textId="24AFB8D5" w:rsidR="00BC7D42" w:rsidRPr="006F0AF4" w:rsidRDefault="00BC7D42" w:rsidP="003D2AAA">
            <w:pPr>
              <w:spacing w:line="240" w:lineRule="atLeast"/>
              <w:jc w:val="center"/>
              <w:rPr>
                <w:i/>
                <w:iCs/>
              </w:rPr>
            </w:pPr>
            <w:r w:rsidRPr="006F0AF4">
              <w:rPr>
                <w:i/>
                <w:iCs/>
              </w:rPr>
              <w:t xml:space="preserve">Day </w:t>
            </w:r>
            <w:r w:rsidR="00484D87" w:rsidRPr="006F0AF4">
              <w:rPr>
                <w:i/>
                <w:iCs/>
              </w:rPr>
              <w:t>0</w:t>
            </w:r>
            <w:r w:rsidR="00484D87" w:rsidRPr="006F0AF4">
              <w:rPr>
                <w:rStyle w:val="FootnoteReference"/>
                <w:i/>
                <w:iCs/>
              </w:rPr>
              <w:footnoteReference w:id="6"/>
            </w:r>
          </w:p>
        </w:tc>
        <w:tc>
          <w:tcPr>
            <w:tcW w:w="1418" w:type="dxa"/>
            <w:gridSpan w:val="2"/>
            <w:tcBorders>
              <w:top w:val="single" w:sz="4" w:space="0" w:color="auto"/>
              <w:left w:val="single" w:sz="4" w:space="0" w:color="auto"/>
              <w:bottom w:val="nil"/>
              <w:right w:val="single" w:sz="4" w:space="0" w:color="auto"/>
            </w:tcBorders>
            <w:noWrap/>
            <w:hideMark/>
          </w:tcPr>
          <w:p w14:paraId="13EC923C" w14:textId="13578F88" w:rsidR="00BC7D42" w:rsidRPr="006F0AF4" w:rsidRDefault="00BC7D42" w:rsidP="003D2AAA">
            <w:pPr>
              <w:spacing w:line="240" w:lineRule="atLeast"/>
              <w:jc w:val="center"/>
              <w:rPr>
                <w:i/>
                <w:iCs/>
              </w:rPr>
            </w:pPr>
            <w:r w:rsidRPr="006F0AF4">
              <w:rPr>
                <w:i/>
                <w:iCs/>
              </w:rPr>
              <w:t xml:space="preserve">Day </w:t>
            </w:r>
            <w:r w:rsidR="00484D87" w:rsidRPr="006F0AF4">
              <w:rPr>
                <w:i/>
                <w:iCs/>
              </w:rPr>
              <w:t>1</w:t>
            </w:r>
          </w:p>
        </w:tc>
        <w:tc>
          <w:tcPr>
            <w:tcW w:w="1417" w:type="dxa"/>
            <w:gridSpan w:val="2"/>
            <w:tcBorders>
              <w:top w:val="single" w:sz="4" w:space="0" w:color="auto"/>
              <w:left w:val="single" w:sz="4" w:space="0" w:color="auto"/>
              <w:bottom w:val="nil"/>
              <w:right w:val="single" w:sz="4" w:space="0" w:color="auto"/>
            </w:tcBorders>
            <w:noWrap/>
            <w:hideMark/>
          </w:tcPr>
          <w:p w14:paraId="75B2CDDA" w14:textId="212A00FE" w:rsidR="00BC7D42" w:rsidRPr="006F0AF4" w:rsidRDefault="00BC7D42" w:rsidP="003D2AAA">
            <w:pPr>
              <w:spacing w:line="240" w:lineRule="atLeast"/>
              <w:jc w:val="center"/>
              <w:rPr>
                <w:i/>
                <w:iCs/>
              </w:rPr>
            </w:pPr>
            <w:r w:rsidRPr="006F0AF4">
              <w:rPr>
                <w:i/>
                <w:iCs/>
              </w:rPr>
              <w:t xml:space="preserve">Day </w:t>
            </w:r>
            <w:r w:rsidR="00484D87" w:rsidRPr="006F0AF4">
              <w:rPr>
                <w:i/>
                <w:iCs/>
              </w:rPr>
              <w:t>2</w:t>
            </w:r>
          </w:p>
        </w:tc>
        <w:tc>
          <w:tcPr>
            <w:tcW w:w="2694" w:type="dxa"/>
            <w:vMerge w:val="restart"/>
            <w:tcBorders>
              <w:top w:val="single" w:sz="4" w:space="0" w:color="auto"/>
              <w:left w:val="single" w:sz="4" w:space="0" w:color="auto"/>
              <w:bottom w:val="nil"/>
            </w:tcBorders>
            <w:noWrap/>
            <w:vAlign w:val="center"/>
            <w:hideMark/>
          </w:tcPr>
          <w:p w14:paraId="67901E07" w14:textId="6374C6AB" w:rsidR="00BC7D42" w:rsidRPr="006F0AF4" w:rsidRDefault="00BC7D42" w:rsidP="003D2AAA">
            <w:pPr>
              <w:spacing w:line="240" w:lineRule="atLeast"/>
              <w:jc w:val="center"/>
              <w:rPr>
                <w:i/>
                <w:iCs/>
              </w:rPr>
            </w:pPr>
            <w:r w:rsidRPr="006F0AF4">
              <w:rPr>
                <w:i/>
                <w:iCs/>
              </w:rPr>
              <w:t>N</w:t>
            </w:r>
            <w:r w:rsidR="00506B50" w:rsidRPr="006F0AF4">
              <w:rPr>
                <w:i/>
                <w:iCs/>
              </w:rPr>
              <w:t>umber</w:t>
            </w:r>
            <w:r w:rsidRPr="006F0AF4">
              <w:rPr>
                <w:i/>
                <w:iCs/>
              </w:rPr>
              <w:t xml:space="preserve"> of days in customs</w:t>
            </w:r>
          </w:p>
        </w:tc>
      </w:tr>
      <w:tr w:rsidR="003D2AAA" w:rsidRPr="006F0AF4" w14:paraId="00E0F9C4" w14:textId="77777777" w:rsidTr="003D2AAA">
        <w:trPr>
          <w:trHeight w:val="288"/>
        </w:trPr>
        <w:tc>
          <w:tcPr>
            <w:tcW w:w="1260" w:type="dxa"/>
            <w:tcBorders>
              <w:top w:val="nil"/>
              <w:left w:val="nil"/>
              <w:bottom w:val="single" w:sz="4" w:space="0" w:color="auto"/>
              <w:right w:val="single" w:sz="4" w:space="0" w:color="auto"/>
            </w:tcBorders>
            <w:noWrap/>
            <w:hideMark/>
          </w:tcPr>
          <w:p w14:paraId="199F05FF" w14:textId="77777777" w:rsidR="00BC7D42" w:rsidRPr="006F0AF4" w:rsidRDefault="00BC7D42" w:rsidP="00BC7D42">
            <w:pPr>
              <w:spacing w:line="240" w:lineRule="atLeast"/>
              <w:jc w:val="both"/>
              <w:rPr>
                <w:i/>
                <w:iCs/>
              </w:rPr>
            </w:pPr>
          </w:p>
        </w:tc>
        <w:tc>
          <w:tcPr>
            <w:tcW w:w="867" w:type="dxa"/>
            <w:gridSpan w:val="2"/>
            <w:tcBorders>
              <w:top w:val="nil"/>
              <w:left w:val="single" w:sz="4" w:space="0" w:color="auto"/>
              <w:bottom w:val="single" w:sz="4" w:space="0" w:color="auto"/>
              <w:right w:val="nil"/>
            </w:tcBorders>
            <w:noWrap/>
          </w:tcPr>
          <w:p w14:paraId="22F22F44" w14:textId="11F68962" w:rsidR="00BC7D42" w:rsidRPr="006F0AF4" w:rsidRDefault="00BC7D42" w:rsidP="00BC7D42">
            <w:pPr>
              <w:spacing w:line="240" w:lineRule="atLeast"/>
              <w:jc w:val="center"/>
            </w:pPr>
          </w:p>
        </w:tc>
        <w:tc>
          <w:tcPr>
            <w:tcW w:w="1275" w:type="dxa"/>
            <w:gridSpan w:val="2"/>
            <w:tcBorders>
              <w:top w:val="nil"/>
              <w:left w:val="nil"/>
              <w:bottom w:val="single" w:sz="4" w:space="0" w:color="auto"/>
              <w:right w:val="single" w:sz="4" w:space="0" w:color="auto"/>
            </w:tcBorders>
          </w:tcPr>
          <w:p w14:paraId="04B5D424" w14:textId="2409F277" w:rsidR="00BC7D42" w:rsidRPr="006F0AF4" w:rsidRDefault="00BC7D42" w:rsidP="003D2AAA">
            <w:pPr>
              <w:spacing w:line="240" w:lineRule="atLeast"/>
              <w:jc w:val="center"/>
            </w:pPr>
            <w:r w:rsidRPr="006F0AF4">
              <w:t>Cut-off time</w:t>
            </w:r>
          </w:p>
        </w:tc>
        <w:tc>
          <w:tcPr>
            <w:tcW w:w="1418" w:type="dxa"/>
            <w:gridSpan w:val="2"/>
            <w:tcBorders>
              <w:top w:val="nil"/>
              <w:left w:val="single" w:sz="4" w:space="0" w:color="auto"/>
              <w:bottom w:val="single" w:sz="4" w:space="0" w:color="auto"/>
              <w:right w:val="single" w:sz="4" w:space="0" w:color="auto"/>
            </w:tcBorders>
            <w:noWrap/>
            <w:hideMark/>
          </w:tcPr>
          <w:p w14:paraId="4E982E03" w14:textId="77777777" w:rsidR="00BC7D42" w:rsidRPr="006F0AF4" w:rsidRDefault="00BC7D42" w:rsidP="003D2AAA">
            <w:pPr>
              <w:spacing w:line="240" w:lineRule="atLeast"/>
              <w:jc w:val="center"/>
            </w:pPr>
            <w:r w:rsidRPr="006F0AF4">
              <w:t>Cut-off time</w:t>
            </w:r>
          </w:p>
        </w:tc>
        <w:tc>
          <w:tcPr>
            <w:tcW w:w="1417" w:type="dxa"/>
            <w:gridSpan w:val="2"/>
            <w:tcBorders>
              <w:top w:val="nil"/>
              <w:left w:val="single" w:sz="4" w:space="0" w:color="auto"/>
              <w:bottom w:val="single" w:sz="4" w:space="0" w:color="auto"/>
              <w:right w:val="single" w:sz="4" w:space="0" w:color="auto"/>
            </w:tcBorders>
            <w:noWrap/>
            <w:hideMark/>
          </w:tcPr>
          <w:p w14:paraId="3F2A0720" w14:textId="77777777" w:rsidR="00BC7D42" w:rsidRPr="006F0AF4" w:rsidRDefault="00BC7D42" w:rsidP="00BC7D42">
            <w:pPr>
              <w:spacing w:line="240" w:lineRule="atLeast"/>
              <w:jc w:val="both"/>
            </w:pPr>
            <w:r w:rsidRPr="006F0AF4">
              <w:t>Cut-off time</w:t>
            </w:r>
          </w:p>
        </w:tc>
        <w:tc>
          <w:tcPr>
            <w:tcW w:w="2694" w:type="dxa"/>
            <w:vMerge/>
            <w:tcBorders>
              <w:top w:val="nil"/>
              <w:left w:val="single" w:sz="4" w:space="0" w:color="auto"/>
              <w:bottom w:val="single" w:sz="4" w:space="0" w:color="auto"/>
            </w:tcBorders>
            <w:noWrap/>
            <w:hideMark/>
          </w:tcPr>
          <w:p w14:paraId="4A602EE4" w14:textId="77777777" w:rsidR="00BC7D42" w:rsidRPr="006F0AF4" w:rsidRDefault="00BC7D42" w:rsidP="003D2AAA">
            <w:pPr>
              <w:spacing w:line="240" w:lineRule="atLeast"/>
              <w:jc w:val="center"/>
            </w:pPr>
          </w:p>
        </w:tc>
      </w:tr>
      <w:tr w:rsidR="00BC7D42" w:rsidRPr="006F0AF4" w14:paraId="12F355DC" w14:textId="77777777" w:rsidTr="003D2AAA">
        <w:trPr>
          <w:trHeight w:val="288"/>
        </w:trPr>
        <w:tc>
          <w:tcPr>
            <w:tcW w:w="1260" w:type="dxa"/>
            <w:tcBorders>
              <w:top w:val="single" w:sz="4" w:space="0" w:color="auto"/>
              <w:bottom w:val="nil"/>
              <w:right w:val="single" w:sz="4" w:space="0" w:color="auto"/>
            </w:tcBorders>
            <w:noWrap/>
            <w:hideMark/>
          </w:tcPr>
          <w:p w14:paraId="2F24C59B" w14:textId="77777777" w:rsidR="00BC7D42" w:rsidRPr="006F0AF4" w:rsidRDefault="00BC7D42" w:rsidP="00E8174E">
            <w:pPr>
              <w:spacing w:line="240" w:lineRule="atLeast"/>
              <w:jc w:val="both"/>
            </w:pPr>
          </w:p>
        </w:tc>
        <w:tc>
          <w:tcPr>
            <w:tcW w:w="725" w:type="dxa"/>
            <w:tcBorders>
              <w:left w:val="single" w:sz="4" w:space="0" w:color="auto"/>
            </w:tcBorders>
            <w:noWrap/>
            <w:hideMark/>
          </w:tcPr>
          <w:p w14:paraId="30BD91AB" w14:textId="77777777" w:rsidR="00BC7D42" w:rsidRPr="006F0AF4" w:rsidRDefault="00BC7D42" w:rsidP="00E8174E">
            <w:pPr>
              <w:spacing w:line="240" w:lineRule="atLeast"/>
              <w:jc w:val="both"/>
            </w:pPr>
          </w:p>
        </w:tc>
        <w:tc>
          <w:tcPr>
            <w:tcW w:w="642" w:type="dxa"/>
            <w:gridSpan w:val="2"/>
            <w:noWrap/>
            <w:hideMark/>
          </w:tcPr>
          <w:p w14:paraId="738A1619" w14:textId="77777777" w:rsidR="00BC7D42" w:rsidRPr="006F0AF4" w:rsidRDefault="00BC7D42" w:rsidP="00E8174E">
            <w:pPr>
              <w:spacing w:line="240" w:lineRule="atLeast"/>
              <w:jc w:val="both"/>
            </w:pPr>
          </w:p>
        </w:tc>
        <w:tc>
          <w:tcPr>
            <w:tcW w:w="775" w:type="dxa"/>
            <w:tcBorders>
              <w:top w:val="nil"/>
              <w:bottom w:val="nil"/>
              <w:right w:val="single" w:sz="4" w:space="0" w:color="auto"/>
            </w:tcBorders>
            <w:noWrap/>
            <w:hideMark/>
          </w:tcPr>
          <w:p w14:paraId="450290A7" w14:textId="77777777" w:rsidR="00BC7D42" w:rsidRPr="006F0AF4" w:rsidRDefault="00BC7D42" w:rsidP="00E8174E">
            <w:pPr>
              <w:spacing w:line="240" w:lineRule="atLeast"/>
              <w:jc w:val="both"/>
            </w:pPr>
          </w:p>
        </w:tc>
        <w:tc>
          <w:tcPr>
            <w:tcW w:w="709" w:type="dxa"/>
            <w:tcBorders>
              <w:left w:val="single" w:sz="4" w:space="0" w:color="auto"/>
            </w:tcBorders>
            <w:noWrap/>
            <w:hideMark/>
          </w:tcPr>
          <w:p w14:paraId="0E743767" w14:textId="77777777" w:rsidR="00BC7D42" w:rsidRPr="006F0AF4" w:rsidRDefault="00BC7D42" w:rsidP="00E8174E">
            <w:pPr>
              <w:spacing w:line="240" w:lineRule="atLeast"/>
              <w:jc w:val="both"/>
            </w:pPr>
          </w:p>
        </w:tc>
        <w:tc>
          <w:tcPr>
            <w:tcW w:w="709" w:type="dxa"/>
            <w:tcBorders>
              <w:top w:val="nil"/>
              <w:bottom w:val="nil"/>
              <w:right w:val="single" w:sz="4" w:space="0" w:color="auto"/>
            </w:tcBorders>
            <w:noWrap/>
            <w:hideMark/>
          </w:tcPr>
          <w:p w14:paraId="26EA90CC" w14:textId="77777777" w:rsidR="00BC7D42" w:rsidRPr="006F0AF4" w:rsidRDefault="00BC7D42" w:rsidP="00E8174E">
            <w:pPr>
              <w:spacing w:line="240" w:lineRule="atLeast"/>
              <w:jc w:val="both"/>
            </w:pPr>
          </w:p>
        </w:tc>
        <w:tc>
          <w:tcPr>
            <w:tcW w:w="657" w:type="dxa"/>
            <w:tcBorders>
              <w:left w:val="single" w:sz="4" w:space="0" w:color="auto"/>
            </w:tcBorders>
            <w:noWrap/>
            <w:hideMark/>
          </w:tcPr>
          <w:p w14:paraId="0FC19CC8"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71126AFE"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6A9F8B94" w14:textId="77777777" w:rsidR="00BC7D42" w:rsidRPr="006F0AF4" w:rsidRDefault="00BC7D42" w:rsidP="003D2AAA">
            <w:pPr>
              <w:spacing w:line="240" w:lineRule="atLeast"/>
              <w:jc w:val="center"/>
            </w:pPr>
          </w:p>
        </w:tc>
      </w:tr>
      <w:tr w:rsidR="00BC7D42" w:rsidRPr="006F0AF4" w14:paraId="62EBA05D" w14:textId="77777777" w:rsidTr="003D2AAA">
        <w:trPr>
          <w:trHeight w:val="288"/>
        </w:trPr>
        <w:tc>
          <w:tcPr>
            <w:tcW w:w="1260" w:type="dxa"/>
            <w:tcBorders>
              <w:top w:val="nil"/>
              <w:bottom w:val="nil"/>
              <w:right w:val="single" w:sz="4" w:space="0" w:color="auto"/>
            </w:tcBorders>
            <w:noWrap/>
            <w:hideMark/>
          </w:tcPr>
          <w:p w14:paraId="65FD7297" w14:textId="77777777" w:rsidR="00BC7D42" w:rsidRPr="006F0AF4" w:rsidRDefault="00BC7D42" w:rsidP="00E8174E">
            <w:pPr>
              <w:spacing w:line="240" w:lineRule="atLeast"/>
              <w:jc w:val="both"/>
            </w:pPr>
            <w:r w:rsidRPr="006F0AF4">
              <w:t>Scenario 1</w:t>
            </w:r>
          </w:p>
        </w:tc>
        <w:tc>
          <w:tcPr>
            <w:tcW w:w="725" w:type="dxa"/>
            <w:tcBorders>
              <w:left w:val="single" w:sz="4" w:space="0" w:color="auto"/>
            </w:tcBorders>
            <w:noWrap/>
            <w:hideMark/>
          </w:tcPr>
          <w:p w14:paraId="4721FF38" w14:textId="77777777" w:rsidR="00BC7D42" w:rsidRPr="006F0AF4" w:rsidRDefault="00BC7D42" w:rsidP="00E8174E">
            <w:pPr>
              <w:spacing w:line="240" w:lineRule="atLeast"/>
              <w:jc w:val="both"/>
            </w:pPr>
            <w:r w:rsidRPr="006F0AF4">
              <w:t>EDB</w:t>
            </w:r>
          </w:p>
        </w:tc>
        <w:tc>
          <w:tcPr>
            <w:tcW w:w="642" w:type="dxa"/>
            <w:gridSpan w:val="2"/>
            <w:tcBorders>
              <w:right w:val="single" w:sz="12" w:space="0" w:color="E36C0A" w:themeColor="accent6" w:themeShade="BF"/>
            </w:tcBorders>
            <w:noWrap/>
            <w:hideMark/>
          </w:tcPr>
          <w:p w14:paraId="7E48E48D" w14:textId="77777777" w:rsidR="00BC7D42" w:rsidRPr="006F0AF4" w:rsidRDefault="00BC7D42" w:rsidP="00E8174E">
            <w:pPr>
              <w:spacing w:line="240" w:lineRule="atLeast"/>
              <w:jc w:val="both"/>
            </w:pPr>
            <w:r w:rsidRPr="006F0AF4">
              <w:t>EDC</w:t>
            </w:r>
          </w:p>
        </w:tc>
        <w:tc>
          <w:tcPr>
            <w:tcW w:w="775" w:type="dxa"/>
            <w:tcBorders>
              <w:top w:val="nil"/>
              <w:bottom w:val="nil"/>
              <w:right w:val="single" w:sz="4" w:space="0" w:color="auto"/>
            </w:tcBorders>
            <w:noWrap/>
            <w:hideMark/>
          </w:tcPr>
          <w:p w14:paraId="1FB05284" w14:textId="77777777" w:rsidR="00BC7D42" w:rsidRPr="006F0AF4" w:rsidRDefault="00BC7D42" w:rsidP="00E8174E">
            <w:pPr>
              <w:spacing w:line="240" w:lineRule="atLeast"/>
              <w:jc w:val="both"/>
            </w:pPr>
          </w:p>
        </w:tc>
        <w:tc>
          <w:tcPr>
            <w:tcW w:w="709" w:type="dxa"/>
            <w:tcBorders>
              <w:left w:val="single" w:sz="4" w:space="0" w:color="auto"/>
            </w:tcBorders>
            <w:noWrap/>
            <w:hideMark/>
          </w:tcPr>
          <w:p w14:paraId="4A5A5490" w14:textId="77777777" w:rsidR="00BC7D42" w:rsidRPr="006F0AF4" w:rsidRDefault="00BC7D42" w:rsidP="00E8174E">
            <w:pPr>
              <w:spacing w:line="240" w:lineRule="atLeast"/>
              <w:jc w:val="both"/>
            </w:pPr>
          </w:p>
        </w:tc>
        <w:tc>
          <w:tcPr>
            <w:tcW w:w="709" w:type="dxa"/>
            <w:tcBorders>
              <w:top w:val="nil"/>
              <w:bottom w:val="nil"/>
              <w:right w:val="single" w:sz="4" w:space="0" w:color="auto"/>
            </w:tcBorders>
            <w:noWrap/>
            <w:hideMark/>
          </w:tcPr>
          <w:p w14:paraId="4C0FCFB5" w14:textId="77777777" w:rsidR="00BC7D42" w:rsidRPr="006F0AF4" w:rsidRDefault="00BC7D42" w:rsidP="00E8174E">
            <w:pPr>
              <w:spacing w:line="240" w:lineRule="atLeast"/>
              <w:jc w:val="both"/>
            </w:pPr>
          </w:p>
        </w:tc>
        <w:tc>
          <w:tcPr>
            <w:tcW w:w="657" w:type="dxa"/>
            <w:tcBorders>
              <w:left w:val="single" w:sz="4" w:space="0" w:color="auto"/>
            </w:tcBorders>
            <w:noWrap/>
            <w:hideMark/>
          </w:tcPr>
          <w:p w14:paraId="15A0300B"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5E2343E5"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09F091C5" w14:textId="77777777" w:rsidR="00BC7D42" w:rsidRPr="006F0AF4" w:rsidRDefault="00BC7D42" w:rsidP="003D2AAA">
            <w:pPr>
              <w:spacing w:line="240" w:lineRule="atLeast"/>
              <w:jc w:val="center"/>
            </w:pPr>
            <w:r w:rsidRPr="006F0AF4">
              <w:t>0</w:t>
            </w:r>
          </w:p>
        </w:tc>
      </w:tr>
      <w:tr w:rsidR="00BC7D42" w:rsidRPr="006F0AF4" w14:paraId="5B5EB24A" w14:textId="77777777" w:rsidTr="003D2AAA">
        <w:trPr>
          <w:trHeight w:val="288"/>
        </w:trPr>
        <w:tc>
          <w:tcPr>
            <w:tcW w:w="1260" w:type="dxa"/>
            <w:tcBorders>
              <w:top w:val="nil"/>
              <w:bottom w:val="nil"/>
              <w:right w:val="single" w:sz="4" w:space="0" w:color="auto"/>
            </w:tcBorders>
            <w:noWrap/>
            <w:hideMark/>
          </w:tcPr>
          <w:p w14:paraId="55656A32" w14:textId="77777777" w:rsidR="00BC7D42" w:rsidRPr="006F0AF4" w:rsidRDefault="00BC7D42" w:rsidP="00E8174E">
            <w:pPr>
              <w:spacing w:line="240" w:lineRule="atLeast"/>
              <w:jc w:val="both"/>
            </w:pPr>
          </w:p>
        </w:tc>
        <w:tc>
          <w:tcPr>
            <w:tcW w:w="725" w:type="dxa"/>
            <w:tcBorders>
              <w:left w:val="single" w:sz="4" w:space="0" w:color="auto"/>
            </w:tcBorders>
            <w:noWrap/>
            <w:hideMark/>
          </w:tcPr>
          <w:p w14:paraId="2EA7D06A" w14:textId="77777777" w:rsidR="00BC7D42" w:rsidRPr="006F0AF4" w:rsidRDefault="00BC7D42" w:rsidP="00E8174E">
            <w:pPr>
              <w:spacing w:line="240" w:lineRule="atLeast"/>
              <w:jc w:val="both"/>
            </w:pPr>
          </w:p>
        </w:tc>
        <w:tc>
          <w:tcPr>
            <w:tcW w:w="642" w:type="dxa"/>
            <w:gridSpan w:val="2"/>
            <w:noWrap/>
            <w:hideMark/>
          </w:tcPr>
          <w:p w14:paraId="76F33A96" w14:textId="77777777" w:rsidR="00BC7D42" w:rsidRPr="006F0AF4" w:rsidRDefault="00BC7D42" w:rsidP="00E8174E">
            <w:pPr>
              <w:spacing w:line="240" w:lineRule="atLeast"/>
              <w:jc w:val="both"/>
            </w:pPr>
          </w:p>
        </w:tc>
        <w:tc>
          <w:tcPr>
            <w:tcW w:w="775" w:type="dxa"/>
            <w:tcBorders>
              <w:top w:val="nil"/>
              <w:bottom w:val="nil"/>
              <w:right w:val="single" w:sz="4" w:space="0" w:color="auto"/>
            </w:tcBorders>
            <w:noWrap/>
            <w:hideMark/>
          </w:tcPr>
          <w:p w14:paraId="484AE13A" w14:textId="77777777" w:rsidR="00BC7D42" w:rsidRPr="006F0AF4" w:rsidRDefault="00BC7D42" w:rsidP="00E8174E">
            <w:pPr>
              <w:spacing w:line="240" w:lineRule="atLeast"/>
              <w:jc w:val="both"/>
            </w:pPr>
          </w:p>
        </w:tc>
        <w:tc>
          <w:tcPr>
            <w:tcW w:w="709" w:type="dxa"/>
            <w:tcBorders>
              <w:left w:val="single" w:sz="4" w:space="0" w:color="auto"/>
            </w:tcBorders>
            <w:noWrap/>
            <w:hideMark/>
          </w:tcPr>
          <w:p w14:paraId="7BAF59BD" w14:textId="77777777" w:rsidR="00BC7D42" w:rsidRPr="006F0AF4" w:rsidRDefault="00BC7D42" w:rsidP="00E8174E">
            <w:pPr>
              <w:spacing w:line="240" w:lineRule="atLeast"/>
              <w:jc w:val="both"/>
            </w:pPr>
          </w:p>
        </w:tc>
        <w:tc>
          <w:tcPr>
            <w:tcW w:w="709" w:type="dxa"/>
            <w:tcBorders>
              <w:top w:val="nil"/>
              <w:bottom w:val="nil"/>
              <w:right w:val="single" w:sz="4" w:space="0" w:color="auto"/>
            </w:tcBorders>
            <w:noWrap/>
            <w:hideMark/>
          </w:tcPr>
          <w:p w14:paraId="72C53B68" w14:textId="77777777" w:rsidR="00BC7D42" w:rsidRPr="006F0AF4" w:rsidRDefault="00BC7D42" w:rsidP="00E8174E">
            <w:pPr>
              <w:spacing w:line="240" w:lineRule="atLeast"/>
              <w:jc w:val="both"/>
            </w:pPr>
          </w:p>
        </w:tc>
        <w:tc>
          <w:tcPr>
            <w:tcW w:w="657" w:type="dxa"/>
            <w:tcBorders>
              <w:left w:val="single" w:sz="4" w:space="0" w:color="auto"/>
            </w:tcBorders>
            <w:noWrap/>
            <w:hideMark/>
          </w:tcPr>
          <w:p w14:paraId="1384FCBF"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12DB281D"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7C9E8A0B" w14:textId="77777777" w:rsidR="00BC7D42" w:rsidRPr="006F0AF4" w:rsidRDefault="00BC7D42" w:rsidP="003D2AAA">
            <w:pPr>
              <w:spacing w:line="240" w:lineRule="atLeast"/>
              <w:jc w:val="center"/>
            </w:pPr>
          </w:p>
        </w:tc>
      </w:tr>
      <w:tr w:rsidR="00BC7D42" w:rsidRPr="006F0AF4" w14:paraId="21D34228" w14:textId="77777777" w:rsidTr="003D2AAA">
        <w:trPr>
          <w:trHeight w:val="288"/>
        </w:trPr>
        <w:tc>
          <w:tcPr>
            <w:tcW w:w="1260" w:type="dxa"/>
            <w:tcBorders>
              <w:top w:val="nil"/>
              <w:bottom w:val="nil"/>
              <w:right w:val="single" w:sz="4" w:space="0" w:color="auto"/>
            </w:tcBorders>
            <w:noWrap/>
            <w:hideMark/>
          </w:tcPr>
          <w:p w14:paraId="7444F6D8" w14:textId="77777777" w:rsidR="00BC7D42" w:rsidRPr="006F0AF4" w:rsidRDefault="00BC7D42" w:rsidP="00E8174E">
            <w:pPr>
              <w:spacing w:line="240" w:lineRule="atLeast"/>
              <w:jc w:val="both"/>
            </w:pPr>
            <w:r w:rsidRPr="006F0AF4">
              <w:t>Scenario 2</w:t>
            </w:r>
          </w:p>
        </w:tc>
        <w:tc>
          <w:tcPr>
            <w:tcW w:w="725" w:type="dxa"/>
            <w:tcBorders>
              <w:left w:val="single" w:sz="4" w:space="0" w:color="auto"/>
            </w:tcBorders>
            <w:noWrap/>
            <w:hideMark/>
          </w:tcPr>
          <w:p w14:paraId="14BEAC90" w14:textId="77777777" w:rsidR="00BC7D42" w:rsidRPr="006F0AF4" w:rsidRDefault="00BC7D42" w:rsidP="00E8174E">
            <w:pPr>
              <w:spacing w:line="240" w:lineRule="atLeast"/>
              <w:jc w:val="both"/>
            </w:pPr>
            <w:r w:rsidRPr="006F0AF4">
              <w:t>EDB</w:t>
            </w:r>
          </w:p>
        </w:tc>
        <w:tc>
          <w:tcPr>
            <w:tcW w:w="642" w:type="dxa"/>
            <w:gridSpan w:val="2"/>
            <w:tcBorders>
              <w:right w:val="single" w:sz="12" w:space="0" w:color="E36C0A" w:themeColor="accent6" w:themeShade="BF"/>
            </w:tcBorders>
            <w:noWrap/>
            <w:hideMark/>
          </w:tcPr>
          <w:p w14:paraId="71EEDFF5" w14:textId="77777777" w:rsidR="00BC7D42" w:rsidRPr="006F0AF4" w:rsidRDefault="00BC7D42" w:rsidP="00E8174E">
            <w:pPr>
              <w:spacing w:line="240" w:lineRule="atLeast"/>
              <w:jc w:val="both"/>
            </w:pPr>
          </w:p>
        </w:tc>
        <w:tc>
          <w:tcPr>
            <w:tcW w:w="775" w:type="dxa"/>
            <w:tcBorders>
              <w:top w:val="nil"/>
              <w:bottom w:val="nil"/>
              <w:right w:val="single" w:sz="4" w:space="0" w:color="auto"/>
            </w:tcBorders>
            <w:noWrap/>
            <w:hideMark/>
          </w:tcPr>
          <w:p w14:paraId="48666A9A" w14:textId="77777777" w:rsidR="00BC7D42" w:rsidRPr="006F0AF4" w:rsidRDefault="00BC7D42" w:rsidP="00E8174E">
            <w:pPr>
              <w:spacing w:line="240" w:lineRule="atLeast"/>
              <w:jc w:val="both"/>
            </w:pPr>
            <w:r w:rsidRPr="006F0AF4">
              <w:t>EDC</w:t>
            </w:r>
          </w:p>
        </w:tc>
        <w:tc>
          <w:tcPr>
            <w:tcW w:w="709" w:type="dxa"/>
            <w:tcBorders>
              <w:left w:val="single" w:sz="4" w:space="0" w:color="auto"/>
            </w:tcBorders>
            <w:noWrap/>
            <w:hideMark/>
          </w:tcPr>
          <w:p w14:paraId="1C147302" w14:textId="77777777" w:rsidR="00BC7D42" w:rsidRPr="006F0AF4" w:rsidRDefault="00BC7D42" w:rsidP="00E8174E">
            <w:pPr>
              <w:spacing w:line="240" w:lineRule="atLeast"/>
              <w:jc w:val="both"/>
            </w:pPr>
          </w:p>
        </w:tc>
        <w:tc>
          <w:tcPr>
            <w:tcW w:w="709" w:type="dxa"/>
            <w:tcBorders>
              <w:top w:val="nil"/>
              <w:bottom w:val="nil"/>
              <w:right w:val="single" w:sz="4" w:space="0" w:color="auto"/>
            </w:tcBorders>
            <w:noWrap/>
            <w:hideMark/>
          </w:tcPr>
          <w:p w14:paraId="7664EB3E" w14:textId="77777777" w:rsidR="00BC7D42" w:rsidRPr="006F0AF4" w:rsidRDefault="00BC7D42" w:rsidP="00E8174E">
            <w:pPr>
              <w:spacing w:line="240" w:lineRule="atLeast"/>
              <w:jc w:val="both"/>
            </w:pPr>
          </w:p>
        </w:tc>
        <w:tc>
          <w:tcPr>
            <w:tcW w:w="657" w:type="dxa"/>
            <w:tcBorders>
              <w:left w:val="single" w:sz="4" w:space="0" w:color="auto"/>
            </w:tcBorders>
            <w:noWrap/>
            <w:hideMark/>
          </w:tcPr>
          <w:p w14:paraId="18A19DAA"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03CB3F5F"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274AE3A0" w14:textId="77777777" w:rsidR="00BC7D42" w:rsidRPr="006F0AF4" w:rsidRDefault="00BC7D42" w:rsidP="003D2AAA">
            <w:pPr>
              <w:spacing w:line="240" w:lineRule="atLeast"/>
              <w:jc w:val="center"/>
            </w:pPr>
            <w:r w:rsidRPr="006F0AF4">
              <w:t>1</w:t>
            </w:r>
          </w:p>
        </w:tc>
      </w:tr>
      <w:tr w:rsidR="00BC7D42" w:rsidRPr="006F0AF4" w14:paraId="293DE116" w14:textId="77777777" w:rsidTr="003D2AAA">
        <w:trPr>
          <w:trHeight w:val="288"/>
        </w:trPr>
        <w:tc>
          <w:tcPr>
            <w:tcW w:w="1260" w:type="dxa"/>
            <w:tcBorders>
              <w:top w:val="nil"/>
              <w:bottom w:val="nil"/>
              <w:right w:val="single" w:sz="4" w:space="0" w:color="auto"/>
            </w:tcBorders>
            <w:noWrap/>
            <w:hideMark/>
          </w:tcPr>
          <w:p w14:paraId="6A2BD23E" w14:textId="77777777" w:rsidR="00BC7D42" w:rsidRPr="006F0AF4" w:rsidRDefault="00BC7D42" w:rsidP="00E8174E">
            <w:pPr>
              <w:spacing w:line="240" w:lineRule="atLeast"/>
              <w:jc w:val="both"/>
            </w:pPr>
          </w:p>
        </w:tc>
        <w:tc>
          <w:tcPr>
            <w:tcW w:w="725" w:type="dxa"/>
            <w:tcBorders>
              <w:left w:val="single" w:sz="4" w:space="0" w:color="auto"/>
            </w:tcBorders>
            <w:noWrap/>
            <w:hideMark/>
          </w:tcPr>
          <w:p w14:paraId="2E2D8FA2" w14:textId="77777777" w:rsidR="00BC7D42" w:rsidRPr="006F0AF4" w:rsidRDefault="00BC7D42" w:rsidP="00E8174E">
            <w:pPr>
              <w:spacing w:line="240" w:lineRule="atLeast"/>
              <w:jc w:val="both"/>
            </w:pPr>
          </w:p>
        </w:tc>
        <w:tc>
          <w:tcPr>
            <w:tcW w:w="642" w:type="dxa"/>
            <w:gridSpan w:val="2"/>
            <w:noWrap/>
            <w:hideMark/>
          </w:tcPr>
          <w:p w14:paraId="24EBFE0A" w14:textId="77777777" w:rsidR="00BC7D42" w:rsidRPr="006F0AF4" w:rsidRDefault="00BC7D42" w:rsidP="00E8174E">
            <w:pPr>
              <w:spacing w:line="240" w:lineRule="atLeast"/>
              <w:jc w:val="both"/>
            </w:pPr>
          </w:p>
        </w:tc>
        <w:tc>
          <w:tcPr>
            <w:tcW w:w="775" w:type="dxa"/>
            <w:tcBorders>
              <w:top w:val="nil"/>
              <w:bottom w:val="nil"/>
              <w:right w:val="single" w:sz="4" w:space="0" w:color="auto"/>
            </w:tcBorders>
            <w:noWrap/>
            <w:hideMark/>
          </w:tcPr>
          <w:p w14:paraId="4BE85B75" w14:textId="77777777" w:rsidR="00BC7D42" w:rsidRPr="006F0AF4" w:rsidRDefault="00BC7D42" w:rsidP="00E8174E">
            <w:pPr>
              <w:spacing w:line="240" w:lineRule="atLeast"/>
              <w:jc w:val="both"/>
            </w:pPr>
          </w:p>
        </w:tc>
        <w:tc>
          <w:tcPr>
            <w:tcW w:w="709" w:type="dxa"/>
            <w:tcBorders>
              <w:left w:val="single" w:sz="4" w:space="0" w:color="auto"/>
            </w:tcBorders>
            <w:noWrap/>
            <w:hideMark/>
          </w:tcPr>
          <w:p w14:paraId="2C097790" w14:textId="77777777" w:rsidR="00BC7D42" w:rsidRPr="006F0AF4" w:rsidRDefault="00BC7D42" w:rsidP="00E8174E">
            <w:pPr>
              <w:spacing w:line="240" w:lineRule="atLeast"/>
              <w:jc w:val="both"/>
            </w:pPr>
          </w:p>
        </w:tc>
        <w:tc>
          <w:tcPr>
            <w:tcW w:w="709" w:type="dxa"/>
            <w:tcBorders>
              <w:top w:val="nil"/>
              <w:bottom w:val="nil"/>
              <w:right w:val="single" w:sz="4" w:space="0" w:color="auto"/>
            </w:tcBorders>
            <w:noWrap/>
            <w:hideMark/>
          </w:tcPr>
          <w:p w14:paraId="302F3327" w14:textId="77777777" w:rsidR="00BC7D42" w:rsidRPr="006F0AF4" w:rsidRDefault="00BC7D42" w:rsidP="00E8174E">
            <w:pPr>
              <w:spacing w:line="240" w:lineRule="atLeast"/>
              <w:jc w:val="both"/>
            </w:pPr>
          </w:p>
        </w:tc>
        <w:tc>
          <w:tcPr>
            <w:tcW w:w="657" w:type="dxa"/>
            <w:tcBorders>
              <w:left w:val="single" w:sz="4" w:space="0" w:color="auto"/>
            </w:tcBorders>
            <w:noWrap/>
            <w:hideMark/>
          </w:tcPr>
          <w:p w14:paraId="1DCA2A2C"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6F49E090"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0038F425" w14:textId="77777777" w:rsidR="00BC7D42" w:rsidRPr="006F0AF4" w:rsidRDefault="00BC7D42" w:rsidP="003D2AAA">
            <w:pPr>
              <w:spacing w:line="240" w:lineRule="atLeast"/>
              <w:jc w:val="center"/>
            </w:pPr>
          </w:p>
        </w:tc>
      </w:tr>
      <w:tr w:rsidR="00BC7D42" w:rsidRPr="006F0AF4" w14:paraId="721A0475" w14:textId="77777777" w:rsidTr="003D2AAA">
        <w:trPr>
          <w:trHeight w:val="288"/>
        </w:trPr>
        <w:tc>
          <w:tcPr>
            <w:tcW w:w="1260" w:type="dxa"/>
            <w:tcBorders>
              <w:top w:val="nil"/>
              <w:bottom w:val="nil"/>
              <w:right w:val="single" w:sz="4" w:space="0" w:color="auto"/>
            </w:tcBorders>
            <w:noWrap/>
            <w:hideMark/>
          </w:tcPr>
          <w:p w14:paraId="6A33AACD" w14:textId="77777777" w:rsidR="00BC7D42" w:rsidRPr="006F0AF4" w:rsidRDefault="00BC7D42" w:rsidP="00E8174E">
            <w:pPr>
              <w:spacing w:line="240" w:lineRule="atLeast"/>
              <w:jc w:val="both"/>
            </w:pPr>
            <w:r w:rsidRPr="006F0AF4">
              <w:t>Scenario 3</w:t>
            </w:r>
          </w:p>
        </w:tc>
        <w:tc>
          <w:tcPr>
            <w:tcW w:w="725" w:type="dxa"/>
            <w:tcBorders>
              <w:left w:val="single" w:sz="4" w:space="0" w:color="auto"/>
            </w:tcBorders>
            <w:noWrap/>
            <w:hideMark/>
          </w:tcPr>
          <w:p w14:paraId="5B2C7355" w14:textId="77777777" w:rsidR="00BC7D42" w:rsidRPr="006F0AF4" w:rsidRDefault="00BC7D42" w:rsidP="00E8174E">
            <w:pPr>
              <w:spacing w:line="240" w:lineRule="atLeast"/>
              <w:jc w:val="both"/>
            </w:pPr>
            <w:r w:rsidRPr="006F0AF4">
              <w:t>EDB</w:t>
            </w:r>
          </w:p>
        </w:tc>
        <w:tc>
          <w:tcPr>
            <w:tcW w:w="642" w:type="dxa"/>
            <w:gridSpan w:val="2"/>
            <w:tcBorders>
              <w:right w:val="single" w:sz="12" w:space="0" w:color="E36C0A" w:themeColor="accent6" w:themeShade="BF"/>
            </w:tcBorders>
            <w:noWrap/>
            <w:hideMark/>
          </w:tcPr>
          <w:p w14:paraId="53515D31" w14:textId="77777777" w:rsidR="00BC7D42" w:rsidRPr="006F0AF4" w:rsidRDefault="00BC7D42" w:rsidP="00E8174E">
            <w:pPr>
              <w:spacing w:line="240" w:lineRule="atLeast"/>
              <w:jc w:val="both"/>
            </w:pPr>
          </w:p>
        </w:tc>
        <w:tc>
          <w:tcPr>
            <w:tcW w:w="775" w:type="dxa"/>
            <w:tcBorders>
              <w:top w:val="nil"/>
              <w:bottom w:val="nil"/>
              <w:right w:val="single" w:sz="4" w:space="0" w:color="auto"/>
            </w:tcBorders>
            <w:noWrap/>
            <w:hideMark/>
          </w:tcPr>
          <w:p w14:paraId="4F8D9EEC" w14:textId="77777777" w:rsidR="00BC7D42" w:rsidRPr="006F0AF4" w:rsidRDefault="00BC7D42" w:rsidP="00E8174E">
            <w:pPr>
              <w:spacing w:line="240" w:lineRule="atLeast"/>
              <w:jc w:val="both"/>
            </w:pPr>
          </w:p>
        </w:tc>
        <w:tc>
          <w:tcPr>
            <w:tcW w:w="709" w:type="dxa"/>
            <w:tcBorders>
              <w:left w:val="single" w:sz="4" w:space="0" w:color="auto"/>
              <w:right w:val="single" w:sz="12" w:space="0" w:color="E36C0A" w:themeColor="accent6" w:themeShade="BF"/>
            </w:tcBorders>
            <w:noWrap/>
            <w:hideMark/>
          </w:tcPr>
          <w:p w14:paraId="0716B614" w14:textId="77777777" w:rsidR="00BC7D42" w:rsidRPr="006F0AF4" w:rsidRDefault="00BC7D42" w:rsidP="00E8174E">
            <w:pPr>
              <w:spacing w:line="240" w:lineRule="atLeast"/>
              <w:jc w:val="both"/>
            </w:pPr>
            <w:r w:rsidRPr="006F0AF4">
              <w:t>EDC</w:t>
            </w:r>
          </w:p>
        </w:tc>
        <w:tc>
          <w:tcPr>
            <w:tcW w:w="709" w:type="dxa"/>
            <w:tcBorders>
              <w:top w:val="nil"/>
              <w:bottom w:val="nil"/>
              <w:right w:val="single" w:sz="4" w:space="0" w:color="auto"/>
            </w:tcBorders>
            <w:noWrap/>
            <w:hideMark/>
          </w:tcPr>
          <w:p w14:paraId="1F5C99C7" w14:textId="77777777" w:rsidR="00BC7D42" w:rsidRPr="006F0AF4" w:rsidRDefault="00BC7D42" w:rsidP="00E8174E">
            <w:pPr>
              <w:spacing w:line="240" w:lineRule="atLeast"/>
              <w:jc w:val="both"/>
            </w:pPr>
          </w:p>
        </w:tc>
        <w:tc>
          <w:tcPr>
            <w:tcW w:w="657" w:type="dxa"/>
            <w:tcBorders>
              <w:left w:val="single" w:sz="4" w:space="0" w:color="auto"/>
            </w:tcBorders>
            <w:noWrap/>
            <w:hideMark/>
          </w:tcPr>
          <w:p w14:paraId="3E84325F"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1EF15952"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2BFC6DD7" w14:textId="77777777" w:rsidR="00BC7D42" w:rsidRPr="006F0AF4" w:rsidRDefault="00BC7D42" w:rsidP="003D2AAA">
            <w:pPr>
              <w:spacing w:line="240" w:lineRule="atLeast"/>
              <w:jc w:val="center"/>
            </w:pPr>
            <w:r w:rsidRPr="006F0AF4">
              <w:t>1</w:t>
            </w:r>
          </w:p>
        </w:tc>
      </w:tr>
      <w:tr w:rsidR="00BC7D42" w:rsidRPr="006F0AF4" w14:paraId="75396578" w14:textId="77777777" w:rsidTr="003D2AAA">
        <w:trPr>
          <w:trHeight w:val="288"/>
        </w:trPr>
        <w:tc>
          <w:tcPr>
            <w:tcW w:w="1260" w:type="dxa"/>
            <w:tcBorders>
              <w:top w:val="nil"/>
              <w:bottom w:val="nil"/>
              <w:right w:val="single" w:sz="4" w:space="0" w:color="auto"/>
            </w:tcBorders>
            <w:noWrap/>
            <w:hideMark/>
          </w:tcPr>
          <w:p w14:paraId="61A19007" w14:textId="77777777" w:rsidR="00BC7D42" w:rsidRPr="006F0AF4" w:rsidRDefault="00BC7D42" w:rsidP="00E8174E">
            <w:pPr>
              <w:spacing w:line="240" w:lineRule="atLeast"/>
              <w:jc w:val="both"/>
            </w:pPr>
          </w:p>
        </w:tc>
        <w:tc>
          <w:tcPr>
            <w:tcW w:w="725" w:type="dxa"/>
            <w:tcBorders>
              <w:left w:val="single" w:sz="4" w:space="0" w:color="auto"/>
            </w:tcBorders>
            <w:noWrap/>
            <w:hideMark/>
          </w:tcPr>
          <w:p w14:paraId="0E1F418D" w14:textId="77777777" w:rsidR="00BC7D42" w:rsidRPr="006F0AF4" w:rsidRDefault="00BC7D42" w:rsidP="00E8174E">
            <w:pPr>
              <w:spacing w:line="240" w:lineRule="atLeast"/>
              <w:jc w:val="both"/>
            </w:pPr>
          </w:p>
        </w:tc>
        <w:tc>
          <w:tcPr>
            <w:tcW w:w="642" w:type="dxa"/>
            <w:gridSpan w:val="2"/>
            <w:noWrap/>
            <w:hideMark/>
          </w:tcPr>
          <w:p w14:paraId="60226C01" w14:textId="77777777" w:rsidR="00BC7D42" w:rsidRPr="006F0AF4" w:rsidRDefault="00BC7D42" w:rsidP="00E8174E">
            <w:pPr>
              <w:spacing w:line="240" w:lineRule="atLeast"/>
              <w:jc w:val="both"/>
            </w:pPr>
          </w:p>
        </w:tc>
        <w:tc>
          <w:tcPr>
            <w:tcW w:w="775" w:type="dxa"/>
            <w:tcBorders>
              <w:top w:val="nil"/>
              <w:bottom w:val="nil"/>
              <w:right w:val="single" w:sz="4" w:space="0" w:color="auto"/>
            </w:tcBorders>
            <w:noWrap/>
            <w:hideMark/>
          </w:tcPr>
          <w:p w14:paraId="3F8E7CB0" w14:textId="77777777" w:rsidR="00BC7D42" w:rsidRPr="006F0AF4" w:rsidRDefault="00BC7D42" w:rsidP="00E8174E">
            <w:pPr>
              <w:spacing w:line="240" w:lineRule="atLeast"/>
              <w:jc w:val="both"/>
            </w:pPr>
          </w:p>
        </w:tc>
        <w:tc>
          <w:tcPr>
            <w:tcW w:w="709" w:type="dxa"/>
            <w:tcBorders>
              <w:left w:val="single" w:sz="4" w:space="0" w:color="auto"/>
            </w:tcBorders>
            <w:noWrap/>
            <w:hideMark/>
          </w:tcPr>
          <w:p w14:paraId="585236CA" w14:textId="77777777" w:rsidR="00BC7D42" w:rsidRPr="006F0AF4" w:rsidRDefault="00BC7D42" w:rsidP="00E8174E">
            <w:pPr>
              <w:spacing w:line="240" w:lineRule="atLeast"/>
              <w:jc w:val="both"/>
            </w:pPr>
          </w:p>
        </w:tc>
        <w:tc>
          <w:tcPr>
            <w:tcW w:w="709" w:type="dxa"/>
            <w:tcBorders>
              <w:top w:val="nil"/>
              <w:bottom w:val="nil"/>
              <w:right w:val="single" w:sz="4" w:space="0" w:color="auto"/>
            </w:tcBorders>
            <w:noWrap/>
            <w:hideMark/>
          </w:tcPr>
          <w:p w14:paraId="19B267F0" w14:textId="77777777" w:rsidR="00BC7D42" w:rsidRPr="006F0AF4" w:rsidRDefault="00BC7D42" w:rsidP="00E8174E">
            <w:pPr>
              <w:spacing w:line="240" w:lineRule="atLeast"/>
              <w:jc w:val="both"/>
            </w:pPr>
          </w:p>
        </w:tc>
        <w:tc>
          <w:tcPr>
            <w:tcW w:w="657" w:type="dxa"/>
            <w:tcBorders>
              <w:left w:val="single" w:sz="4" w:space="0" w:color="auto"/>
            </w:tcBorders>
            <w:noWrap/>
            <w:hideMark/>
          </w:tcPr>
          <w:p w14:paraId="6C4A155C"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1A7EF6EE"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13D3BAAA" w14:textId="77777777" w:rsidR="00BC7D42" w:rsidRPr="006F0AF4" w:rsidRDefault="00BC7D42" w:rsidP="003D2AAA">
            <w:pPr>
              <w:spacing w:line="240" w:lineRule="atLeast"/>
              <w:jc w:val="center"/>
            </w:pPr>
          </w:p>
        </w:tc>
      </w:tr>
      <w:tr w:rsidR="00BC7D42" w:rsidRPr="006F0AF4" w14:paraId="11E01D08" w14:textId="77777777" w:rsidTr="003D2AAA">
        <w:trPr>
          <w:trHeight w:val="288"/>
        </w:trPr>
        <w:tc>
          <w:tcPr>
            <w:tcW w:w="1260" w:type="dxa"/>
            <w:tcBorders>
              <w:top w:val="nil"/>
              <w:bottom w:val="nil"/>
              <w:right w:val="single" w:sz="4" w:space="0" w:color="auto"/>
            </w:tcBorders>
            <w:noWrap/>
            <w:hideMark/>
          </w:tcPr>
          <w:p w14:paraId="4E36442B" w14:textId="77777777" w:rsidR="00BC7D42" w:rsidRPr="006F0AF4" w:rsidRDefault="00BC7D42" w:rsidP="00E8174E">
            <w:pPr>
              <w:spacing w:line="240" w:lineRule="atLeast"/>
              <w:jc w:val="both"/>
            </w:pPr>
            <w:r w:rsidRPr="006F0AF4">
              <w:t>Scenario 4</w:t>
            </w:r>
          </w:p>
        </w:tc>
        <w:tc>
          <w:tcPr>
            <w:tcW w:w="725" w:type="dxa"/>
            <w:tcBorders>
              <w:left w:val="single" w:sz="4" w:space="0" w:color="auto"/>
            </w:tcBorders>
            <w:noWrap/>
            <w:hideMark/>
          </w:tcPr>
          <w:p w14:paraId="12E213D8" w14:textId="77777777" w:rsidR="00BC7D42" w:rsidRPr="006F0AF4" w:rsidRDefault="00BC7D42" w:rsidP="00E8174E">
            <w:pPr>
              <w:spacing w:line="240" w:lineRule="atLeast"/>
              <w:jc w:val="both"/>
            </w:pPr>
            <w:r w:rsidRPr="006F0AF4">
              <w:t>EDB</w:t>
            </w:r>
          </w:p>
        </w:tc>
        <w:tc>
          <w:tcPr>
            <w:tcW w:w="642" w:type="dxa"/>
            <w:gridSpan w:val="2"/>
            <w:tcBorders>
              <w:right w:val="single" w:sz="12" w:space="0" w:color="E36C0A" w:themeColor="accent6" w:themeShade="BF"/>
            </w:tcBorders>
            <w:noWrap/>
            <w:hideMark/>
          </w:tcPr>
          <w:p w14:paraId="0620005E" w14:textId="77777777" w:rsidR="00BC7D42" w:rsidRPr="006F0AF4" w:rsidRDefault="00BC7D42" w:rsidP="00E8174E">
            <w:pPr>
              <w:spacing w:line="240" w:lineRule="atLeast"/>
              <w:jc w:val="both"/>
            </w:pPr>
          </w:p>
        </w:tc>
        <w:tc>
          <w:tcPr>
            <w:tcW w:w="775" w:type="dxa"/>
            <w:tcBorders>
              <w:top w:val="nil"/>
              <w:bottom w:val="nil"/>
              <w:right w:val="single" w:sz="4" w:space="0" w:color="auto"/>
            </w:tcBorders>
            <w:noWrap/>
            <w:hideMark/>
          </w:tcPr>
          <w:p w14:paraId="3D432C67" w14:textId="77777777" w:rsidR="00BC7D42" w:rsidRPr="006F0AF4" w:rsidRDefault="00BC7D42" w:rsidP="00E8174E">
            <w:pPr>
              <w:spacing w:line="240" w:lineRule="atLeast"/>
              <w:jc w:val="both"/>
            </w:pPr>
          </w:p>
        </w:tc>
        <w:tc>
          <w:tcPr>
            <w:tcW w:w="709" w:type="dxa"/>
            <w:tcBorders>
              <w:left w:val="single" w:sz="4" w:space="0" w:color="auto"/>
              <w:right w:val="single" w:sz="12" w:space="0" w:color="E36C0A" w:themeColor="accent6" w:themeShade="BF"/>
            </w:tcBorders>
            <w:noWrap/>
            <w:hideMark/>
          </w:tcPr>
          <w:p w14:paraId="550B33CC" w14:textId="77777777" w:rsidR="00BC7D42" w:rsidRPr="006F0AF4" w:rsidRDefault="00BC7D42" w:rsidP="00E8174E">
            <w:pPr>
              <w:spacing w:line="240" w:lineRule="atLeast"/>
              <w:jc w:val="both"/>
            </w:pPr>
          </w:p>
        </w:tc>
        <w:tc>
          <w:tcPr>
            <w:tcW w:w="709" w:type="dxa"/>
            <w:tcBorders>
              <w:top w:val="nil"/>
              <w:bottom w:val="nil"/>
              <w:right w:val="single" w:sz="4" w:space="0" w:color="auto"/>
            </w:tcBorders>
            <w:noWrap/>
            <w:hideMark/>
          </w:tcPr>
          <w:p w14:paraId="7A7226A4" w14:textId="77777777" w:rsidR="00BC7D42" w:rsidRPr="006F0AF4" w:rsidRDefault="00BC7D42" w:rsidP="00E8174E">
            <w:pPr>
              <w:spacing w:line="240" w:lineRule="atLeast"/>
              <w:jc w:val="both"/>
            </w:pPr>
            <w:r w:rsidRPr="006F0AF4">
              <w:t>EDC</w:t>
            </w:r>
          </w:p>
        </w:tc>
        <w:tc>
          <w:tcPr>
            <w:tcW w:w="657" w:type="dxa"/>
            <w:tcBorders>
              <w:left w:val="single" w:sz="4" w:space="0" w:color="auto"/>
            </w:tcBorders>
            <w:noWrap/>
            <w:hideMark/>
          </w:tcPr>
          <w:p w14:paraId="0841629C"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0C84AA86"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588E7C71" w14:textId="77777777" w:rsidR="00BC7D42" w:rsidRPr="006F0AF4" w:rsidRDefault="00BC7D42" w:rsidP="003D2AAA">
            <w:pPr>
              <w:spacing w:line="240" w:lineRule="atLeast"/>
              <w:jc w:val="center"/>
            </w:pPr>
            <w:r w:rsidRPr="006F0AF4">
              <w:t>2</w:t>
            </w:r>
          </w:p>
        </w:tc>
      </w:tr>
      <w:tr w:rsidR="00BC7D42" w:rsidRPr="006F0AF4" w14:paraId="6F1C32FB" w14:textId="77777777" w:rsidTr="003D2AAA">
        <w:trPr>
          <w:trHeight w:val="288"/>
        </w:trPr>
        <w:tc>
          <w:tcPr>
            <w:tcW w:w="1260" w:type="dxa"/>
            <w:tcBorders>
              <w:top w:val="nil"/>
              <w:bottom w:val="nil"/>
              <w:right w:val="single" w:sz="4" w:space="0" w:color="auto"/>
            </w:tcBorders>
            <w:noWrap/>
            <w:hideMark/>
          </w:tcPr>
          <w:p w14:paraId="2140DC4A" w14:textId="77777777" w:rsidR="00BC7D42" w:rsidRPr="006F0AF4" w:rsidRDefault="00BC7D42" w:rsidP="00E8174E">
            <w:pPr>
              <w:spacing w:line="240" w:lineRule="atLeast"/>
              <w:jc w:val="both"/>
            </w:pPr>
          </w:p>
        </w:tc>
        <w:tc>
          <w:tcPr>
            <w:tcW w:w="725" w:type="dxa"/>
            <w:tcBorders>
              <w:left w:val="single" w:sz="4" w:space="0" w:color="auto"/>
            </w:tcBorders>
            <w:noWrap/>
            <w:hideMark/>
          </w:tcPr>
          <w:p w14:paraId="504FD96D" w14:textId="77777777" w:rsidR="00BC7D42" w:rsidRPr="006F0AF4" w:rsidRDefault="00BC7D42" w:rsidP="00E8174E">
            <w:pPr>
              <w:spacing w:line="240" w:lineRule="atLeast"/>
              <w:jc w:val="both"/>
            </w:pPr>
          </w:p>
        </w:tc>
        <w:tc>
          <w:tcPr>
            <w:tcW w:w="642" w:type="dxa"/>
            <w:gridSpan w:val="2"/>
            <w:noWrap/>
            <w:hideMark/>
          </w:tcPr>
          <w:p w14:paraId="2254FC92" w14:textId="77777777" w:rsidR="00BC7D42" w:rsidRPr="006F0AF4" w:rsidRDefault="00BC7D42" w:rsidP="00E8174E">
            <w:pPr>
              <w:spacing w:line="240" w:lineRule="atLeast"/>
              <w:jc w:val="both"/>
            </w:pPr>
          </w:p>
        </w:tc>
        <w:tc>
          <w:tcPr>
            <w:tcW w:w="775" w:type="dxa"/>
            <w:tcBorders>
              <w:top w:val="nil"/>
              <w:bottom w:val="nil"/>
              <w:right w:val="single" w:sz="4" w:space="0" w:color="auto"/>
            </w:tcBorders>
            <w:noWrap/>
            <w:hideMark/>
          </w:tcPr>
          <w:p w14:paraId="7B50EC7E" w14:textId="77777777" w:rsidR="00BC7D42" w:rsidRPr="006F0AF4" w:rsidRDefault="00BC7D42" w:rsidP="00E8174E">
            <w:pPr>
              <w:spacing w:line="240" w:lineRule="atLeast"/>
              <w:jc w:val="both"/>
            </w:pPr>
          </w:p>
        </w:tc>
        <w:tc>
          <w:tcPr>
            <w:tcW w:w="709" w:type="dxa"/>
            <w:tcBorders>
              <w:left w:val="single" w:sz="4" w:space="0" w:color="auto"/>
            </w:tcBorders>
            <w:noWrap/>
            <w:hideMark/>
          </w:tcPr>
          <w:p w14:paraId="6A8DA863" w14:textId="77777777" w:rsidR="00BC7D42" w:rsidRPr="006F0AF4" w:rsidRDefault="00BC7D42" w:rsidP="00E8174E">
            <w:pPr>
              <w:spacing w:line="240" w:lineRule="atLeast"/>
              <w:jc w:val="both"/>
            </w:pPr>
          </w:p>
        </w:tc>
        <w:tc>
          <w:tcPr>
            <w:tcW w:w="709" w:type="dxa"/>
            <w:tcBorders>
              <w:top w:val="nil"/>
              <w:bottom w:val="nil"/>
              <w:right w:val="single" w:sz="4" w:space="0" w:color="auto"/>
            </w:tcBorders>
            <w:noWrap/>
            <w:hideMark/>
          </w:tcPr>
          <w:p w14:paraId="22670173" w14:textId="77777777" w:rsidR="00BC7D42" w:rsidRPr="006F0AF4" w:rsidRDefault="00BC7D42" w:rsidP="00E8174E">
            <w:pPr>
              <w:spacing w:line="240" w:lineRule="atLeast"/>
              <w:jc w:val="both"/>
            </w:pPr>
          </w:p>
        </w:tc>
        <w:tc>
          <w:tcPr>
            <w:tcW w:w="657" w:type="dxa"/>
            <w:tcBorders>
              <w:left w:val="single" w:sz="4" w:space="0" w:color="auto"/>
            </w:tcBorders>
            <w:noWrap/>
            <w:hideMark/>
          </w:tcPr>
          <w:p w14:paraId="64AF6E7E" w14:textId="77777777" w:rsidR="00BC7D42" w:rsidRPr="006F0AF4" w:rsidRDefault="00BC7D42" w:rsidP="00E8174E">
            <w:pPr>
              <w:spacing w:line="240" w:lineRule="atLeast"/>
              <w:jc w:val="both"/>
            </w:pPr>
          </w:p>
        </w:tc>
        <w:tc>
          <w:tcPr>
            <w:tcW w:w="760" w:type="dxa"/>
            <w:tcBorders>
              <w:top w:val="nil"/>
              <w:bottom w:val="nil"/>
              <w:right w:val="single" w:sz="4" w:space="0" w:color="auto"/>
            </w:tcBorders>
            <w:noWrap/>
            <w:hideMark/>
          </w:tcPr>
          <w:p w14:paraId="09FAAD8A" w14:textId="77777777" w:rsidR="00BC7D42" w:rsidRPr="006F0AF4" w:rsidRDefault="00BC7D42" w:rsidP="00E8174E">
            <w:pPr>
              <w:spacing w:line="240" w:lineRule="atLeast"/>
              <w:jc w:val="both"/>
            </w:pPr>
          </w:p>
        </w:tc>
        <w:tc>
          <w:tcPr>
            <w:tcW w:w="2694" w:type="dxa"/>
            <w:tcBorders>
              <w:left w:val="single" w:sz="4" w:space="0" w:color="auto"/>
            </w:tcBorders>
            <w:noWrap/>
            <w:hideMark/>
          </w:tcPr>
          <w:p w14:paraId="70E02E65" w14:textId="77777777" w:rsidR="00BC7D42" w:rsidRPr="006F0AF4" w:rsidRDefault="00BC7D42" w:rsidP="003D2AAA">
            <w:pPr>
              <w:spacing w:line="240" w:lineRule="atLeast"/>
              <w:jc w:val="center"/>
            </w:pPr>
          </w:p>
        </w:tc>
      </w:tr>
      <w:tr w:rsidR="00BC7D42" w:rsidRPr="006F0AF4" w14:paraId="2096265D" w14:textId="77777777" w:rsidTr="003D2AAA">
        <w:trPr>
          <w:trHeight w:val="288"/>
        </w:trPr>
        <w:tc>
          <w:tcPr>
            <w:tcW w:w="1260" w:type="dxa"/>
            <w:tcBorders>
              <w:top w:val="nil"/>
              <w:bottom w:val="single" w:sz="4" w:space="0" w:color="auto"/>
              <w:right w:val="single" w:sz="4" w:space="0" w:color="auto"/>
            </w:tcBorders>
            <w:noWrap/>
            <w:hideMark/>
          </w:tcPr>
          <w:p w14:paraId="10B65142" w14:textId="77777777" w:rsidR="00BC7D42" w:rsidRPr="006F0AF4" w:rsidRDefault="00BC7D42" w:rsidP="00E8174E">
            <w:pPr>
              <w:spacing w:line="240" w:lineRule="atLeast"/>
              <w:jc w:val="both"/>
            </w:pPr>
            <w:r w:rsidRPr="006F0AF4">
              <w:t>Scenario 5</w:t>
            </w:r>
          </w:p>
        </w:tc>
        <w:tc>
          <w:tcPr>
            <w:tcW w:w="725" w:type="dxa"/>
            <w:tcBorders>
              <w:left w:val="single" w:sz="4" w:space="0" w:color="auto"/>
            </w:tcBorders>
            <w:noWrap/>
            <w:hideMark/>
          </w:tcPr>
          <w:p w14:paraId="3D580F78" w14:textId="77777777" w:rsidR="00BC7D42" w:rsidRPr="006F0AF4" w:rsidRDefault="00BC7D42" w:rsidP="00E8174E">
            <w:pPr>
              <w:spacing w:line="240" w:lineRule="atLeast"/>
              <w:jc w:val="both"/>
            </w:pPr>
          </w:p>
        </w:tc>
        <w:tc>
          <w:tcPr>
            <w:tcW w:w="642" w:type="dxa"/>
            <w:gridSpan w:val="2"/>
            <w:tcBorders>
              <w:right w:val="single" w:sz="12" w:space="0" w:color="E36C0A" w:themeColor="accent6" w:themeShade="BF"/>
            </w:tcBorders>
            <w:noWrap/>
            <w:hideMark/>
          </w:tcPr>
          <w:p w14:paraId="765634CC" w14:textId="77777777" w:rsidR="00BC7D42" w:rsidRPr="006F0AF4" w:rsidRDefault="00BC7D42" w:rsidP="00E8174E">
            <w:pPr>
              <w:spacing w:line="240" w:lineRule="atLeast"/>
              <w:jc w:val="both"/>
            </w:pPr>
          </w:p>
        </w:tc>
        <w:tc>
          <w:tcPr>
            <w:tcW w:w="775" w:type="dxa"/>
            <w:tcBorders>
              <w:top w:val="nil"/>
              <w:bottom w:val="single" w:sz="4" w:space="0" w:color="auto"/>
              <w:right w:val="single" w:sz="4" w:space="0" w:color="auto"/>
            </w:tcBorders>
            <w:noWrap/>
            <w:hideMark/>
          </w:tcPr>
          <w:p w14:paraId="15D648A5" w14:textId="77777777" w:rsidR="00BC7D42" w:rsidRPr="006F0AF4" w:rsidRDefault="00BC7D42" w:rsidP="00E8174E">
            <w:pPr>
              <w:spacing w:line="240" w:lineRule="atLeast"/>
              <w:jc w:val="both"/>
            </w:pPr>
            <w:r w:rsidRPr="006F0AF4">
              <w:t>EDB</w:t>
            </w:r>
          </w:p>
        </w:tc>
        <w:tc>
          <w:tcPr>
            <w:tcW w:w="709" w:type="dxa"/>
            <w:tcBorders>
              <w:left w:val="single" w:sz="4" w:space="0" w:color="auto"/>
              <w:right w:val="single" w:sz="12" w:space="0" w:color="E36C0A" w:themeColor="accent6" w:themeShade="BF"/>
            </w:tcBorders>
            <w:noWrap/>
            <w:hideMark/>
          </w:tcPr>
          <w:p w14:paraId="58ADAFA4" w14:textId="77777777" w:rsidR="00BC7D42" w:rsidRPr="006F0AF4" w:rsidRDefault="00BC7D42" w:rsidP="00E8174E">
            <w:pPr>
              <w:spacing w:line="240" w:lineRule="atLeast"/>
              <w:jc w:val="both"/>
            </w:pPr>
          </w:p>
        </w:tc>
        <w:tc>
          <w:tcPr>
            <w:tcW w:w="709" w:type="dxa"/>
            <w:tcBorders>
              <w:top w:val="nil"/>
              <w:bottom w:val="single" w:sz="4" w:space="0" w:color="auto"/>
              <w:right w:val="single" w:sz="4" w:space="0" w:color="auto"/>
            </w:tcBorders>
            <w:noWrap/>
            <w:hideMark/>
          </w:tcPr>
          <w:p w14:paraId="5BD365A8" w14:textId="77777777" w:rsidR="00BC7D42" w:rsidRPr="006F0AF4" w:rsidRDefault="00BC7D42" w:rsidP="00E8174E">
            <w:pPr>
              <w:spacing w:line="240" w:lineRule="atLeast"/>
              <w:jc w:val="both"/>
            </w:pPr>
          </w:p>
        </w:tc>
        <w:tc>
          <w:tcPr>
            <w:tcW w:w="657" w:type="dxa"/>
            <w:tcBorders>
              <w:left w:val="single" w:sz="4" w:space="0" w:color="auto"/>
              <w:right w:val="single" w:sz="12" w:space="0" w:color="E36C0A" w:themeColor="accent6" w:themeShade="BF"/>
            </w:tcBorders>
            <w:noWrap/>
            <w:hideMark/>
          </w:tcPr>
          <w:p w14:paraId="57EFCB5A" w14:textId="77777777" w:rsidR="00BC7D42" w:rsidRPr="006F0AF4" w:rsidRDefault="00BC7D42" w:rsidP="00E8174E">
            <w:pPr>
              <w:spacing w:line="240" w:lineRule="atLeast"/>
              <w:jc w:val="both"/>
            </w:pPr>
          </w:p>
        </w:tc>
        <w:tc>
          <w:tcPr>
            <w:tcW w:w="760" w:type="dxa"/>
            <w:tcBorders>
              <w:top w:val="nil"/>
              <w:bottom w:val="single" w:sz="4" w:space="0" w:color="auto"/>
              <w:right w:val="single" w:sz="4" w:space="0" w:color="auto"/>
            </w:tcBorders>
            <w:noWrap/>
            <w:hideMark/>
          </w:tcPr>
          <w:p w14:paraId="2FD07FAD" w14:textId="77777777" w:rsidR="00BC7D42" w:rsidRPr="006F0AF4" w:rsidRDefault="00BC7D42" w:rsidP="00E8174E">
            <w:pPr>
              <w:spacing w:line="240" w:lineRule="atLeast"/>
              <w:jc w:val="both"/>
            </w:pPr>
            <w:r w:rsidRPr="006F0AF4">
              <w:t>EDC</w:t>
            </w:r>
          </w:p>
        </w:tc>
        <w:tc>
          <w:tcPr>
            <w:tcW w:w="2694" w:type="dxa"/>
            <w:tcBorders>
              <w:left w:val="single" w:sz="4" w:space="0" w:color="auto"/>
            </w:tcBorders>
            <w:noWrap/>
            <w:hideMark/>
          </w:tcPr>
          <w:p w14:paraId="6CBEE0B1" w14:textId="77777777" w:rsidR="00BC7D42" w:rsidRPr="006F0AF4" w:rsidRDefault="00BC7D42" w:rsidP="003D2AAA">
            <w:pPr>
              <w:spacing w:line="240" w:lineRule="atLeast"/>
              <w:jc w:val="center"/>
            </w:pPr>
            <w:r w:rsidRPr="006F0AF4">
              <w:t>2</w:t>
            </w:r>
          </w:p>
        </w:tc>
      </w:tr>
    </w:tbl>
    <w:p w14:paraId="6F20004F" w14:textId="77777777" w:rsidR="00E8174E" w:rsidRPr="006F0AF4" w:rsidRDefault="00E8174E" w:rsidP="007C678E">
      <w:pPr>
        <w:spacing w:line="240" w:lineRule="atLeast"/>
        <w:jc w:val="both"/>
      </w:pPr>
    </w:p>
    <w:p w14:paraId="671DB09F" w14:textId="77777777" w:rsidR="00E8174E" w:rsidRPr="006F0AF4" w:rsidRDefault="00E8174E" w:rsidP="007C678E">
      <w:pPr>
        <w:spacing w:line="240" w:lineRule="atLeast"/>
        <w:jc w:val="both"/>
      </w:pPr>
    </w:p>
    <w:p w14:paraId="3BEE7A46" w14:textId="1FAC8727" w:rsidR="00DC544E" w:rsidRPr="006F0AF4" w:rsidRDefault="00DC544E" w:rsidP="007C678E">
      <w:pPr>
        <w:spacing w:line="240" w:lineRule="atLeast"/>
        <w:jc w:val="both"/>
      </w:pPr>
      <w:r w:rsidRPr="006F0AF4">
        <w:t xml:space="preserve">To perform the calculation, the timestamp of the earliest EDB and the </w:t>
      </w:r>
      <w:r w:rsidR="003E464D" w:rsidRPr="006F0AF4">
        <w:t xml:space="preserve">latest </w:t>
      </w:r>
      <w:r w:rsidRPr="006F0AF4">
        <w:t>EDC will be used.</w:t>
      </w:r>
    </w:p>
    <w:p w14:paraId="440F3653" w14:textId="77777777" w:rsidR="00DC544E" w:rsidRPr="006F0AF4" w:rsidRDefault="00DC544E" w:rsidP="007C678E">
      <w:pPr>
        <w:spacing w:line="240" w:lineRule="atLeast"/>
        <w:jc w:val="both"/>
      </w:pPr>
    </w:p>
    <w:p w14:paraId="16A3D63C" w14:textId="50300AA3" w:rsidR="00DC544E" w:rsidRPr="006F0AF4" w:rsidRDefault="00B728B3" w:rsidP="00D77CBF">
      <w:pPr>
        <w:pStyle w:val="Heading4"/>
      </w:pPr>
      <w:bookmarkStart w:id="253" w:name="_Toc196480958"/>
      <w:bookmarkStart w:id="254" w:name="_Toc196481060"/>
      <w:bookmarkStart w:id="255" w:name="_Toc196481388"/>
      <w:bookmarkStart w:id="256" w:name="_Toc196481519"/>
      <w:bookmarkStart w:id="257" w:name="_Toc198565112"/>
      <w:bookmarkStart w:id="258" w:name="_Toc200720927"/>
      <w:r w:rsidRPr="006F0AF4">
        <w:t>6.5.1.3</w:t>
      </w:r>
      <w:r w:rsidR="00DC544E" w:rsidRPr="006F0AF4">
        <w:tab/>
      </w:r>
      <w:r w:rsidR="009A3381" w:rsidRPr="006F0AF4">
        <w:t xml:space="preserve">Time for </w:t>
      </w:r>
      <w:r w:rsidR="001E469F" w:rsidRPr="006F0AF4">
        <w:t>i</w:t>
      </w:r>
      <w:r w:rsidR="00DC544E" w:rsidRPr="006F0AF4">
        <w:t>tems held at the office of exchange</w:t>
      </w:r>
      <w:bookmarkEnd w:id="253"/>
      <w:bookmarkEnd w:id="254"/>
      <w:bookmarkEnd w:id="255"/>
      <w:bookmarkEnd w:id="256"/>
      <w:bookmarkEnd w:id="257"/>
      <w:bookmarkEnd w:id="258"/>
    </w:p>
    <w:p w14:paraId="265E8B99" w14:textId="77777777" w:rsidR="00DC544E" w:rsidRPr="006F0AF4" w:rsidRDefault="00DC544E" w:rsidP="007C678E">
      <w:pPr>
        <w:spacing w:line="240" w:lineRule="atLeast"/>
        <w:jc w:val="both"/>
      </w:pPr>
    </w:p>
    <w:p w14:paraId="141E3138" w14:textId="31D2FB09" w:rsidR="00DC544E" w:rsidRPr="006F0AF4" w:rsidRDefault="00DC544E" w:rsidP="007C678E">
      <w:pPr>
        <w:spacing w:line="240" w:lineRule="atLeast"/>
        <w:jc w:val="both"/>
      </w:pPr>
      <w:r w:rsidRPr="006F0AF4">
        <w:t>Time is deducted when items are held at the inward OE (</w:t>
      </w:r>
      <w:r w:rsidR="001167CC" w:rsidRPr="006F0AF4">
        <w:t>i.e</w:t>
      </w:r>
      <w:r w:rsidR="00B728B3" w:rsidRPr="006F0AF4">
        <w:t>. items with</w:t>
      </w:r>
      <w:r w:rsidR="001167CC" w:rsidRPr="006F0AF4">
        <w:t xml:space="preserve"> </w:t>
      </w:r>
      <w:r w:rsidRPr="006F0AF4">
        <w:t xml:space="preserve">EDA). </w:t>
      </w:r>
      <w:r w:rsidR="001E469F" w:rsidRPr="006F0AF4">
        <w:t xml:space="preserve">The </w:t>
      </w:r>
      <w:r w:rsidRPr="006F0AF4">
        <w:t xml:space="preserve">EDA </w:t>
      </w:r>
      <w:r w:rsidR="00B728B3" w:rsidRPr="006F0AF4">
        <w:t xml:space="preserve">event </w:t>
      </w:r>
      <w:r w:rsidRPr="006F0AF4">
        <w:t xml:space="preserve">must be </w:t>
      </w:r>
      <w:r w:rsidR="00B728B3" w:rsidRPr="006F0AF4">
        <w:t xml:space="preserve">provided </w:t>
      </w:r>
      <w:r w:rsidRPr="006F0AF4">
        <w:t>with the relevant reason and action code</w:t>
      </w:r>
      <w:r w:rsidR="001E469F" w:rsidRPr="006F0AF4">
        <w:t>s</w:t>
      </w:r>
      <w:r w:rsidRPr="006F0AF4">
        <w:t>. Reason codes to be used are listed in UPU code list 112, and action codes in UPU code list 113.</w:t>
      </w:r>
    </w:p>
    <w:p w14:paraId="6552F381" w14:textId="3839FD2E" w:rsidR="006211C0" w:rsidRPr="006F0AF4" w:rsidRDefault="006211C0" w:rsidP="007C678E">
      <w:pPr>
        <w:spacing w:line="240" w:lineRule="atLeast"/>
      </w:pPr>
    </w:p>
    <w:p w14:paraId="3A54849D" w14:textId="77777777" w:rsidR="00DC544E" w:rsidRPr="006F0AF4" w:rsidRDefault="00DC544E" w:rsidP="007C678E">
      <w:pPr>
        <w:spacing w:line="240" w:lineRule="atLeast"/>
        <w:jc w:val="both"/>
      </w:pPr>
      <w:r w:rsidRPr="006F0AF4">
        <w:t xml:space="preserve">There are three scenarios for the use of the EDA event: </w:t>
      </w:r>
    </w:p>
    <w:p w14:paraId="0B132B73" w14:textId="623A8730" w:rsidR="00DC544E" w:rsidRPr="006F0AF4" w:rsidRDefault="006211C0" w:rsidP="007C678E">
      <w:pPr>
        <w:tabs>
          <w:tab w:val="left" w:pos="567"/>
        </w:tabs>
        <w:spacing w:before="120" w:line="240" w:lineRule="atLeast"/>
        <w:ind w:left="567" w:hanging="567"/>
        <w:jc w:val="both"/>
      </w:pPr>
      <w:r w:rsidRPr="006F0AF4">
        <w:t>i</w:t>
      </w:r>
      <w:r w:rsidR="00DC544E" w:rsidRPr="006F0AF4">
        <w:tab/>
        <w:t>No involvement with customs: The time between EDA and EMF is deducted.</w:t>
      </w:r>
    </w:p>
    <w:p w14:paraId="522B3D15" w14:textId="5068FDCF" w:rsidR="00DC544E" w:rsidRPr="006F0AF4" w:rsidRDefault="006211C0" w:rsidP="007C678E">
      <w:pPr>
        <w:tabs>
          <w:tab w:val="left" w:pos="567"/>
        </w:tabs>
        <w:spacing w:before="120" w:line="240" w:lineRule="atLeast"/>
        <w:ind w:left="567" w:hanging="567"/>
        <w:jc w:val="both"/>
      </w:pPr>
      <w:r w:rsidRPr="006F0AF4">
        <w:t>ii</w:t>
      </w:r>
      <w:r w:rsidR="00DC544E" w:rsidRPr="006F0AF4">
        <w:tab/>
        <w:t>Item held before customs processing: The time between EDA and EDC is deducted if EDA, EDB and EDC are present and in chronological order.</w:t>
      </w:r>
    </w:p>
    <w:p w14:paraId="415FE54D" w14:textId="4183605E" w:rsidR="00DC544E" w:rsidRPr="006F0AF4" w:rsidRDefault="006211C0" w:rsidP="007C678E">
      <w:pPr>
        <w:tabs>
          <w:tab w:val="left" w:pos="567"/>
        </w:tabs>
        <w:spacing w:before="120" w:line="240" w:lineRule="atLeast"/>
        <w:ind w:left="567" w:hanging="567"/>
        <w:jc w:val="both"/>
      </w:pPr>
      <w:r w:rsidRPr="006F0AF4">
        <w:t>iii</w:t>
      </w:r>
      <w:r w:rsidR="00DC544E" w:rsidRPr="006F0AF4">
        <w:tab/>
        <w:t>Item held after customs processing: Time between EDB and EDC and time between EDA and EMF is deducted if EDB, EDC, EDA and EMF are present and in chronological order.</w:t>
      </w:r>
    </w:p>
    <w:p w14:paraId="16ECA0A7" w14:textId="77777777" w:rsidR="00DC544E" w:rsidRPr="006F0AF4" w:rsidRDefault="00DC544E" w:rsidP="007C678E">
      <w:pPr>
        <w:spacing w:line="240" w:lineRule="atLeast"/>
        <w:jc w:val="both"/>
      </w:pPr>
    </w:p>
    <w:p w14:paraId="0EDBECCE" w14:textId="05F547F6" w:rsidR="00DC544E" w:rsidRPr="006F0AF4" w:rsidRDefault="00B728B3" w:rsidP="00D77CBF">
      <w:pPr>
        <w:pStyle w:val="Heading4"/>
      </w:pPr>
      <w:bookmarkStart w:id="259" w:name="_Toc196480959"/>
      <w:bookmarkStart w:id="260" w:name="_Toc196481061"/>
      <w:bookmarkStart w:id="261" w:name="_Toc196481389"/>
      <w:bookmarkStart w:id="262" w:name="_Toc196481520"/>
      <w:bookmarkStart w:id="263" w:name="_Toc198565113"/>
      <w:bookmarkStart w:id="264" w:name="_Toc200720928"/>
      <w:r w:rsidRPr="006F0AF4">
        <w:t>6.5.1.4</w:t>
      </w:r>
      <w:r w:rsidR="00DC544E" w:rsidRPr="006F0AF4">
        <w:tab/>
      </w:r>
      <w:r w:rsidR="009A3381" w:rsidRPr="006F0AF4">
        <w:t xml:space="preserve">Time for </w:t>
      </w:r>
      <w:r w:rsidR="001E469F" w:rsidRPr="006F0AF4">
        <w:t>i</w:t>
      </w:r>
      <w:r w:rsidR="00DC544E" w:rsidRPr="006F0AF4">
        <w:t>tems held at the delivery office</w:t>
      </w:r>
      <w:bookmarkEnd w:id="259"/>
      <w:bookmarkEnd w:id="260"/>
      <w:bookmarkEnd w:id="261"/>
      <w:bookmarkEnd w:id="262"/>
      <w:bookmarkEnd w:id="263"/>
      <w:bookmarkEnd w:id="264"/>
    </w:p>
    <w:p w14:paraId="26184EEA" w14:textId="77777777" w:rsidR="00DC544E" w:rsidRPr="006F0AF4" w:rsidRDefault="00DC544E" w:rsidP="007C678E">
      <w:pPr>
        <w:spacing w:line="240" w:lineRule="atLeast"/>
        <w:jc w:val="both"/>
      </w:pPr>
    </w:p>
    <w:p w14:paraId="0D9823B4" w14:textId="694AB79E" w:rsidR="00DC544E" w:rsidRPr="006F0AF4" w:rsidRDefault="00DC544E" w:rsidP="007C678E">
      <w:pPr>
        <w:spacing w:line="240" w:lineRule="atLeast"/>
        <w:jc w:val="both"/>
      </w:pPr>
      <w:r w:rsidRPr="006F0AF4">
        <w:t>Time is deducted when items are held at the delivery office (</w:t>
      </w:r>
      <w:r w:rsidR="001167CC" w:rsidRPr="006F0AF4">
        <w:t xml:space="preserve">i.e. </w:t>
      </w:r>
      <w:r w:rsidR="00B728B3" w:rsidRPr="006F0AF4">
        <w:t xml:space="preserve">items with </w:t>
      </w:r>
      <w:r w:rsidRPr="006F0AF4">
        <w:t xml:space="preserve">EDF). </w:t>
      </w:r>
      <w:r w:rsidR="001E469F" w:rsidRPr="006F0AF4">
        <w:t xml:space="preserve">The </w:t>
      </w:r>
      <w:r w:rsidRPr="006F0AF4">
        <w:t xml:space="preserve">EDF </w:t>
      </w:r>
      <w:r w:rsidR="00B728B3" w:rsidRPr="006F0AF4">
        <w:t xml:space="preserve">event </w:t>
      </w:r>
      <w:r w:rsidRPr="006F0AF4">
        <w:t xml:space="preserve">must be </w:t>
      </w:r>
      <w:r w:rsidR="00B728B3" w:rsidRPr="006F0AF4">
        <w:t xml:space="preserve">provided </w:t>
      </w:r>
      <w:r w:rsidRPr="006F0AF4">
        <w:t>with the relevant reason</w:t>
      </w:r>
      <w:r w:rsidR="00B728B3" w:rsidRPr="006F0AF4">
        <w:t xml:space="preserve"> </w:t>
      </w:r>
      <w:r w:rsidRPr="006F0AF4">
        <w:t>and action code</w:t>
      </w:r>
      <w:r w:rsidR="001E469F" w:rsidRPr="006F0AF4">
        <w:t>s</w:t>
      </w:r>
      <w:r w:rsidRPr="006F0AF4">
        <w:t>. There are two scenarios for the use of EDF:</w:t>
      </w:r>
    </w:p>
    <w:p w14:paraId="7827C4C8" w14:textId="0E412DDE" w:rsidR="00DC544E" w:rsidRPr="006F0AF4" w:rsidRDefault="006211C0" w:rsidP="007C678E">
      <w:pPr>
        <w:tabs>
          <w:tab w:val="left" w:pos="567"/>
        </w:tabs>
        <w:spacing w:before="120" w:line="240" w:lineRule="atLeast"/>
        <w:ind w:left="567" w:hanging="567"/>
        <w:jc w:val="both"/>
      </w:pPr>
      <w:r w:rsidRPr="006F0AF4">
        <w:t>i</w:t>
      </w:r>
      <w:r w:rsidR="00DC544E" w:rsidRPr="006F0AF4">
        <w:tab/>
        <w:t>Items held before going out for physical delivery: The time between EDF and EDG is deducted if both EDF and EDG are present and in chronological order, with no other events in between these events.</w:t>
      </w:r>
    </w:p>
    <w:p w14:paraId="38DD1B3F" w14:textId="372C7706" w:rsidR="00DC544E" w:rsidRPr="006F0AF4" w:rsidRDefault="006211C0" w:rsidP="007C678E">
      <w:pPr>
        <w:tabs>
          <w:tab w:val="left" w:pos="567"/>
        </w:tabs>
        <w:spacing w:before="120" w:line="240" w:lineRule="atLeast"/>
        <w:ind w:left="567" w:hanging="567"/>
        <w:jc w:val="both"/>
      </w:pPr>
      <w:r w:rsidRPr="006F0AF4">
        <w:t>ii</w:t>
      </w:r>
      <w:r w:rsidR="00DC544E" w:rsidRPr="006F0AF4">
        <w:tab/>
        <w:t>Items held for customer pick-up at the delivery office: When EDF is directly followed by a delivery event, the location of the delivery event and the time and date of the EDF event are used to measure delivery performance.</w:t>
      </w:r>
    </w:p>
    <w:p w14:paraId="3F8B6872" w14:textId="608A61E0" w:rsidR="00B728B3" w:rsidRPr="006F0AF4" w:rsidRDefault="00B728B3" w:rsidP="00B728B3">
      <w:pPr>
        <w:spacing w:line="240" w:lineRule="atLeast"/>
        <w:jc w:val="both"/>
      </w:pPr>
    </w:p>
    <w:p w14:paraId="57D33FF5" w14:textId="4FFEA9CC" w:rsidR="009A3381" w:rsidRPr="006F0AF4" w:rsidRDefault="00B728B3" w:rsidP="00D77CBF">
      <w:pPr>
        <w:pStyle w:val="Heading3"/>
      </w:pPr>
      <w:bookmarkStart w:id="265" w:name="_Toc196465153"/>
      <w:bookmarkStart w:id="266" w:name="_Toc196465906"/>
      <w:bookmarkStart w:id="267" w:name="_Toc196480960"/>
      <w:bookmarkStart w:id="268" w:name="_Toc196481062"/>
      <w:bookmarkStart w:id="269" w:name="_Toc196481390"/>
      <w:bookmarkStart w:id="270" w:name="_Toc196481521"/>
      <w:bookmarkStart w:id="271" w:name="_Toc198565114"/>
      <w:bookmarkStart w:id="272" w:name="_Toc200720929"/>
      <w:r w:rsidRPr="006F0AF4">
        <w:t>6.5.2</w:t>
      </w:r>
      <w:r w:rsidRPr="006F0AF4">
        <w:tab/>
      </w:r>
      <w:r w:rsidR="009A3381" w:rsidRPr="006F0AF4">
        <w:t>Exclusions</w:t>
      </w:r>
      <w:bookmarkEnd w:id="265"/>
      <w:bookmarkEnd w:id="266"/>
      <w:bookmarkEnd w:id="267"/>
      <w:bookmarkEnd w:id="268"/>
      <w:bookmarkEnd w:id="269"/>
      <w:bookmarkEnd w:id="270"/>
      <w:bookmarkEnd w:id="271"/>
      <w:bookmarkEnd w:id="272"/>
    </w:p>
    <w:p w14:paraId="311D9B83" w14:textId="77777777" w:rsidR="009A3381" w:rsidRPr="006F0AF4" w:rsidRDefault="009A3381" w:rsidP="003D2AAA">
      <w:pPr>
        <w:spacing w:line="240" w:lineRule="atLeast"/>
        <w:jc w:val="both"/>
      </w:pPr>
    </w:p>
    <w:p w14:paraId="6232A2DF" w14:textId="11B7667B" w:rsidR="00B728B3" w:rsidRPr="006F0AF4" w:rsidRDefault="009A3381" w:rsidP="00D77CBF">
      <w:pPr>
        <w:pStyle w:val="Heading4"/>
      </w:pPr>
      <w:bookmarkStart w:id="273" w:name="_Toc196480961"/>
      <w:bookmarkStart w:id="274" w:name="_Toc196481063"/>
      <w:bookmarkStart w:id="275" w:name="_Toc196481391"/>
      <w:bookmarkStart w:id="276" w:name="_Toc196481522"/>
      <w:bookmarkStart w:id="277" w:name="_Toc198565115"/>
      <w:bookmarkStart w:id="278" w:name="_Toc200720930"/>
      <w:r w:rsidRPr="006F0AF4">
        <w:t>6.5.2.1</w:t>
      </w:r>
      <w:r w:rsidRPr="006F0AF4">
        <w:tab/>
        <w:t>Items with e</w:t>
      </w:r>
      <w:r w:rsidR="00B728B3" w:rsidRPr="006F0AF4">
        <w:t>xport/import cancellation</w:t>
      </w:r>
      <w:bookmarkEnd w:id="273"/>
      <w:bookmarkEnd w:id="274"/>
      <w:bookmarkEnd w:id="275"/>
      <w:bookmarkEnd w:id="276"/>
      <w:bookmarkEnd w:id="277"/>
      <w:bookmarkEnd w:id="278"/>
    </w:p>
    <w:p w14:paraId="4B9F2D76" w14:textId="77777777" w:rsidR="00B728B3" w:rsidRPr="006F0AF4" w:rsidRDefault="00B728B3" w:rsidP="00B728B3">
      <w:pPr>
        <w:spacing w:line="240" w:lineRule="atLeast"/>
        <w:jc w:val="both"/>
      </w:pPr>
    </w:p>
    <w:p w14:paraId="349FE9A6" w14:textId="77777777" w:rsidR="00B728B3" w:rsidRPr="006F0AF4" w:rsidRDefault="00B728B3" w:rsidP="00B728B3">
      <w:pPr>
        <w:spacing w:line="240" w:lineRule="atLeast"/>
        <w:jc w:val="both"/>
      </w:pPr>
      <w:r w:rsidRPr="006F0AF4">
        <w:t>Items with EXX (export item cancellation) or EDX (import item cancellation) events will be excluded from the time-in-customs measurement.</w:t>
      </w:r>
    </w:p>
    <w:p w14:paraId="692FA730" w14:textId="77777777" w:rsidR="0073467D" w:rsidRPr="006F0AF4" w:rsidRDefault="0073467D" w:rsidP="0073467D">
      <w:pPr>
        <w:spacing w:line="240" w:lineRule="atLeast"/>
        <w:jc w:val="both"/>
      </w:pPr>
    </w:p>
    <w:p w14:paraId="642DBC0B" w14:textId="3A330CAF" w:rsidR="0073467D" w:rsidRPr="006F0AF4" w:rsidRDefault="0073467D" w:rsidP="0073467D">
      <w:pPr>
        <w:pStyle w:val="Heading2"/>
        <w:spacing w:line="240" w:lineRule="atLeast"/>
      </w:pPr>
      <w:bookmarkStart w:id="279" w:name="_Toc198565116"/>
      <w:bookmarkStart w:id="280" w:name="_Toc200720931"/>
      <w:r w:rsidRPr="006F0AF4">
        <w:t>6.6</w:t>
      </w:r>
      <w:r w:rsidRPr="006F0AF4">
        <w:tab/>
        <w:t>On-</w:t>
      </w:r>
      <w:r w:rsidR="006B4436" w:rsidRPr="006F0AF4">
        <w:t>t</w:t>
      </w:r>
      <w:r w:rsidRPr="006F0AF4">
        <w:t>ime performance calculation</w:t>
      </w:r>
      <w:bookmarkEnd w:id="279"/>
      <w:bookmarkEnd w:id="280"/>
    </w:p>
    <w:p w14:paraId="354668CF" w14:textId="77777777" w:rsidR="0073467D" w:rsidRPr="006F0AF4" w:rsidRDefault="0073467D" w:rsidP="007C678E">
      <w:pPr>
        <w:spacing w:line="240" w:lineRule="atLeast"/>
        <w:jc w:val="both"/>
      </w:pPr>
    </w:p>
    <w:p w14:paraId="0BD768FB" w14:textId="62BC8F11" w:rsidR="0073467D" w:rsidRPr="006F0AF4" w:rsidRDefault="0073467D" w:rsidP="0073467D">
      <w:pPr>
        <w:jc w:val="both"/>
        <w:rPr>
          <w:rFonts w:cs="Arial"/>
        </w:rPr>
      </w:pPr>
      <w:r w:rsidRPr="006F0AF4">
        <w:rPr>
          <w:rFonts w:cs="Arial"/>
        </w:rPr>
        <w:t>On-time performance is measured by comparing calculated transit/elapsed time against a declared service standard value. If the calculated time is less than or equal to the service standard value, the measure is considered “</w:t>
      </w:r>
      <w:r w:rsidR="006B4436" w:rsidRPr="006F0AF4">
        <w:rPr>
          <w:rFonts w:cs="Arial"/>
        </w:rPr>
        <w:t>o</w:t>
      </w:r>
      <w:r w:rsidRPr="006F0AF4">
        <w:rPr>
          <w:rFonts w:cs="Arial"/>
        </w:rPr>
        <w:t>n-time” (denoted by “1”)</w:t>
      </w:r>
      <w:r w:rsidR="006B4436" w:rsidRPr="006F0AF4">
        <w:rPr>
          <w:rFonts w:cs="Arial"/>
        </w:rPr>
        <w:t>;</w:t>
      </w:r>
      <w:r w:rsidRPr="006F0AF4">
        <w:rPr>
          <w:rFonts w:cs="Arial"/>
        </w:rPr>
        <w:t xml:space="preserve"> otherwise</w:t>
      </w:r>
      <w:r w:rsidR="006B4436" w:rsidRPr="006F0AF4">
        <w:rPr>
          <w:rFonts w:cs="Arial"/>
        </w:rPr>
        <w:t xml:space="preserve">, it is </w:t>
      </w:r>
      <w:r w:rsidRPr="006F0AF4">
        <w:rPr>
          <w:rFonts w:cs="Arial"/>
        </w:rPr>
        <w:t xml:space="preserve">“delayed” (denoted by “0”). On-time items can be counted and expressed as </w:t>
      </w:r>
      <w:r w:rsidR="006B4436" w:rsidRPr="006F0AF4">
        <w:rPr>
          <w:rFonts w:cs="Arial"/>
        </w:rPr>
        <w:t xml:space="preserve">a </w:t>
      </w:r>
      <w:r w:rsidRPr="006F0AF4">
        <w:rPr>
          <w:rFonts w:cs="Arial"/>
        </w:rPr>
        <w:t>percentage of the entire measur</w:t>
      </w:r>
      <w:r w:rsidR="00615252" w:rsidRPr="006F0AF4">
        <w:rPr>
          <w:rFonts w:cs="Arial"/>
        </w:rPr>
        <w:t>able</w:t>
      </w:r>
      <w:r w:rsidRPr="006F0AF4">
        <w:rPr>
          <w:rFonts w:cs="Arial"/>
        </w:rPr>
        <w:t xml:space="preserve"> volume. For example, if 90 out of 100</w:t>
      </w:r>
      <w:r w:rsidR="00615252" w:rsidRPr="006F0AF4">
        <w:rPr>
          <w:rFonts w:cs="Arial"/>
        </w:rPr>
        <w:t xml:space="preserve"> measured items</w:t>
      </w:r>
      <w:r w:rsidRPr="006F0AF4">
        <w:rPr>
          <w:rFonts w:cs="Arial"/>
        </w:rPr>
        <w:t xml:space="preserve"> are </w:t>
      </w:r>
      <w:r w:rsidR="006B4436" w:rsidRPr="006F0AF4">
        <w:rPr>
          <w:rFonts w:cs="Arial"/>
        </w:rPr>
        <w:t>o</w:t>
      </w:r>
      <w:r w:rsidRPr="006F0AF4">
        <w:rPr>
          <w:rFonts w:cs="Arial"/>
        </w:rPr>
        <w:t>n-time, on-time performance is 90/100 = 90%.</w:t>
      </w:r>
    </w:p>
    <w:p w14:paraId="2BB866CE" w14:textId="5C4CB058" w:rsidR="0073467D" w:rsidRPr="006F0AF4" w:rsidRDefault="0073467D" w:rsidP="007C678E">
      <w:pPr>
        <w:spacing w:line="240" w:lineRule="atLeast"/>
        <w:jc w:val="both"/>
      </w:pPr>
    </w:p>
    <w:p w14:paraId="06D4F437" w14:textId="77777777" w:rsidR="006211C0" w:rsidRPr="006F0AF4" w:rsidRDefault="006211C0" w:rsidP="007C678E">
      <w:pPr>
        <w:spacing w:line="240" w:lineRule="atLeast"/>
        <w:jc w:val="both"/>
      </w:pPr>
    </w:p>
    <w:p w14:paraId="456E2CC8" w14:textId="76C96467" w:rsidR="00DC544E" w:rsidRPr="006F0AF4" w:rsidRDefault="00B408D5" w:rsidP="007C678E">
      <w:pPr>
        <w:pStyle w:val="Heading1"/>
        <w:spacing w:line="240" w:lineRule="atLeast"/>
      </w:pPr>
      <w:bookmarkStart w:id="281" w:name="_Toc196465154"/>
      <w:bookmarkStart w:id="282" w:name="_Toc196465907"/>
      <w:bookmarkStart w:id="283" w:name="_Toc196480962"/>
      <w:bookmarkStart w:id="284" w:name="_Toc196481064"/>
      <w:bookmarkStart w:id="285" w:name="_Toc196481392"/>
      <w:bookmarkStart w:id="286" w:name="_Toc196481523"/>
      <w:bookmarkStart w:id="287" w:name="_Toc198565117"/>
      <w:bookmarkStart w:id="288" w:name="_Toc200720932"/>
      <w:r w:rsidRPr="006F0AF4">
        <w:t>7</w:t>
      </w:r>
      <w:r w:rsidR="00DC544E" w:rsidRPr="006F0AF4">
        <w:tab/>
      </w:r>
      <w:r w:rsidRPr="006F0AF4">
        <w:t>Item</w:t>
      </w:r>
      <w:r w:rsidR="006D31E2" w:rsidRPr="006F0AF4">
        <w:t>/</w:t>
      </w:r>
      <w:r w:rsidR="006B4436" w:rsidRPr="006F0AF4">
        <w:t>e</w:t>
      </w:r>
      <w:r w:rsidR="006D31E2" w:rsidRPr="006F0AF4">
        <w:t>vent</w:t>
      </w:r>
      <w:r w:rsidRPr="006F0AF4">
        <w:t xml:space="preserve"> volume measurement and </w:t>
      </w:r>
      <w:r w:rsidR="00DC544E" w:rsidRPr="006F0AF4">
        <w:t>performance ratios</w:t>
      </w:r>
      <w:bookmarkEnd w:id="281"/>
      <w:bookmarkEnd w:id="282"/>
      <w:bookmarkEnd w:id="283"/>
      <w:bookmarkEnd w:id="284"/>
      <w:bookmarkEnd w:id="285"/>
      <w:bookmarkEnd w:id="286"/>
      <w:bookmarkEnd w:id="287"/>
      <w:bookmarkEnd w:id="288"/>
    </w:p>
    <w:p w14:paraId="2EB8CE7F" w14:textId="5E2EF506" w:rsidR="00DC544E" w:rsidRPr="006F0AF4" w:rsidRDefault="00DC544E" w:rsidP="007C678E">
      <w:pPr>
        <w:spacing w:line="240" w:lineRule="atLeast"/>
        <w:jc w:val="both"/>
      </w:pPr>
    </w:p>
    <w:p w14:paraId="3B99F2F1" w14:textId="470EA9D6" w:rsidR="002B0A1E" w:rsidRPr="006F0AF4" w:rsidRDefault="002B0A1E" w:rsidP="002B0A1E">
      <w:pPr>
        <w:pStyle w:val="Heading2"/>
        <w:spacing w:line="240" w:lineRule="atLeast"/>
      </w:pPr>
      <w:bookmarkStart w:id="289" w:name="_Toc196465155"/>
      <w:bookmarkStart w:id="290" w:name="_Toc196465908"/>
      <w:bookmarkStart w:id="291" w:name="_Toc196480963"/>
      <w:bookmarkStart w:id="292" w:name="_Toc196481065"/>
      <w:bookmarkStart w:id="293" w:name="_Toc196481393"/>
      <w:bookmarkStart w:id="294" w:name="_Toc196481524"/>
      <w:bookmarkStart w:id="295" w:name="_Toc198565118"/>
      <w:bookmarkStart w:id="296" w:name="_Toc200720933"/>
      <w:r w:rsidRPr="006F0AF4">
        <w:t>7.1</w:t>
      </w:r>
      <w:r w:rsidRPr="006F0AF4">
        <w:tab/>
        <w:t>Item</w:t>
      </w:r>
      <w:r w:rsidR="006D31E2" w:rsidRPr="006F0AF4">
        <w:t>/</w:t>
      </w:r>
      <w:r w:rsidR="006B4436" w:rsidRPr="006F0AF4">
        <w:t>e</w:t>
      </w:r>
      <w:r w:rsidR="006D31E2" w:rsidRPr="006F0AF4">
        <w:t>vent</w:t>
      </w:r>
      <w:r w:rsidRPr="006F0AF4">
        <w:t xml:space="preserve"> volume</w:t>
      </w:r>
      <w:bookmarkEnd w:id="289"/>
      <w:bookmarkEnd w:id="290"/>
      <w:bookmarkEnd w:id="291"/>
      <w:bookmarkEnd w:id="292"/>
      <w:bookmarkEnd w:id="293"/>
      <w:bookmarkEnd w:id="294"/>
      <w:bookmarkEnd w:id="295"/>
      <w:bookmarkEnd w:id="296"/>
    </w:p>
    <w:p w14:paraId="1313A106" w14:textId="73B59C04" w:rsidR="006D31E2" w:rsidRPr="006F0AF4" w:rsidRDefault="006D31E2" w:rsidP="006D31E2">
      <w:pPr>
        <w:pStyle w:val="0Textedebase"/>
      </w:pPr>
    </w:p>
    <w:p w14:paraId="192F3AA5" w14:textId="53B6E7C6" w:rsidR="00E07288" w:rsidRPr="006F0AF4" w:rsidRDefault="00E07288" w:rsidP="006D31E2">
      <w:pPr>
        <w:pStyle w:val="0Textedebase"/>
      </w:pPr>
      <w:r w:rsidRPr="006F0AF4">
        <w:t xml:space="preserve">The </w:t>
      </w:r>
      <w:r w:rsidR="006B4436" w:rsidRPr="006F0AF4">
        <w:t>i</w:t>
      </w:r>
      <w:r w:rsidRPr="006F0AF4">
        <w:t xml:space="preserve">tem and </w:t>
      </w:r>
      <w:r w:rsidR="006B4436" w:rsidRPr="006F0AF4">
        <w:t>e</w:t>
      </w:r>
      <w:r w:rsidRPr="006F0AF4">
        <w:t>vent volumes are sometimes used synonymously. However, for the purpose</w:t>
      </w:r>
      <w:r w:rsidR="006B4436" w:rsidRPr="006F0AF4">
        <w:t>s</w:t>
      </w:r>
      <w:r w:rsidRPr="006F0AF4">
        <w:t xml:space="preserve"> of this measurement methodology, differentiation of the two is important </w:t>
      </w:r>
      <w:r w:rsidR="00032493" w:rsidRPr="006F0AF4">
        <w:t xml:space="preserve">and </w:t>
      </w:r>
      <w:r w:rsidRPr="006F0AF4">
        <w:t>yield</w:t>
      </w:r>
      <w:r w:rsidR="00032493" w:rsidRPr="006F0AF4">
        <w:t>s</w:t>
      </w:r>
      <w:r w:rsidRPr="006F0AF4">
        <w:t xml:space="preserve"> various performance indicators that provide additional information for operational improvement.</w:t>
      </w:r>
    </w:p>
    <w:p w14:paraId="3C909424" w14:textId="77777777" w:rsidR="00E07288" w:rsidRPr="006F0AF4" w:rsidRDefault="00E07288" w:rsidP="006D31E2">
      <w:pPr>
        <w:pStyle w:val="0Textedebase"/>
      </w:pPr>
    </w:p>
    <w:p w14:paraId="7AC2EEBD" w14:textId="7070375E" w:rsidR="006D31E2" w:rsidRPr="006F0AF4" w:rsidRDefault="006D31E2" w:rsidP="00D77CBF">
      <w:pPr>
        <w:pStyle w:val="Heading3"/>
      </w:pPr>
      <w:bookmarkStart w:id="297" w:name="_Toc196465156"/>
      <w:bookmarkStart w:id="298" w:name="_Toc196465909"/>
      <w:bookmarkStart w:id="299" w:name="_Toc196480964"/>
      <w:bookmarkStart w:id="300" w:name="_Toc196481066"/>
      <w:bookmarkStart w:id="301" w:name="_Toc196481394"/>
      <w:bookmarkStart w:id="302" w:name="_Toc196481525"/>
      <w:bookmarkStart w:id="303" w:name="_Toc198565119"/>
      <w:bookmarkStart w:id="304" w:name="_Toc200720934"/>
      <w:r w:rsidRPr="006F0AF4">
        <w:t>7.1.1</w:t>
      </w:r>
      <w:r w:rsidRPr="006F0AF4">
        <w:tab/>
        <w:t>Item volume</w:t>
      </w:r>
      <w:bookmarkEnd w:id="297"/>
      <w:bookmarkEnd w:id="298"/>
      <w:bookmarkEnd w:id="299"/>
      <w:bookmarkEnd w:id="300"/>
      <w:bookmarkEnd w:id="301"/>
      <w:bookmarkEnd w:id="302"/>
      <w:bookmarkEnd w:id="303"/>
      <w:bookmarkEnd w:id="304"/>
    </w:p>
    <w:p w14:paraId="4A7ACA3C" w14:textId="524D9880" w:rsidR="002B0A1E" w:rsidRPr="006F0AF4" w:rsidRDefault="002B0A1E" w:rsidP="007C678E">
      <w:pPr>
        <w:spacing w:line="240" w:lineRule="atLeast"/>
        <w:jc w:val="both"/>
      </w:pPr>
    </w:p>
    <w:p w14:paraId="1A576AB4" w14:textId="55285F9B" w:rsidR="0094557E" w:rsidRPr="006F0AF4" w:rsidRDefault="002B0A1E" w:rsidP="007C678E">
      <w:pPr>
        <w:spacing w:line="240" w:lineRule="atLeast"/>
        <w:jc w:val="both"/>
      </w:pPr>
      <w:r w:rsidRPr="006F0AF4">
        <w:t xml:space="preserve">Item volume is </w:t>
      </w:r>
      <w:r w:rsidR="00E43492" w:rsidRPr="006F0AF4">
        <w:t>measured</w:t>
      </w:r>
      <w:r w:rsidRPr="006F0AF4">
        <w:t xml:space="preserve"> </w:t>
      </w:r>
      <w:r w:rsidR="00E43492" w:rsidRPr="006F0AF4">
        <w:t>by</w:t>
      </w:r>
      <w:r w:rsidRPr="006F0AF4">
        <w:t xml:space="preserve"> counting unique item IDs</w:t>
      </w:r>
      <w:r w:rsidR="006D31E2" w:rsidRPr="006F0AF4">
        <w:t xml:space="preserve"> </w:t>
      </w:r>
      <w:r w:rsidRPr="006F0AF4">
        <w:t>at a unique location and/or timestamp. For example</w:t>
      </w:r>
      <w:r w:rsidR="006B4436" w:rsidRPr="006F0AF4">
        <w:t>:</w:t>
      </w:r>
    </w:p>
    <w:p w14:paraId="7CF44BB3" w14:textId="08E890EF" w:rsidR="0094557E" w:rsidRPr="006F0AF4" w:rsidRDefault="002B0A1E" w:rsidP="0094557E">
      <w:pPr>
        <w:pStyle w:val="ListParagraph"/>
        <w:numPr>
          <w:ilvl w:val="0"/>
          <w:numId w:val="23"/>
        </w:numPr>
        <w:spacing w:line="240" w:lineRule="atLeast"/>
        <w:jc w:val="both"/>
      </w:pPr>
      <w:r w:rsidRPr="006F0AF4">
        <w:t>unique item IDs at the OE</w:t>
      </w:r>
      <w:r w:rsidR="006B4436" w:rsidRPr="006F0AF4">
        <w:t>;</w:t>
      </w:r>
    </w:p>
    <w:p w14:paraId="335E2D8B" w14:textId="4E8FF2C9" w:rsidR="0094557E" w:rsidRPr="006F0AF4" w:rsidRDefault="002B0A1E" w:rsidP="0094557E">
      <w:pPr>
        <w:pStyle w:val="ListParagraph"/>
        <w:numPr>
          <w:ilvl w:val="0"/>
          <w:numId w:val="23"/>
        </w:numPr>
        <w:spacing w:line="240" w:lineRule="atLeast"/>
        <w:jc w:val="both"/>
      </w:pPr>
      <w:r w:rsidRPr="006F0AF4">
        <w:t xml:space="preserve">unique item IDs presented to customs before </w:t>
      </w:r>
      <w:r w:rsidR="006B4436" w:rsidRPr="006F0AF4">
        <w:t xml:space="preserve">the </w:t>
      </w:r>
      <w:r w:rsidRPr="006F0AF4">
        <w:t>cut-off time</w:t>
      </w:r>
      <w:r w:rsidR="006B4436" w:rsidRPr="006F0AF4">
        <w:t>;</w:t>
      </w:r>
    </w:p>
    <w:p w14:paraId="74DF294A" w14:textId="545C19F3" w:rsidR="0094557E" w:rsidRPr="006F0AF4" w:rsidRDefault="002B0A1E" w:rsidP="0094557E">
      <w:pPr>
        <w:pStyle w:val="ListParagraph"/>
        <w:numPr>
          <w:ilvl w:val="0"/>
          <w:numId w:val="23"/>
        </w:numPr>
        <w:spacing w:line="240" w:lineRule="atLeast"/>
        <w:jc w:val="both"/>
      </w:pPr>
      <w:r w:rsidRPr="006F0AF4">
        <w:t xml:space="preserve">unique item IDs </w:t>
      </w:r>
      <w:r w:rsidR="0094557E" w:rsidRPr="006F0AF4">
        <w:t xml:space="preserve">processed at </w:t>
      </w:r>
      <w:r w:rsidR="006B4436" w:rsidRPr="006F0AF4">
        <w:t xml:space="preserve">a </w:t>
      </w:r>
      <w:r w:rsidR="0094557E" w:rsidRPr="006F0AF4">
        <w:t>particular OE</w:t>
      </w:r>
      <w:r w:rsidRPr="006F0AF4">
        <w:t xml:space="preserve"> </w:t>
      </w:r>
      <w:r w:rsidR="0094557E" w:rsidRPr="006F0AF4">
        <w:t>before 15</w:t>
      </w:r>
      <w:r w:rsidR="006B4436" w:rsidRPr="006F0AF4">
        <w:t>.</w:t>
      </w:r>
      <w:r w:rsidR="0094557E" w:rsidRPr="006F0AF4">
        <w:t>00.</w:t>
      </w:r>
    </w:p>
    <w:p w14:paraId="2DCDE4DF" w14:textId="77777777" w:rsidR="006D31E2" w:rsidRPr="006F0AF4" w:rsidRDefault="006D31E2" w:rsidP="0094557E">
      <w:pPr>
        <w:spacing w:line="240" w:lineRule="atLeast"/>
        <w:jc w:val="both"/>
      </w:pPr>
    </w:p>
    <w:p w14:paraId="0B58647C" w14:textId="74D2380C" w:rsidR="00032493" w:rsidRPr="006F0AF4" w:rsidRDefault="0094557E" w:rsidP="0094557E">
      <w:pPr>
        <w:spacing w:line="240" w:lineRule="atLeast"/>
        <w:jc w:val="both"/>
      </w:pPr>
      <w:r w:rsidRPr="006F0AF4">
        <w:t xml:space="preserve">The </w:t>
      </w:r>
      <w:r w:rsidR="00552A96" w:rsidRPr="006F0AF4">
        <w:t xml:space="preserve">item </w:t>
      </w:r>
      <w:r w:rsidR="002B0A1E" w:rsidRPr="006F0AF4">
        <w:t>volume performance indicator</w:t>
      </w:r>
      <w:r w:rsidRPr="006F0AF4">
        <w:t xml:space="preserve"> can also be </w:t>
      </w:r>
      <w:r w:rsidR="00E43492" w:rsidRPr="006F0AF4">
        <w:t>measured between two different locations and/or timestamps</w:t>
      </w:r>
      <w:r w:rsidR="002B0A1E" w:rsidRPr="006F0AF4">
        <w:t>.</w:t>
      </w:r>
      <w:r w:rsidR="00E43492" w:rsidRPr="006F0AF4">
        <w:t xml:space="preserve"> When </w:t>
      </w:r>
      <w:r w:rsidR="006B4436" w:rsidRPr="006F0AF4">
        <w:t>i</w:t>
      </w:r>
      <w:r w:rsidR="00E43492" w:rsidRPr="006F0AF4">
        <w:t xml:space="preserve">tem volume is measured </w:t>
      </w:r>
      <w:r w:rsidR="006B4436" w:rsidRPr="006F0AF4">
        <w:t>using</w:t>
      </w:r>
      <w:r w:rsidR="00E43492" w:rsidRPr="006F0AF4">
        <w:t xml:space="preserve"> location</w:t>
      </w:r>
      <w:r w:rsidR="00113A8C" w:rsidRPr="006F0AF4">
        <w:t>(s)</w:t>
      </w:r>
      <w:r w:rsidR="00E43492" w:rsidRPr="006F0AF4">
        <w:t xml:space="preserve"> and/or timestamp</w:t>
      </w:r>
      <w:r w:rsidR="00113A8C" w:rsidRPr="006F0AF4">
        <w:t>(s)</w:t>
      </w:r>
      <w:r w:rsidR="00E43492" w:rsidRPr="006F0AF4">
        <w:t xml:space="preserve"> as </w:t>
      </w:r>
      <w:r w:rsidR="006B4436" w:rsidRPr="006F0AF4">
        <w:t xml:space="preserve">a </w:t>
      </w:r>
      <w:r w:rsidR="00E43492" w:rsidRPr="006F0AF4">
        <w:t xml:space="preserve">variant, </w:t>
      </w:r>
      <w:r w:rsidR="006B4436" w:rsidRPr="006F0AF4">
        <w:t xml:space="preserve">the </w:t>
      </w:r>
      <w:r w:rsidR="00E43492" w:rsidRPr="006F0AF4">
        <w:t>information</w:t>
      </w:r>
      <w:r w:rsidR="006B4436" w:rsidRPr="006F0AF4">
        <w:t xml:space="preserve"> obtained</w:t>
      </w:r>
      <w:r w:rsidR="00E43492" w:rsidRPr="006F0AF4">
        <w:t xml:space="preserve"> can be used to monitor</w:t>
      </w:r>
      <w:r w:rsidR="006B4436" w:rsidRPr="006F0AF4">
        <w:t xml:space="preserve"> item volume</w:t>
      </w:r>
      <w:r w:rsidR="00E43492" w:rsidRPr="006F0AF4">
        <w:t xml:space="preserve"> </w:t>
      </w:r>
      <w:r w:rsidR="00113A8C" w:rsidRPr="006F0AF4">
        <w:t xml:space="preserve">(market) </w:t>
      </w:r>
      <w:r w:rsidR="00E43492" w:rsidRPr="006F0AF4">
        <w:t>trend</w:t>
      </w:r>
      <w:r w:rsidR="00113A8C" w:rsidRPr="006F0AF4">
        <w:t>s</w:t>
      </w:r>
      <w:r w:rsidR="006B4436" w:rsidRPr="006F0AF4">
        <w:t xml:space="preserve">, </w:t>
      </w:r>
      <w:r w:rsidR="004C49E8" w:rsidRPr="006F0AF4">
        <w:t xml:space="preserve">which </w:t>
      </w:r>
      <w:r w:rsidR="006B4436" w:rsidRPr="006F0AF4">
        <w:t>provides</w:t>
      </w:r>
      <w:r w:rsidR="004C49E8" w:rsidRPr="006F0AF4">
        <w:t xml:space="preserve"> </w:t>
      </w:r>
      <w:r w:rsidR="00113A8C" w:rsidRPr="006F0AF4">
        <w:t xml:space="preserve">useful </w:t>
      </w:r>
      <w:r w:rsidR="004C49E8" w:rsidRPr="006F0AF4">
        <w:t xml:space="preserve">insight </w:t>
      </w:r>
      <w:r w:rsidR="00113A8C" w:rsidRPr="006F0AF4">
        <w:t>for</w:t>
      </w:r>
      <w:r w:rsidR="006B4436" w:rsidRPr="006F0AF4">
        <w:t xml:space="preserve"> </w:t>
      </w:r>
      <w:r w:rsidR="00113A8C" w:rsidRPr="006F0AF4">
        <w:t>purposes</w:t>
      </w:r>
      <w:r w:rsidR="00350AA7" w:rsidRPr="006F0AF4">
        <w:t xml:space="preserve"> such as </w:t>
      </w:r>
      <w:r w:rsidR="004C49E8" w:rsidRPr="006F0AF4">
        <w:t>planning</w:t>
      </w:r>
      <w:r w:rsidR="00113A8C" w:rsidRPr="006F0AF4">
        <w:t>/forecast</w:t>
      </w:r>
      <w:r w:rsidR="006B4436" w:rsidRPr="006F0AF4">
        <w:t>ing</w:t>
      </w:r>
      <w:r w:rsidR="004C49E8" w:rsidRPr="006F0AF4">
        <w:t xml:space="preserve"> and resource allocation.</w:t>
      </w:r>
      <w:r w:rsidR="009335EC" w:rsidRPr="006F0AF4">
        <w:t xml:space="preserve"> </w:t>
      </w:r>
    </w:p>
    <w:p w14:paraId="590A579A" w14:textId="77777777" w:rsidR="00032493" w:rsidRPr="006F0AF4" w:rsidRDefault="00032493" w:rsidP="0094557E">
      <w:pPr>
        <w:spacing w:line="240" w:lineRule="atLeast"/>
        <w:jc w:val="both"/>
      </w:pPr>
    </w:p>
    <w:p w14:paraId="05E05A1E" w14:textId="1D95BD38" w:rsidR="002B0A1E" w:rsidRPr="006F0AF4" w:rsidRDefault="006B4436" w:rsidP="0094557E">
      <w:pPr>
        <w:spacing w:line="240" w:lineRule="atLeast"/>
        <w:jc w:val="both"/>
      </w:pPr>
      <w:r w:rsidRPr="006F0AF4">
        <w:t>The following is an example of the calculation of the i</w:t>
      </w:r>
      <w:r w:rsidR="00032493" w:rsidRPr="006F0AF4">
        <w:t>tem volume indicator:</w:t>
      </w:r>
      <w:r w:rsidR="009335EC" w:rsidRPr="006F0AF4">
        <w:t xml:space="preserve"> out of a </w:t>
      </w:r>
      <w:r w:rsidR="00414BC7" w:rsidRPr="006F0AF4">
        <w:t xml:space="preserve">certain </w:t>
      </w:r>
      <w:r w:rsidR="009335EC" w:rsidRPr="006F0AF4">
        <w:t xml:space="preserve">volume of items posted in </w:t>
      </w:r>
      <w:r w:rsidRPr="006F0AF4">
        <w:t>a given</w:t>
      </w:r>
      <w:r w:rsidR="009335EC" w:rsidRPr="006F0AF4">
        <w:t xml:space="preserve"> or</w:t>
      </w:r>
      <w:r w:rsidRPr="006F0AF4">
        <w:t>i</w:t>
      </w:r>
      <w:r w:rsidR="009335EC" w:rsidRPr="006F0AF4">
        <w:t xml:space="preserve">gin country in a given period, 450 </w:t>
      </w:r>
      <w:r w:rsidR="00414BC7" w:rsidRPr="006F0AF4">
        <w:t xml:space="preserve">items </w:t>
      </w:r>
      <w:r w:rsidR="009335EC" w:rsidRPr="006F0AF4">
        <w:t xml:space="preserve">had an EMA event, 350 items had </w:t>
      </w:r>
      <w:r w:rsidR="00414BC7" w:rsidRPr="006F0AF4">
        <w:t xml:space="preserve">an </w:t>
      </w:r>
      <w:r w:rsidR="009335EC" w:rsidRPr="006F0AF4">
        <w:t xml:space="preserve">EMC event, 470 items had </w:t>
      </w:r>
      <w:r w:rsidR="00414BC7" w:rsidRPr="006F0AF4">
        <w:t xml:space="preserve">an </w:t>
      </w:r>
      <w:r w:rsidR="009335EC" w:rsidRPr="006F0AF4">
        <w:t xml:space="preserve">EMD event, 400 items had </w:t>
      </w:r>
      <w:r w:rsidR="00414BC7" w:rsidRPr="006F0AF4">
        <w:t xml:space="preserve">an </w:t>
      </w:r>
      <w:r w:rsidR="009335EC" w:rsidRPr="006F0AF4">
        <w:t xml:space="preserve">EMF event and 480 items had a delivery event. This shows that </w:t>
      </w:r>
      <w:r w:rsidR="00414BC7" w:rsidRPr="006F0AF4">
        <w:t>different item volumes are counted</w:t>
      </w:r>
      <w:r w:rsidR="002E3F0C" w:rsidRPr="006F0AF4">
        <w:t>/scanned</w:t>
      </w:r>
      <w:r w:rsidR="00414BC7" w:rsidRPr="006F0AF4">
        <w:t xml:space="preserve"> at the different locations </w:t>
      </w:r>
      <w:r w:rsidR="00A52FE8" w:rsidRPr="006F0AF4">
        <w:t>at which</w:t>
      </w:r>
      <w:r w:rsidR="00414BC7" w:rsidRPr="006F0AF4">
        <w:t xml:space="preserve"> the respective events are generated. In order to </w:t>
      </w:r>
      <w:r w:rsidR="00A52FE8" w:rsidRPr="006F0AF4">
        <w:t>obtain</w:t>
      </w:r>
      <w:r w:rsidR="00414BC7" w:rsidRPr="006F0AF4">
        <w:t xml:space="preserve"> the</w:t>
      </w:r>
      <w:r w:rsidR="009335EC" w:rsidRPr="006F0AF4">
        <w:t xml:space="preserve"> </w:t>
      </w:r>
      <w:r w:rsidR="00414BC7" w:rsidRPr="006F0AF4">
        <w:t xml:space="preserve">total </w:t>
      </w:r>
      <w:r w:rsidR="009335EC" w:rsidRPr="006F0AF4">
        <w:t>number of items</w:t>
      </w:r>
      <w:r w:rsidR="00414BC7" w:rsidRPr="006F0AF4">
        <w:t xml:space="preserve"> (</w:t>
      </w:r>
      <w:r w:rsidR="00A52FE8" w:rsidRPr="006F0AF4">
        <w:t xml:space="preserve">i.e. </w:t>
      </w:r>
      <w:r w:rsidR="00414BC7" w:rsidRPr="006F0AF4">
        <w:t xml:space="preserve">the </w:t>
      </w:r>
      <w:r w:rsidR="00A52FE8" w:rsidRPr="006F0AF4">
        <w:t>i</w:t>
      </w:r>
      <w:r w:rsidR="00414BC7" w:rsidRPr="006F0AF4">
        <w:t>tem volume)</w:t>
      </w:r>
      <w:r w:rsidR="009335EC" w:rsidRPr="006F0AF4">
        <w:t xml:space="preserve"> processed </w:t>
      </w:r>
      <w:r w:rsidR="00414BC7" w:rsidRPr="006F0AF4">
        <w:t xml:space="preserve">between the two countries </w:t>
      </w:r>
      <w:r w:rsidR="009335EC" w:rsidRPr="006F0AF4">
        <w:t xml:space="preserve">in the given period, </w:t>
      </w:r>
      <w:r w:rsidR="00414BC7" w:rsidRPr="006F0AF4">
        <w:t xml:space="preserve">the highest number of items (480 items in this case) gives the starting </w:t>
      </w:r>
      <w:r w:rsidR="0053093E" w:rsidRPr="006F0AF4">
        <w:t>count o</w:t>
      </w:r>
      <w:r w:rsidR="00414BC7" w:rsidRPr="006F0AF4">
        <w:t>f unique item IDs</w:t>
      </w:r>
      <w:r w:rsidR="00A52FE8" w:rsidRPr="006F0AF4">
        <w:t>,</w:t>
      </w:r>
      <w:r w:rsidR="00414BC7" w:rsidRPr="006F0AF4">
        <w:t xml:space="preserve"> and the </w:t>
      </w:r>
      <w:r w:rsidR="00A52FE8" w:rsidRPr="006F0AF4">
        <w:t xml:space="preserve">number of </w:t>
      </w:r>
      <w:r w:rsidR="00414BC7" w:rsidRPr="006F0AF4">
        <w:t xml:space="preserve">other </w:t>
      </w:r>
      <w:r w:rsidR="00D16A60" w:rsidRPr="006F0AF4">
        <w:t>unique item IDs</w:t>
      </w:r>
      <w:r w:rsidR="00414BC7" w:rsidRPr="006F0AF4">
        <w:t xml:space="preserve"> </w:t>
      </w:r>
      <w:r w:rsidR="00D16A60" w:rsidRPr="006F0AF4">
        <w:t>scanned at the other events</w:t>
      </w:r>
      <w:r w:rsidR="00350AA7" w:rsidRPr="006F0AF4">
        <w:t xml:space="preserve"> is</w:t>
      </w:r>
      <w:r w:rsidR="00D16A60" w:rsidRPr="006F0AF4">
        <w:t xml:space="preserve"> added to</w:t>
      </w:r>
      <w:r w:rsidR="00A52FE8" w:rsidRPr="006F0AF4">
        <w:t xml:space="preserve"> this figure</w:t>
      </w:r>
      <w:r w:rsidR="002E3F0C" w:rsidRPr="006F0AF4">
        <w:t xml:space="preserve"> to </w:t>
      </w:r>
      <w:r w:rsidR="00A52FE8" w:rsidRPr="006F0AF4">
        <w:t>obtain</w:t>
      </w:r>
      <w:r w:rsidR="00D16A60" w:rsidRPr="006F0AF4">
        <w:t xml:space="preserve"> the total </w:t>
      </w:r>
      <w:r w:rsidR="00A52FE8" w:rsidRPr="006F0AF4">
        <w:t>i</w:t>
      </w:r>
      <w:r w:rsidR="00D16A60" w:rsidRPr="006F0AF4">
        <w:t>tem volume</w:t>
      </w:r>
      <w:r w:rsidR="009335EC" w:rsidRPr="006F0AF4">
        <w:t>.</w:t>
      </w:r>
    </w:p>
    <w:p w14:paraId="67F5D077" w14:textId="5B7E877E" w:rsidR="00113A8C" w:rsidRPr="006F0AF4" w:rsidRDefault="00113A8C" w:rsidP="007C678E">
      <w:pPr>
        <w:spacing w:line="240" w:lineRule="atLeast"/>
        <w:jc w:val="both"/>
      </w:pPr>
    </w:p>
    <w:p w14:paraId="2020CAD0" w14:textId="5C1D278A" w:rsidR="00327EFC" w:rsidRPr="006F0AF4" w:rsidRDefault="00327EFC" w:rsidP="007C678E">
      <w:pPr>
        <w:spacing w:line="240" w:lineRule="atLeast"/>
        <w:jc w:val="both"/>
      </w:pPr>
      <w:r w:rsidRPr="006F0AF4">
        <w:t>Item volume performance indicators are used mainly for market analysis, trends, acco</w:t>
      </w:r>
      <w:r w:rsidR="00A52FE8" w:rsidRPr="006F0AF4">
        <w:t>u</w:t>
      </w:r>
      <w:r w:rsidRPr="006F0AF4">
        <w:t>nting and remuneration.</w:t>
      </w:r>
    </w:p>
    <w:p w14:paraId="45C34688" w14:textId="77777777" w:rsidR="00327EFC" w:rsidRPr="006F0AF4" w:rsidRDefault="00327EFC" w:rsidP="007C678E">
      <w:pPr>
        <w:spacing w:line="240" w:lineRule="atLeast"/>
        <w:jc w:val="both"/>
      </w:pPr>
    </w:p>
    <w:p w14:paraId="6DFCABED" w14:textId="712684F0" w:rsidR="006D31E2" w:rsidRPr="006F0AF4" w:rsidRDefault="006D31E2" w:rsidP="00D77CBF">
      <w:pPr>
        <w:pStyle w:val="Heading3"/>
      </w:pPr>
      <w:bookmarkStart w:id="305" w:name="_Toc196465157"/>
      <w:bookmarkStart w:id="306" w:name="_Toc196465910"/>
      <w:bookmarkStart w:id="307" w:name="_Toc196480965"/>
      <w:bookmarkStart w:id="308" w:name="_Toc196481067"/>
      <w:bookmarkStart w:id="309" w:name="_Toc196481395"/>
      <w:bookmarkStart w:id="310" w:name="_Toc196481526"/>
      <w:bookmarkStart w:id="311" w:name="_Toc198565120"/>
      <w:bookmarkStart w:id="312" w:name="_Toc200720935"/>
      <w:r w:rsidRPr="006F0AF4">
        <w:t>7.1.2</w:t>
      </w:r>
      <w:r w:rsidRPr="006F0AF4">
        <w:tab/>
        <w:t>Event volume</w:t>
      </w:r>
      <w:bookmarkEnd w:id="305"/>
      <w:bookmarkEnd w:id="306"/>
      <w:bookmarkEnd w:id="307"/>
      <w:bookmarkEnd w:id="308"/>
      <w:bookmarkEnd w:id="309"/>
      <w:bookmarkEnd w:id="310"/>
      <w:bookmarkEnd w:id="311"/>
      <w:bookmarkEnd w:id="312"/>
    </w:p>
    <w:p w14:paraId="548B7C93" w14:textId="0D5E61B6" w:rsidR="006D31E2" w:rsidRPr="006F0AF4" w:rsidRDefault="006D31E2" w:rsidP="007C678E">
      <w:pPr>
        <w:spacing w:line="240" w:lineRule="atLeast"/>
        <w:jc w:val="both"/>
      </w:pPr>
    </w:p>
    <w:p w14:paraId="2996ECF6" w14:textId="65771A0D" w:rsidR="00084350" w:rsidRPr="006F0AF4" w:rsidRDefault="00084350" w:rsidP="00084350">
      <w:pPr>
        <w:spacing w:line="240" w:lineRule="atLeast"/>
        <w:jc w:val="both"/>
      </w:pPr>
      <w:r w:rsidRPr="006F0AF4">
        <w:t xml:space="preserve">Similar to </w:t>
      </w:r>
      <w:r w:rsidR="00A52FE8" w:rsidRPr="006F0AF4">
        <w:t>i</w:t>
      </w:r>
      <w:r w:rsidRPr="006F0AF4">
        <w:t xml:space="preserve">tem volume, the </w:t>
      </w:r>
      <w:r w:rsidR="00A52FE8" w:rsidRPr="006F0AF4">
        <w:t>e</w:t>
      </w:r>
      <w:r w:rsidRPr="006F0AF4">
        <w:t>vent</w:t>
      </w:r>
      <w:r w:rsidR="00A52FE8" w:rsidRPr="006F0AF4">
        <w:t xml:space="preserve"> volume</w:t>
      </w:r>
      <w:r w:rsidRPr="006F0AF4">
        <w:t xml:space="preserve"> is measured by counting unique </w:t>
      </w:r>
      <w:r w:rsidR="003D2BE4" w:rsidRPr="006F0AF4">
        <w:t xml:space="preserve">item </w:t>
      </w:r>
      <w:r w:rsidR="00A52FE8" w:rsidRPr="006F0AF4">
        <w:t>e</w:t>
      </w:r>
      <w:r w:rsidRPr="006F0AF4">
        <w:t xml:space="preserve">vents </w:t>
      </w:r>
      <w:r w:rsidR="00A52FE8" w:rsidRPr="006F0AF4">
        <w:t xml:space="preserve">(e.g. EMA, EMD) </w:t>
      </w:r>
      <w:r w:rsidRPr="006F0AF4">
        <w:t xml:space="preserve">at a </w:t>
      </w:r>
      <w:r w:rsidR="003D2BE4" w:rsidRPr="006F0AF4">
        <w:t>specific</w:t>
      </w:r>
      <w:r w:rsidRPr="006F0AF4">
        <w:t xml:space="preserve"> timestamp. As EDI events are </w:t>
      </w:r>
      <w:r w:rsidR="003D2BE4" w:rsidRPr="006F0AF4">
        <w:t xml:space="preserve">generally </w:t>
      </w:r>
      <w:r w:rsidRPr="006F0AF4">
        <w:t xml:space="preserve">associated with a specific location, the </w:t>
      </w:r>
      <w:r w:rsidR="00A52FE8" w:rsidRPr="006F0AF4">
        <w:t>e</w:t>
      </w:r>
      <w:r w:rsidRPr="006F0AF4">
        <w:t>vent volume implicit</w:t>
      </w:r>
      <w:r w:rsidR="001C6467" w:rsidRPr="006F0AF4">
        <w:t>ly</w:t>
      </w:r>
      <w:r w:rsidRPr="006F0AF4">
        <w:t xml:space="preserve"> indicate</w:t>
      </w:r>
      <w:r w:rsidR="001C6467" w:rsidRPr="006F0AF4">
        <w:t>s</w:t>
      </w:r>
      <w:r w:rsidRPr="006F0AF4">
        <w:t xml:space="preserve"> the location where the </w:t>
      </w:r>
      <w:r w:rsidR="003D2BE4" w:rsidRPr="006F0AF4">
        <w:t>e</w:t>
      </w:r>
      <w:r w:rsidRPr="006F0AF4">
        <w:t>vent occurred.</w:t>
      </w:r>
      <w:r w:rsidR="001C6467" w:rsidRPr="006F0AF4">
        <w:t xml:space="preserve"> The event volume is measured by counting,</w:t>
      </w:r>
      <w:r w:rsidRPr="006F0AF4">
        <w:t xml:space="preserve"> </w:t>
      </w:r>
      <w:r w:rsidR="001C6467" w:rsidRPr="006F0AF4">
        <w:t>f</w:t>
      </w:r>
      <w:r w:rsidRPr="006F0AF4">
        <w:t>or example</w:t>
      </w:r>
      <w:r w:rsidR="001C6467" w:rsidRPr="006F0AF4">
        <w:t>:</w:t>
      </w:r>
    </w:p>
    <w:p w14:paraId="02C4E40E" w14:textId="2565339A" w:rsidR="00084350" w:rsidRPr="006F0AF4" w:rsidRDefault="00D45C72" w:rsidP="00084350">
      <w:pPr>
        <w:pStyle w:val="ListParagraph"/>
        <w:numPr>
          <w:ilvl w:val="0"/>
          <w:numId w:val="23"/>
        </w:numPr>
        <w:spacing w:line="240" w:lineRule="atLeast"/>
        <w:jc w:val="both"/>
      </w:pPr>
      <w:r w:rsidRPr="006F0AF4">
        <w:t xml:space="preserve">the number of instances of </w:t>
      </w:r>
      <w:r w:rsidR="003D2BE4" w:rsidRPr="006F0AF4">
        <w:t xml:space="preserve">a </w:t>
      </w:r>
      <w:r w:rsidR="00084350" w:rsidRPr="006F0AF4">
        <w:t xml:space="preserve">unique </w:t>
      </w:r>
      <w:r w:rsidR="003D2BE4" w:rsidRPr="006F0AF4">
        <w:t>item e</w:t>
      </w:r>
      <w:r w:rsidR="00084350" w:rsidRPr="006F0AF4">
        <w:t>vent (e.g</w:t>
      </w:r>
      <w:r w:rsidR="001C6467" w:rsidRPr="006F0AF4">
        <w:t>.</w:t>
      </w:r>
      <w:r w:rsidR="00084350" w:rsidRPr="006F0AF4">
        <w:t xml:space="preserve"> EMD) that occur</w:t>
      </w:r>
      <w:r w:rsidR="001E469F" w:rsidRPr="006F0AF4">
        <w:t>r</w:t>
      </w:r>
      <w:r w:rsidR="00084350" w:rsidRPr="006F0AF4">
        <w:t xml:space="preserve">ed before </w:t>
      </w:r>
      <w:r w:rsidR="001C6467" w:rsidRPr="006F0AF4">
        <w:t xml:space="preserve">the </w:t>
      </w:r>
      <w:r w:rsidR="00084350" w:rsidRPr="006F0AF4">
        <w:t>cut-off time</w:t>
      </w:r>
      <w:r w:rsidR="001C6467" w:rsidRPr="006F0AF4">
        <w:t>;</w:t>
      </w:r>
    </w:p>
    <w:p w14:paraId="566D9492" w14:textId="36795444" w:rsidR="00084350" w:rsidRPr="006F0AF4" w:rsidRDefault="003D2BE4" w:rsidP="00084350">
      <w:pPr>
        <w:pStyle w:val="ListParagraph"/>
        <w:numPr>
          <w:ilvl w:val="0"/>
          <w:numId w:val="23"/>
        </w:numPr>
        <w:spacing w:line="240" w:lineRule="atLeast"/>
        <w:jc w:val="both"/>
      </w:pPr>
      <w:r w:rsidRPr="006F0AF4">
        <w:t>the total number of item e</w:t>
      </w:r>
      <w:r w:rsidR="00084350" w:rsidRPr="006F0AF4">
        <w:t xml:space="preserve">vents </w:t>
      </w:r>
      <w:r w:rsidRPr="006F0AF4">
        <w:t xml:space="preserve">for the entire journey of </w:t>
      </w:r>
      <w:r w:rsidR="00552A96" w:rsidRPr="006F0AF4">
        <w:t>a specific item ID</w:t>
      </w:r>
      <w:r w:rsidRPr="006F0AF4">
        <w:t xml:space="preserve"> from EMA to delivery.</w:t>
      </w:r>
    </w:p>
    <w:p w14:paraId="44E99AAE" w14:textId="77777777" w:rsidR="00084350" w:rsidRPr="006F0AF4" w:rsidRDefault="00084350" w:rsidP="00084350">
      <w:pPr>
        <w:spacing w:line="240" w:lineRule="atLeast"/>
        <w:jc w:val="both"/>
      </w:pPr>
    </w:p>
    <w:p w14:paraId="3DD9371A" w14:textId="0E06297D" w:rsidR="00596390" w:rsidRPr="006F0AF4" w:rsidRDefault="00084350" w:rsidP="00084350">
      <w:pPr>
        <w:spacing w:line="240" w:lineRule="atLeast"/>
        <w:jc w:val="both"/>
      </w:pPr>
      <w:r w:rsidRPr="006F0AF4">
        <w:t xml:space="preserve">The </w:t>
      </w:r>
      <w:r w:rsidR="00552A96" w:rsidRPr="006F0AF4">
        <w:t xml:space="preserve">event </w:t>
      </w:r>
      <w:r w:rsidRPr="006F0AF4">
        <w:t xml:space="preserve">volume performance indicator can also be measured </w:t>
      </w:r>
      <w:r w:rsidR="00552A96" w:rsidRPr="006F0AF4">
        <w:t>for</w:t>
      </w:r>
      <w:r w:rsidRPr="006F0AF4">
        <w:t xml:space="preserve"> two different </w:t>
      </w:r>
      <w:r w:rsidR="00552A96" w:rsidRPr="006F0AF4">
        <w:t xml:space="preserve">item IDs and/or </w:t>
      </w:r>
      <w:r w:rsidRPr="006F0AF4">
        <w:t xml:space="preserve">timestamps. When </w:t>
      </w:r>
      <w:r w:rsidR="001C6467" w:rsidRPr="006F0AF4">
        <w:t>e</w:t>
      </w:r>
      <w:r w:rsidR="00552A96" w:rsidRPr="006F0AF4">
        <w:t>vent</w:t>
      </w:r>
      <w:r w:rsidRPr="006F0AF4">
        <w:t xml:space="preserve"> volume is measured</w:t>
      </w:r>
      <w:r w:rsidR="001C6467" w:rsidRPr="006F0AF4">
        <w:t xml:space="preserve"> using</w:t>
      </w:r>
      <w:r w:rsidRPr="006F0AF4">
        <w:t xml:space="preserve"> </w:t>
      </w:r>
      <w:r w:rsidR="00552A96" w:rsidRPr="006F0AF4">
        <w:t>item ID</w:t>
      </w:r>
      <w:r w:rsidRPr="006F0AF4">
        <w:t xml:space="preserve">(s) and/or timestamp(s) as </w:t>
      </w:r>
      <w:r w:rsidR="001C6467" w:rsidRPr="006F0AF4">
        <w:t xml:space="preserve">a </w:t>
      </w:r>
      <w:r w:rsidRPr="006F0AF4">
        <w:t xml:space="preserve">variant, </w:t>
      </w:r>
      <w:r w:rsidR="001C6467" w:rsidRPr="006F0AF4">
        <w:t xml:space="preserve">the </w:t>
      </w:r>
      <w:r w:rsidRPr="006F0AF4">
        <w:t xml:space="preserve">information </w:t>
      </w:r>
      <w:r w:rsidR="001C6467" w:rsidRPr="006F0AF4">
        <w:t xml:space="preserve">obtained </w:t>
      </w:r>
      <w:r w:rsidRPr="006F0AF4">
        <w:t xml:space="preserve">can be used to monitor </w:t>
      </w:r>
      <w:r w:rsidR="00552A96" w:rsidRPr="006F0AF4">
        <w:t>scanning efficiency and</w:t>
      </w:r>
      <w:r w:rsidRPr="006F0AF4">
        <w:t xml:space="preserve"> </w:t>
      </w:r>
      <w:r w:rsidR="001C6467" w:rsidRPr="006F0AF4">
        <w:t xml:space="preserve">to </w:t>
      </w:r>
      <w:r w:rsidR="00552A96" w:rsidRPr="006F0AF4">
        <w:t xml:space="preserve">produce </w:t>
      </w:r>
      <w:r w:rsidRPr="006F0AF4">
        <w:t>trend</w:t>
      </w:r>
      <w:r w:rsidR="00552A96" w:rsidRPr="006F0AF4">
        <w:t xml:space="preserve"> analys</w:t>
      </w:r>
      <w:r w:rsidR="001C6467" w:rsidRPr="006F0AF4">
        <w:t>e</w:t>
      </w:r>
      <w:r w:rsidR="00552A96" w:rsidRPr="006F0AF4">
        <w:t>s</w:t>
      </w:r>
      <w:r w:rsidR="001C6467" w:rsidRPr="006F0AF4">
        <w:t>,</w:t>
      </w:r>
      <w:r w:rsidRPr="006F0AF4">
        <w:t xml:space="preserve"> </w:t>
      </w:r>
      <w:r w:rsidR="001C6467" w:rsidRPr="006F0AF4">
        <w:t>providing</w:t>
      </w:r>
      <w:r w:rsidRPr="006F0AF4">
        <w:t xml:space="preserve"> useful insight for purposes </w:t>
      </w:r>
      <w:r w:rsidR="001C6467" w:rsidRPr="006F0AF4">
        <w:t xml:space="preserve">such as </w:t>
      </w:r>
      <w:r w:rsidR="00552A96" w:rsidRPr="006F0AF4">
        <w:t>upgrading systems</w:t>
      </w:r>
      <w:r w:rsidRPr="006F0AF4">
        <w:t xml:space="preserve"> and resource allocation.</w:t>
      </w:r>
      <w:r w:rsidR="002E68ED" w:rsidRPr="006F0AF4">
        <w:t xml:space="preserve"> </w:t>
      </w:r>
    </w:p>
    <w:p w14:paraId="10C19022" w14:textId="77777777" w:rsidR="00596390" w:rsidRPr="006F0AF4" w:rsidRDefault="00596390" w:rsidP="00084350">
      <w:pPr>
        <w:spacing w:line="240" w:lineRule="atLeast"/>
        <w:jc w:val="both"/>
      </w:pPr>
    </w:p>
    <w:p w14:paraId="50DFD66F" w14:textId="67905383" w:rsidR="00084350" w:rsidRPr="006F0AF4" w:rsidRDefault="001C6467" w:rsidP="00084350">
      <w:pPr>
        <w:spacing w:line="240" w:lineRule="atLeast"/>
        <w:jc w:val="both"/>
      </w:pPr>
      <w:r w:rsidRPr="006F0AF4">
        <w:t>The following is an example of the calculation of the</w:t>
      </w:r>
      <w:r w:rsidR="00596390" w:rsidRPr="006F0AF4">
        <w:t xml:space="preserve"> event volume indicator: </w:t>
      </w:r>
      <w:r w:rsidR="002E68ED" w:rsidRPr="006F0AF4">
        <w:t xml:space="preserve">out of a volume of 100 items received at </w:t>
      </w:r>
      <w:r w:rsidRPr="006F0AF4">
        <w:t xml:space="preserve">a given </w:t>
      </w:r>
      <w:r w:rsidR="002E68ED" w:rsidRPr="006F0AF4">
        <w:t>OE</w:t>
      </w:r>
      <w:r w:rsidRPr="006F0AF4">
        <w:t xml:space="preserve"> and</w:t>
      </w:r>
      <w:r w:rsidR="002E68ED" w:rsidRPr="006F0AF4">
        <w:t xml:space="preserve"> processed and delivered to the final destination</w:t>
      </w:r>
      <w:r w:rsidR="008721E1" w:rsidRPr="006F0AF4">
        <w:t xml:space="preserve"> in a given period</w:t>
      </w:r>
      <w:r w:rsidR="002E68ED" w:rsidRPr="006F0AF4">
        <w:t xml:space="preserve">, 100 items had </w:t>
      </w:r>
      <w:r w:rsidR="00D45C72" w:rsidRPr="006F0AF4">
        <w:t xml:space="preserve">an </w:t>
      </w:r>
      <w:r w:rsidR="002E68ED" w:rsidRPr="006F0AF4">
        <w:t xml:space="preserve">EMD event, 60 items had </w:t>
      </w:r>
      <w:r w:rsidRPr="006F0AF4">
        <w:t xml:space="preserve">an </w:t>
      </w:r>
      <w:r w:rsidR="002E68ED" w:rsidRPr="006F0AF4">
        <w:t>EMF event and 80 items had a delivery event.</w:t>
      </w:r>
      <w:r w:rsidR="008721E1" w:rsidRPr="006F0AF4">
        <w:t xml:space="preserve"> This shows that</w:t>
      </w:r>
      <w:r w:rsidRPr="006F0AF4">
        <w:t>,</w:t>
      </w:r>
      <w:r w:rsidR="008721E1" w:rsidRPr="006F0AF4">
        <w:t xml:space="preserve"> for the number of items processed in the given period, </w:t>
      </w:r>
      <w:r w:rsidRPr="006F0AF4">
        <w:t xml:space="preserve">the </w:t>
      </w:r>
      <w:r w:rsidR="008721E1" w:rsidRPr="006F0AF4">
        <w:t xml:space="preserve">EMD </w:t>
      </w:r>
      <w:r w:rsidRPr="006F0AF4">
        <w:t xml:space="preserve">scanning rate </w:t>
      </w:r>
      <w:r w:rsidR="008721E1" w:rsidRPr="006F0AF4">
        <w:t xml:space="preserve">is 100% while that </w:t>
      </w:r>
      <w:r w:rsidRPr="006F0AF4">
        <w:t>for the</w:t>
      </w:r>
      <w:r w:rsidR="008721E1" w:rsidRPr="006F0AF4">
        <w:t xml:space="preserve"> EMF </w:t>
      </w:r>
      <w:r w:rsidRPr="006F0AF4">
        <w:t xml:space="preserve">event is lowest, </w:t>
      </w:r>
      <w:r w:rsidR="008721E1" w:rsidRPr="006F0AF4">
        <w:t>at 60%.</w:t>
      </w:r>
      <w:r w:rsidR="00AD0F60" w:rsidRPr="006F0AF4">
        <w:t xml:space="preserve"> </w:t>
      </w:r>
      <w:r w:rsidRPr="006F0AF4">
        <w:t xml:space="preserve">Based on </w:t>
      </w:r>
      <w:r w:rsidR="00AD0F60" w:rsidRPr="006F0AF4">
        <w:t xml:space="preserve">such event volume information, a DO </w:t>
      </w:r>
      <w:r w:rsidRPr="006F0AF4">
        <w:t>may</w:t>
      </w:r>
      <w:r w:rsidR="00AD0F60" w:rsidRPr="006F0AF4">
        <w:t xml:space="preserve"> decide to allocate more resources </w:t>
      </w:r>
      <w:r w:rsidRPr="006F0AF4">
        <w:t xml:space="preserve">in order </w:t>
      </w:r>
      <w:r w:rsidR="00AD0F60" w:rsidRPr="006F0AF4">
        <w:t xml:space="preserve">to improve the EMF </w:t>
      </w:r>
      <w:r w:rsidRPr="006F0AF4">
        <w:t>scanning rate</w:t>
      </w:r>
      <w:r w:rsidR="00AD0F60" w:rsidRPr="006F0AF4">
        <w:t>.</w:t>
      </w:r>
    </w:p>
    <w:p w14:paraId="37184A72" w14:textId="77777777" w:rsidR="006D31E2" w:rsidRPr="006F0AF4" w:rsidRDefault="006D31E2" w:rsidP="007C678E">
      <w:pPr>
        <w:spacing w:line="240" w:lineRule="atLeast"/>
        <w:jc w:val="both"/>
      </w:pPr>
    </w:p>
    <w:p w14:paraId="2B7F6E86" w14:textId="403F2286" w:rsidR="004B28BE" w:rsidRPr="006F0AF4" w:rsidRDefault="004B28BE" w:rsidP="003D2AAA">
      <w:pPr>
        <w:pStyle w:val="Heading2"/>
      </w:pPr>
      <w:bookmarkStart w:id="313" w:name="_Toc196465158"/>
      <w:bookmarkStart w:id="314" w:name="_Toc196465911"/>
      <w:bookmarkStart w:id="315" w:name="_Toc196480966"/>
      <w:bookmarkStart w:id="316" w:name="_Toc196481068"/>
      <w:bookmarkStart w:id="317" w:name="_Toc196481396"/>
      <w:bookmarkStart w:id="318" w:name="_Toc196481527"/>
      <w:bookmarkStart w:id="319" w:name="_Toc198565121"/>
      <w:bookmarkStart w:id="320" w:name="_Toc200720936"/>
      <w:r w:rsidRPr="006F0AF4">
        <w:t>7.2</w:t>
      </w:r>
      <w:r w:rsidRPr="006F0AF4">
        <w:tab/>
      </w:r>
      <w:r w:rsidR="00DC544E" w:rsidRPr="006F0AF4">
        <w:t>Ratios</w:t>
      </w:r>
      <w:bookmarkEnd w:id="313"/>
      <w:bookmarkEnd w:id="314"/>
      <w:bookmarkEnd w:id="315"/>
      <w:bookmarkEnd w:id="316"/>
      <w:bookmarkEnd w:id="317"/>
      <w:bookmarkEnd w:id="318"/>
      <w:bookmarkEnd w:id="319"/>
      <w:bookmarkEnd w:id="320"/>
    </w:p>
    <w:p w14:paraId="41D78C64" w14:textId="77777777" w:rsidR="004B28BE" w:rsidRPr="006F0AF4" w:rsidRDefault="004B28BE" w:rsidP="007C678E">
      <w:pPr>
        <w:spacing w:line="240" w:lineRule="atLeast"/>
        <w:jc w:val="both"/>
      </w:pPr>
    </w:p>
    <w:p w14:paraId="1150DBAC" w14:textId="4B281E57" w:rsidR="00772395" w:rsidRPr="006F0AF4" w:rsidRDefault="008345BF" w:rsidP="007C678E">
      <w:pPr>
        <w:spacing w:line="240" w:lineRule="atLeast"/>
        <w:jc w:val="both"/>
      </w:pPr>
      <w:r w:rsidRPr="006F0AF4">
        <w:t xml:space="preserve">A </w:t>
      </w:r>
      <w:r w:rsidR="004F0E9C" w:rsidRPr="006F0AF4">
        <w:t>r</w:t>
      </w:r>
      <w:r w:rsidRPr="006F0AF4">
        <w:t xml:space="preserve">atio is calculated by dividing </w:t>
      </w:r>
      <w:r w:rsidR="00CB773C" w:rsidRPr="006F0AF4">
        <w:t>one</w:t>
      </w:r>
      <w:r w:rsidRPr="006F0AF4">
        <w:t xml:space="preserve"> </w:t>
      </w:r>
      <w:r w:rsidR="006D31E2" w:rsidRPr="006F0AF4">
        <w:t>entit</w:t>
      </w:r>
      <w:r w:rsidR="00CB773C" w:rsidRPr="006F0AF4">
        <w:t xml:space="preserve">y by another </w:t>
      </w:r>
      <w:r w:rsidR="006D31E2" w:rsidRPr="006F0AF4">
        <w:t>of the same nature</w:t>
      </w:r>
      <w:r w:rsidR="00931D0D" w:rsidRPr="006F0AF4">
        <w:t xml:space="preserve"> (</w:t>
      </w:r>
      <w:r w:rsidR="00CB773C" w:rsidRPr="006F0AF4">
        <w:t>i.e. i</w:t>
      </w:r>
      <w:r w:rsidR="00931D0D" w:rsidRPr="006F0AF4">
        <w:t>tem</w:t>
      </w:r>
      <w:r w:rsidR="00772395" w:rsidRPr="006F0AF4">
        <w:t xml:space="preserve"> or </w:t>
      </w:r>
      <w:r w:rsidR="00CB773C" w:rsidRPr="006F0AF4">
        <w:t>e</w:t>
      </w:r>
      <w:r w:rsidR="00931D0D" w:rsidRPr="006F0AF4">
        <w:t>vent)</w:t>
      </w:r>
      <w:r w:rsidR="00772395" w:rsidRPr="006F0AF4">
        <w:t>, e.g. EMC divide</w:t>
      </w:r>
      <w:r w:rsidR="00CB773C" w:rsidRPr="006F0AF4">
        <w:t>d</w:t>
      </w:r>
      <w:r w:rsidR="00772395" w:rsidRPr="006F0AF4">
        <w:t xml:space="preserve"> by EMA</w:t>
      </w:r>
      <w:r w:rsidR="006D31E2" w:rsidRPr="006F0AF4">
        <w:t xml:space="preserve">. </w:t>
      </w:r>
      <w:r w:rsidR="00772395" w:rsidRPr="006F0AF4">
        <w:t>For simplicity, t</w:t>
      </w:r>
      <w:r w:rsidR="00327EFC" w:rsidRPr="006F0AF4">
        <w:t>he term “divid</w:t>
      </w:r>
      <w:r w:rsidR="00772395" w:rsidRPr="006F0AF4">
        <w:t>e</w:t>
      </w:r>
      <w:r w:rsidR="00CB773C" w:rsidRPr="006F0AF4">
        <w:t>d</w:t>
      </w:r>
      <w:r w:rsidR="00772395" w:rsidRPr="006F0AF4">
        <w:t xml:space="preserve"> by</w:t>
      </w:r>
      <w:r w:rsidR="00327EFC" w:rsidRPr="006F0AF4">
        <w:t>” is often replaced with “over” when defining ratios</w:t>
      </w:r>
      <w:r w:rsidR="00772395" w:rsidRPr="006F0AF4">
        <w:t xml:space="preserve"> </w:t>
      </w:r>
      <w:r w:rsidR="004D34D9" w:rsidRPr="006F0AF4">
        <w:br/>
      </w:r>
      <w:r w:rsidR="00772395" w:rsidRPr="006F0AF4">
        <w:t>(e.g. “EMC divide</w:t>
      </w:r>
      <w:r w:rsidR="00CB773C" w:rsidRPr="006F0AF4">
        <w:t>d</w:t>
      </w:r>
      <w:r w:rsidR="00772395" w:rsidRPr="006F0AF4">
        <w:t xml:space="preserve"> by EMA” is the same as “EMC over EMA”)</w:t>
      </w:r>
      <w:r w:rsidR="00327EFC" w:rsidRPr="006F0AF4">
        <w:t xml:space="preserve">. Ratios obtained </w:t>
      </w:r>
      <w:r w:rsidR="00CB773C" w:rsidRPr="006F0AF4">
        <w:t>using</w:t>
      </w:r>
      <w:r w:rsidR="00327EFC" w:rsidRPr="006F0AF4">
        <w:t xml:space="preserve"> </w:t>
      </w:r>
      <w:r w:rsidR="00CB773C" w:rsidRPr="006F0AF4">
        <w:t>i</w:t>
      </w:r>
      <w:r w:rsidR="00327EFC" w:rsidRPr="006F0AF4">
        <w:t>tem volume are not widely used</w:t>
      </w:r>
      <w:r w:rsidR="00CB773C" w:rsidRPr="006F0AF4">
        <w:t>,</w:t>
      </w:r>
      <w:r w:rsidR="00327EFC" w:rsidRPr="006F0AF4">
        <w:t xml:space="preserve"> </w:t>
      </w:r>
      <w:r w:rsidR="00CB773C" w:rsidRPr="006F0AF4">
        <w:t xml:space="preserve">particularly with regard to </w:t>
      </w:r>
      <w:r w:rsidR="00327EFC" w:rsidRPr="006F0AF4">
        <w:t>quality of service purpose</w:t>
      </w:r>
      <w:r w:rsidR="00CB773C" w:rsidRPr="006F0AF4">
        <w:t>s</w:t>
      </w:r>
      <w:r w:rsidR="00327EFC" w:rsidRPr="006F0AF4">
        <w:t xml:space="preserve">, and therefore will not be discussed </w:t>
      </w:r>
      <w:r w:rsidR="00CB773C" w:rsidRPr="006F0AF4">
        <w:t>in this methodology</w:t>
      </w:r>
      <w:r w:rsidR="00327EFC" w:rsidRPr="006F0AF4">
        <w:t xml:space="preserve">. </w:t>
      </w:r>
    </w:p>
    <w:p w14:paraId="5AB33DEB" w14:textId="77777777" w:rsidR="00772395" w:rsidRPr="006F0AF4" w:rsidRDefault="00772395" w:rsidP="007C678E">
      <w:pPr>
        <w:spacing w:line="240" w:lineRule="atLeast"/>
        <w:jc w:val="both"/>
      </w:pPr>
    </w:p>
    <w:p w14:paraId="02D6AFD0" w14:textId="60894CBC" w:rsidR="00DC544E" w:rsidRPr="006F0AF4" w:rsidRDefault="004D34D9" w:rsidP="007C678E">
      <w:pPr>
        <w:spacing w:line="240" w:lineRule="atLeast"/>
        <w:jc w:val="both"/>
      </w:pPr>
      <w:r w:rsidRPr="006F0AF4">
        <w:t>R</w:t>
      </w:r>
      <w:r w:rsidR="00327EFC" w:rsidRPr="006F0AF4">
        <w:t xml:space="preserve">atios obtained from event volume – including combinations of different ratios – </w:t>
      </w:r>
      <w:r w:rsidR="00DC544E" w:rsidRPr="006F0AF4">
        <w:t xml:space="preserve">can be used </w:t>
      </w:r>
      <w:r w:rsidR="00327EFC" w:rsidRPr="006F0AF4">
        <w:t xml:space="preserve">as a </w:t>
      </w:r>
      <w:r w:rsidR="00DC544E" w:rsidRPr="006F0AF4">
        <w:t xml:space="preserve">measure </w:t>
      </w:r>
      <w:r w:rsidRPr="006F0AF4">
        <w:t xml:space="preserve">of </w:t>
      </w:r>
      <w:r w:rsidR="00DC544E" w:rsidRPr="006F0AF4">
        <w:t xml:space="preserve">the quality </w:t>
      </w:r>
      <w:r w:rsidRPr="006F0AF4">
        <w:t xml:space="preserve">performance </w:t>
      </w:r>
      <w:r w:rsidR="00DC544E" w:rsidRPr="006F0AF4">
        <w:t xml:space="preserve">of any given event. This is done by measuring the presence of a given event for all those items for which a second specific event occurred within the reporting period. For example, the ratio EMA over EMC determines the quality of EMA scanning by measuring how many items had an EMA scan out of all the items that had an EMC scan within the reporting period. </w:t>
      </w:r>
    </w:p>
    <w:p w14:paraId="44EB0905" w14:textId="77777777" w:rsidR="00772395" w:rsidRPr="006F0AF4" w:rsidRDefault="00772395" w:rsidP="007C678E">
      <w:pPr>
        <w:spacing w:line="240" w:lineRule="atLeast"/>
        <w:jc w:val="both"/>
      </w:pPr>
    </w:p>
    <w:p w14:paraId="47C97C15" w14:textId="7B4D81A1" w:rsidR="00DC544E" w:rsidRPr="006F0AF4" w:rsidRDefault="00CB773C" w:rsidP="007C678E">
      <w:pPr>
        <w:spacing w:line="240" w:lineRule="atLeast"/>
        <w:jc w:val="both"/>
      </w:pPr>
      <w:r w:rsidRPr="006F0AF4">
        <w:t xml:space="preserve">To </w:t>
      </w:r>
      <w:r w:rsidR="004D34D9" w:rsidRPr="006F0AF4">
        <w:t>calculat</w:t>
      </w:r>
      <w:r w:rsidRPr="006F0AF4">
        <w:t>e</w:t>
      </w:r>
      <w:r w:rsidR="004D34D9" w:rsidRPr="006F0AF4">
        <w:t xml:space="preserve"> ratios </w:t>
      </w:r>
      <w:r w:rsidR="008E390D" w:rsidRPr="006F0AF4">
        <w:t>with</w:t>
      </w:r>
      <w:r w:rsidR="004D34D9" w:rsidRPr="006F0AF4">
        <w:t>in Leg</w:t>
      </w:r>
      <w:r w:rsidR="00D77CBF" w:rsidRPr="006F0AF4">
        <w:t>s</w:t>
      </w:r>
      <w:r w:rsidR="004D34D9" w:rsidRPr="006F0AF4">
        <w:t xml:space="preserve"> 1</w:t>
      </w:r>
      <w:r w:rsidR="008E390D" w:rsidRPr="006F0AF4">
        <w:t xml:space="preserve"> and 3</w:t>
      </w:r>
      <w:r w:rsidR="00DC544E" w:rsidRPr="006F0AF4">
        <w:t xml:space="preserve">, both events must be </w:t>
      </w:r>
      <w:r w:rsidR="008E390D" w:rsidRPr="006F0AF4">
        <w:t>provided by</w:t>
      </w:r>
      <w:r w:rsidR="00DC544E" w:rsidRPr="006F0AF4">
        <w:t xml:space="preserve"> the same </w:t>
      </w:r>
      <w:r w:rsidR="00F20C91">
        <w:t>DO</w:t>
      </w:r>
      <w:r w:rsidR="008E390D" w:rsidRPr="006F0AF4">
        <w:t xml:space="preserve">. </w:t>
      </w:r>
      <w:r w:rsidRPr="006F0AF4">
        <w:t xml:space="preserve">To </w:t>
      </w:r>
      <w:r w:rsidR="008E390D" w:rsidRPr="006F0AF4">
        <w:t>calculat</w:t>
      </w:r>
      <w:r w:rsidRPr="006F0AF4">
        <w:t>e</w:t>
      </w:r>
      <w:r w:rsidR="008E390D" w:rsidRPr="006F0AF4">
        <w:t xml:space="preserve"> ratios in Leg 2</w:t>
      </w:r>
      <w:r w:rsidR="00DC544E" w:rsidRPr="006F0AF4">
        <w:t xml:space="preserve"> </w:t>
      </w:r>
      <w:r w:rsidR="008E390D" w:rsidRPr="006F0AF4">
        <w:t>, t</w:t>
      </w:r>
      <w:r w:rsidR="00DC544E" w:rsidRPr="006F0AF4">
        <w:t>his rule</w:t>
      </w:r>
      <w:r w:rsidR="008E390D" w:rsidRPr="006F0AF4">
        <w:t xml:space="preserve"> does not apply </w:t>
      </w:r>
      <w:r w:rsidRPr="006F0AF4">
        <w:t>a</w:t>
      </w:r>
      <w:r w:rsidR="00D45C72" w:rsidRPr="006F0AF4">
        <w:t>s</w:t>
      </w:r>
      <w:r w:rsidRPr="006F0AF4">
        <w:t xml:space="preserve"> </w:t>
      </w:r>
      <w:r w:rsidR="008E390D" w:rsidRPr="006F0AF4">
        <w:t xml:space="preserve">ratios are calculated </w:t>
      </w:r>
      <w:r w:rsidRPr="006F0AF4">
        <w:t xml:space="preserve">using </w:t>
      </w:r>
      <w:r w:rsidR="008E390D" w:rsidRPr="006F0AF4">
        <w:t xml:space="preserve">events provided by different </w:t>
      </w:r>
      <w:r w:rsidR="00F20C91">
        <w:t>DO</w:t>
      </w:r>
      <w:r w:rsidR="008E390D" w:rsidRPr="006F0AF4">
        <w:t>s</w:t>
      </w:r>
      <w:r w:rsidR="00DC544E" w:rsidRPr="006F0AF4">
        <w:t>.</w:t>
      </w:r>
    </w:p>
    <w:p w14:paraId="17AA1462" w14:textId="77777777" w:rsidR="00DC544E" w:rsidRPr="006F0AF4" w:rsidRDefault="00DC544E" w:rsidP="007C678E">
      <w:pPr>
        <w:spacing w:line="240" w:lineRule="atLeast"/>
        <w:jc w:val="both"/>
      </w:pPr>
    </w:p>
    <w:p w14:paraId="4940894B" w14:textId="0882B9DA" w:rsidR="009B428B" w:rsidRPr="006F0AF4" w:rsidRDefault="00585754" w:rsidP="007C678E">
      <w:pPr>
        <w:pStyle w:val="Heading2"/>
        <w:spacing w:line="240" w:lineRule="atLeast"/>
      </w:pPr>
      <w:bookmarkStart w:id="321" w:name="_Toc196465159"/>
      <w:bookmarkStart w:id="322" w:name="_Toc196465912"/>
      <w:bookmarkStart w:id="323" w:name="_Toc196480967"/>
      <w:bookmarkStart w:id="324" w:name="_Toc196481069"/>
      <w:bookmarkStart w:id="325" w:name="_Toc196481397"/>
      <w:bookmarkStart w:id="326" w:name="_Toc196481528"/>
      <w:bookmarkStart w:id="327" w:name="_Toc198565122"/>
      <w:bookmarkStart w:id="328" w:name="_Toc200720937"/>
      <w:r w:rsidRPr="006F0AF4">
        <w:t>7.2</w:t>
      </w:r>
      <w:r w:rsidR="00DC544E" w:rsidRPr="006F0AF4">
        <w:t>.1</w:t>
      </w:r>
      <w:r w:rsidR="00DC544E" w:rsidRPr="006F0AF4">
        <w:tab/>
      </w:r>
      <w:r w:rsidR="009B428B" w:rsidRPr="006F0AF4">
        <w:t>Leg 1 ratios</w:t>
      </w:r>
      <w:bookmarkEnd w:id="321"/>
      <w:bookmarkEnd w:id="322"/>
      <w:bookmarkEnd w:id="323"/>
      <w:bookmarkEnd w:id="324"/>
      <w:bookmarkEnd w:id="325"/>
      <w:bookmarkEnd w:id="326"/>
      <w:bookmarkEnd w:id="327"/>
      <w:bookmarkEnd w:id="328"/>
    </w:p>
    <w:p w14:paraId="355D9214" w14:textId="77777777" w:rsidR="009B428B" w:rsidRPr="006F0AF4" w:rsidRDefault="009B428B" w:rsidP="009B428B">
      <w:pPr>
        <w:spacing w:line="240" w:lineRule="atLeast"/>
        <w:jc w:val="both"/>
      </w:pPr>
    </w:p>
    <w:p w14:paraId="1C5AD2C1" w14:textId="336A2FA8" w:rsidR="003E0518" w:rsidRPr="006F0AF4" w:rsidRDefault="009A5A14" w:rsidP="009B428B">
      <w:pPr>
        <w:spacing w:line="240" w:lineRule="atLeast"/>
        <w:jc w:val="both"/>
      </w:pPr>
      <w:r w:rsidRPr="006F0AF4">
        <w:t xml:space="preserve">These are ratios calculated </w:t>
      </w:r>
      <w:r w:rsidR="003448DC" w:rsidRPr="006F0AF4">
        <w:t>using</w:t>
      </w:r>
      <w:r w:rsidRPr="006F0AF4">
        <w:t xml:space="preserve"> any events from EMA to EMC. </w:t>
      </w:r>
      <w:r w:rsidR="00D45C72" w:rsidRPr="006F0AF4">
        <w:t>C</w:t>
      </w:r>
      <w:r w:rsidR="003E0518" w:rsidRPr="006F0AF4">
        <w:t xml:space="preserve">ommon </w:t>
      </w:r>
      <w:r w:rsidR="00CB773C" w:rsidRPr="006F0AF4">
        <w:t xml:space="preserve">Leg 1 </w:t>
      </w:r>
      <w:r w:rsidR="003E0518" w:rsidRPr="006F0AF4">
        <w:t>ratio</w:t>
      </w:r>
      <w:r w:rsidR="00CB773C" w:rsidRPr="006F0AF4">
        <w:t>s</w:t>
      </w:r>
      <w:r w:rsidR="003E0518" w:rsidRPr="006F0AF4">
        <w:t xml:space="preserve"> may include</w:t>
      </w:r>
      <w:r w:rsidR="00D45C72" w:rsidRPr="006F0AF4">
        <w:t>, but are not limited to</w:t>
      </w:r>
      <w:r w:rsidR="00CB773C" w:rsidRPr="006F0AF4">
        <w:t>:</w:t>
      </w:r>
    </w:p>
    <w:p w14:paraId="6CAE8666" w14:textId="0BB314DB" w:rsidR="003E0518" w:rsidRPr="006F0AF4" w:rsidRDefault="003E0518" w:rsidP="003E0518">
      <w:pPr>
        <w:pStyle w:val="1Premierretrait"/>
        <w:spacing w:line="240" w:lineRule="atLeast"/>
      </w:pPr>
      <w:r w:rsidRPr="006F0AF4">
        <w:rPr>
          <w:i/>
          <w:iCs/>
        </w:rPr>
        <w:t>EMA over EMC</w:t>
      </w:r>
      <w:r w:rsidRPr="006F0AF4">
        <w:t>: determines the quality of EMA scanning</w:t>
      </w:r>
      <w:r w:rsidR="00DC6AD0" w:rsidRPr="006F0AF4">
        <w:t xml:space="preserve"> performance</w:t>
      </w:r>
      <w:r w:rsidR="00CB773C" w:rsidRPr="006F0AF4">
        <w:t>;</w:t>
      </w:r>
    </w:p>
    <w:p w14:paraId="1327B9B6" w14:textId="718C5BE4" w:rsidR="003E0518" w:rsidRPr="006F0AF4" w:rsidRDefault="003E0518" w:rsidP="003E0518">
      <w:pPr>
        <w:pStyle w:val="1Premierretrait"/>
        <w:spacing w:line="240" w:lineRule="atLeast"/>
      </w:pPr>
      <w:r w:rsidRPr="006F0AF4">
        <w:rPr>
          <w:i/>
          <w:iCs/>
        </w:rPr>
        <w:t>EMC over EMA</w:t>
      </w:r>
      <w:r w:rsidRPr="006F0AF4">
        <w:t>: determines the quality of EMC scanning</w:t>
      </w:r>
      <w:r w:rsidR="00DC6AD0" w:rsidRPr="006F0AF4">
        <w:t xml:space="preserve"> performance</w:t>
      </w:r>
      <w:r w:rsidRPr="006F0AF4">
        <w:t>.</w:t>
      </w:r>
    </w:p>
    <w:p w14:paraId="07271605" w14:textId="23448A97" w:rsidR="003E0518" w:rsidRPr="006F0AF4" w:rsidRDefault="00FD1A90" w:rsidP="003D2AAA">
      <w:pPr>
        <w:pStyle w:val="1Premierretrait"/>
        <w:numPr>
          <w:ilvl w:val="0"/>
          <w:numId w:val="0"/>
        </w:numPr>
        <w:spacing w:line="240" w:lineRule="atLeast"/>
      </w:pPr>
      <w:r w:rsidRPr="006F0AF4">
        <w:t>Other ratios</w:t>
      </w:r>
      <w:r w:rsidR="00CB773C" w:rsidRPr="006F0AF4">
        <w:t xml:space="preserve"> (e.g. </w:t>
      </w:r>
      <w:r w:rsidRPr="006F0AF4">
        <w:t>EXX over EMA</w:t>
      </w:r>
      <w:r w:rsidR="00CB773C" w:rsidRPr="006F0AF4">
        <w:t>)</w:t>
      </w:r>
      <w:r w:rsidR="006754BF" w:rsidRPr="006F0AF4">
        <w:t xml:space="preserve"> give ins</w:t>
      </w:r>
      <w:r w:rsidR="00CB773C" w:rsidRPr="006F0AF4">
        <w:t>i</w:t>
      </w:r>
      <w:r w:rsidR="006754BF" w:rsidRPr="006F0AF4">
        <w:t>ght into the item cancellation rate</w:t>
      </w:r>
      <w:r w:rsidR="00CB773C" w:rsidRPr="006F0AF4">
        <w:t>,</w:t>
      </w:r>
      <w:r w:rsidR="006754BF" w:rsidRPr="006F0AF4">
        <w:t xml:space="preserve"> </w:t>
      </w:r>
      <w:r w:rsidR="00CB773C" w:rsidRPr="006F0AF4">
        <w:t xml:space="preserve">whereby </w:t>
      </w:r>
      <w:r w:rsidR="006754BF" w:rsidRPr="006F0AF4">
        <w:t xml:space="preserve">a high ratio may indicate quality issues that need to be investigated further by analyzing the respective cancellation codes. </w:t>
      </w:r>
      <w:r w:rsidR="0009197D" w:rsidRPr="006F0AF4">
        <w:t xml:space="preserve">In some countries where outbound processes require customs intervention, customs ratios </w:t>
      </w:r>
      <w:r w:rsidR="00CB773C" w:rsidRPr="006F0AF4">
        <w:t xml:space="preserve">(e.g. </w:t>
      </w:r>
      <w:r w:rsidR="0009197D" w:rsidRPr="006F0AF4">
        <w:t>EXA over EXC</w:t>
      </w:r>
      <w:r w:rsidR="00BE64D5" w:rsidRPr="006F0AF4">
        <w:t>/EXB</w:t>
      </w:r>
      <w:r w:rsidR="00CB773C" w:rsidRPr="006F0AF4">
        <w:t>,</w:t>
      </w:r>
      <w:r w:rsidR="0009197D" w:rsidRPr="006F0AF4">
        <w:t xml:space="preserve"> EXC</w:t>
      </w:r>
      <w:r w:rsidR="00BE64D5" w:rsidRPr="006F0AF4">
        <w:t>/EXB</w:t>
      </w:r>
      <w:r w:rsidR="0009197D" w:rsidRPr="006F0AF4">
        <w:t xml:space="preserve"> over EXA</w:t>
      </w:r>
      <w:r w:rsidR="00CB773C" w:rsidRPr="006F0AF4">
        <w:t xml:space="preserve">, </w:t>
      </w:r>
      <w:r w:rsidR="0009197D" w:rsidRPr="006F0AF4">
        <w:t>EXC</w:t>
      </w:r>
      <w:r w:rsidR="00BE64D5" w:rsidRPr="006F0AF4">
        <w:t>/EXB</w:t>
      </w:r>
      <w:r w:rsidR="0009197D" w:rsidRPr="006F0AF4">
        <w:t xml:space="preserve"> over EMA</w:t>
      </w:r>
      <w:r w:rsidR="00CB773C" w:rsidRPr="006F0AF4">
        <w:t>)</w:t>
      </w:r>
      <w:r w:rsidR="0009197D" w:rsidRPr="006F0AF4">
        <w:t xml:space="preserve"> may be relevant</w:t>
      </w:r>
      <w:r w:rsidRPr="006F0AF4">
        <w:t xml:space="preserve"> </w:t>
      </w:r>
      <w:r w:rsidR="003448DC" w:rsidRPr="006F0AF4">
        <w:t xml:space="preserve">in order </w:t>
      </w:r>
      <w:r w:rsidR="0009197D" w:rsidRPr="006F0AF4">
        <w:t xml:space="preserve">to monitor customs intervention and </w:t>
      </w:r>
      <w:r w:rsidR="00CB773C" w:rsidRPr="006F0AF4">
        <w:t>enable</w:t>
      </w:r>
      <w:r w:rsidR="0009197D" w:rsidRPr="006F0AF4">
        <w:t xml:space="preserve"> necessary operational planning when item</w:t>
      </w:r>
      <w:r w:rsidR="007151EF" w:rsidRPr="006F0AF4">
        <w:t xml:space="preserve">s are </w:t>
      </w:r>
      <w:r w:rsidR="0009197D" w:rsidRPr="006F0AF4">
        <w:t>injected into the postal network.</w:t>
      </w:r>
    </w:p>
    <w:p w14:paraId="1C973330" w14:textId="01DD23D3" w:rsidR="003E0518" w:rsidRPr="006F0AF4" w:rsidRDefault="003E0518" w:rsidP="003D2AAA">
      <w:pPr>
        <w:spacing w:line="240" w:lineRule="atLeast"/>
        <w:jc w:val="both"/>
      </w:pPr>
    </w:p>
    <w:p w14:paraId="1BB402B0" w14:textId="0375F0ED" w:rsidR="00180091" w:rsidRPr="006F0AF4" w:rsidRDefault="00180091" w:rsidP="003D2AAA">
      <w:pPr>
        <w:spacing w:line="240" w:lineRule="atLeast"/>
        <w:jc w:val="both"/>
      </w:pPr>
      <w:r w:rsidRPr="006F0AF4">
        <w:t xml:space="preserve">Other Leg 1 ratios can be calculated as and when </w:t>
      </w:r>
      <w:r w:rsidR="006E50AB" w:rsidRPr="006F0AF4">
        <w:t>required.</w:t>
      </w:r>
    </w:p>
    <w:p w14:paraId="117363FD" w14:textId="38A442B2" w:rsidR="006E50AB" w:rsidRPr="006F0AF4" w:rsidRDefault="006E50AB" w:rsidP="003D2AAA">
      <w:pPr>
        <w:spacing w:line="240" w:lineRule="atLeast"/>
        <w:jc w:val="both"/>
      </w:pPr>
    </w:p>
    <w:p w14:paraId="533F3F2C" w14:textId="06F7D0C8" w:rsidR="006E50AB" w:rsidRPr="006F0AF4" w:rsidRDefault="006E50AB" w:rsidP="006E50AB">
      <w:pPr>
        <w:pStyle w:val="Heading2"/>
        <w:spacing w:line="240" w:lineRule="atLeast"/>
      </w:pPr>
      <w:bookmarkStart w:id="329" w:name="_Toc196465160"/>
      <w:bookmarkStart w:id="330" w:name="_Toc196465913"/>
      <w:bookmarkStart w:id="331" w:name="_Toc196480968"/>
      <w:bookmarkStart w:id="332" w:name="_Toc196481070"/>
      <w:bookmarkStart w:id="333" w:name="_Toc196481398"/>
      <w:bookmarkStart w:id="334" w:name="_Toc196481529"/>
      <w:bookmarkStart w:id="335" w:name="_Toc198565123"/>
      <w:bookmarkStart w:id="336" w:name="_Toc200720938"/>
      <w:r w:rsidRPr="006F0AF4">
        <w:t>7.2.2</w:t>
      </w:r>
      <w:r w:rsidRPr="006F0AF4">
        <w:tab/>
        <w:t>Leg 2 ratios</w:t>
      </w:r>
      <w:bookmarkEnd w:id="329"/>
      <w:bookmarkEnd w:id="330"/>
      <w:bookmarkEnd w:id="331"/>
      <w:bookmarkEnd w:id="332"/>
      <w:bookmarkEnd w:id="333"/>
      <w:bookmarkEnd w:id="334"/>
      <w:bookmarkEnd w:id="335"/>
      <w:bookmarkEnd w:id="336"/>
    </w:p>
    <w:p w14:paraId="3C675F8A" w14:textId="77777777" w:rsidR="006E50AB" w:rsidRPr="006F0AF4" w:rsidRDefault="006E50AB" w:rsidP="006E50AB">
      <w:pPr>
        <w:spacing w:line="240" w:lineRule="atLeast"/>
        <w:jc w:val="both"/>
      </w:pPr>
    </w:p>
    <w:p w14:paraId="64C901D4" w14:textId="2DABF255" w:rsidR="006E50AB" w:rsidRPr="006F0AF4" w:rsidRDefault="006E50AB" w:rsidP="006E50AB">
      <w:pPr>
        <w:spacing w:line="240" w:lineRule="atLeast"/>
        <w:jc w:val="both"/>
      </w:pPr>
      <w:r w:rsidRPr="006F0AF4">
        <w:t xml:space="preserve">These are ratios calculated </w:t>
      </w:r>
      <w:r w:rsidR="003448DC" w:rsidRPr="006F0AF4">
        <w:t>using</w:t>
      </w:r>
      <w:r w:rsidRPr="006F0AF4">
        <w:t xml:space="preserve"> any events from EMC to RESCON</w:t>
      </w:r>
      <w:r w:rsidR="0070506A" w:rsidRPr="006F0AF4">
        <w:t>.</w:t>
      </w:r>
      <w:r w:rsidR="000F0083" w:rsidRPr="006F0AF4">
        <w:rPr>
          <w:rStyle w:val="FootnoteReference"/>
        </w:rPr>
        <w:footnoteReference w:id="7"/>
      </w:r>
      <w:r w:rsidRPr="006F0AF4">
        <w:t xml:space="preserve"> </w:t>
      </w:r>
      <w:r w:rsidR="00D45C72" w:rsidRPr="006F0AF4">
        <w:t>C</w:t>
      </w:r>
      <w:r w:rsidRPr="006F0AF4">
        <w:t xml:space="preserve">ommon </w:t>
      </w:r>
      <w:r w:rsidR="0070506A" w:rsidRPr="006F0AF4">
        <w:t xml:space="preserve">Leg 2 </w:t>
      </w:r>
      <w:r w:rsidRPr="006F0AF4">
        <w:t>ratio</w:t>
      </w:r>
      <w:r w:rsidR="0070506A" w:rsidRPr="006F0AF4">
        <w:t>s</w:t>
      </w:r>
      <w:r w:rsidRPr="006F0AF4">
        <w:t xml:space="preserve"> may include</w:t>
      </w:r>
      <w:r w:rsidR="00D45C72" w:rsidRPr="006F0AF4">
        <w:t>, but are not limited to</w:t>
      </w:r>
      <w:r w:rsidR="0070506A" w:rsidRPr="006F0AF4">
        <w:t>:</w:t>
      </w:r>
    </w:p>
    <w:p w14:paraId="0E5813E9" w14:textId="387C6525" w:rsidR="006E50AB" w:rsidRPr="006F0AF4" w:rsidRDefault="006E50AB" w:rsidP="006E50AB">
      <w:pPr>
        <w:pStyle w:val="1Premierretrait"/>
        <w:spacing w:line="240" w:lineRule="atLeast"/>
      </w:pPr>
      <w:r w:rsidRPr="006F0AF4">
        <w:rPr>
          <w:i/>
          <w:iCs/>
        </w:rPr>
        <w:t>EMD over EMC</w:t>
      </w:r>
      <w:r w:rsidRPr="006F0AF4">
        <w:t>: determines the quality of EMD scanning performance</w:t>
      </w:r>
      <w:r w:rsidR="0070506A" w:rsidRPr="006F0AF4">
        <w:t>;</w:t>
      </w:r>
    </w:p>
    <w:p w14:paraId="640088B7" w14:textId="1741141C" w:rsidR="006E50AB" w:rsidRPr="006F0AF4" w:rsidRDefault="006E50AB" w:rsidP="006E50AB">
      <w:pPr>
        <w:pStyle w:val="1Premierretrait"/>
        <w:spacing w:line="240" w:lineRule="atLeast"/>
      </w:pPr>
      <w:r w:rsidRPr="006F0AF4">
        <w:rPr>
          <w:i/>
          <w:iCs/>
        </w:rPr>
        <w:t>EMC over EMD</w:t>
      </w:r>
      <w:r w:rsidRPr="006F0AF4">
        <w:t>: determines the quality of EMC scanning performance</w:t>
      </w:r>
      <w:r w:rsidR="0070506A" w:rsidRPr="006F0AF4">
        <w:t>;</w:t>
      </w:r>
    </w:p>
    <w:p w14:paraId="735D10E0" w14:textId="36AD3D94" w:rsidR="008703B5" w:rsidRPr="006F0AF4" w:rsidRDefault="008703B5" w:rsidP="006E50AB">
      <w:pPr>
        <w:pStyle w:val="1Premierretrait"/>
        <w:spacing w:line="240" w:lineRule="atLeast"/>
      </w:pPr>
      <w:r w:rsidRPr="006F0AF4">
        <w:rPr>
          <w:i/>
          <w:iCs/>
        </w:rPr>
        <w:t>EMJ/EMK over EMC</w:t>
      </w:r>
      <w:r w:rsidRPr="006F0AF4">
        <w:t>: determines the volume of items with scan</w:t>
      </w:r>
      <w:r w:rsidR="0070506A" w:rsidRPr="006F0AF4">
        <w:t>n</w:t>
      </w:r>
      <w:r w:rsidRPr="006F0AF4">
        <w:t>ing in transit countries, if applicable</w:t>
      </w:r>
      <w:r w:rsidR="0070506A" w:rsidRPr="006F0AF4">
        <w:t>;</w:t>
      </w:r>
    </w:p>
    <w:p w14:paraId="1DDBF722" w14:textId="2F203494" w:rsidR="006E50AB" w:rsidRPr="006F0AF4" w:rsidRDefault="006E50AB" w:rsidP="006E50AB">
      <w:pPr>
        <w:pStyle w:val="1Premierretrait"/>
        <w:spacing w:line="240" w:lineRule="atLeast"/>
      </w:pPr>
      <w:r w:rsidRPr="006F0AF4">
        <w:rPr>
          <w:i/>
          <w:iCs/>
        </w:rPr>
        <w:t>RESDES over PREDES</w:t>
      </w:r>
      <w:r w:rsidRPr="006F0AF4">
        <w:t xml:space="preserve">: monitoring </w:t>
      </w:r>
      <w:r w:rsidR="0070506A" w:rsidRPr="006F0AF4">
        <w:t xml:space="preserve">of </w:t>
      </w:r>
      <w:r w:rsidRPr="006F0AF4">
        <w:t>receptacle scanning performance</w:t>
      </w:r>
      <w:r w:rsidR="0070506A" w:rsidRPr="006F0AF4">
        <w:t>;</w:t>
      </w:r>
    </w:p>
    <w:p w14:paraId="09B2AB92" w14:textId="5D9E25E3" w:rsidR="006E50AB" w:rsidRPr="006F0AF4" w:rsidRDefault="006E50AB" w:rsidP="006E50AB">
      <w:pPr>
        <w:pStyle w:val="1Premierretrait"/>
        <w:spacing w:line="240" w:lineRule="atLeast"/>
      </w:pPr>
      <w:r w:rsidRPr="006F0AF4">
        <w:rPr>
          <w:i/>
          <w:iCs/>
        </w:rPr>
        <w:t>RESCON over PRECON</w:t>
      </w:r>
      <w:r w:rsidRPr="006F0AF4">
        <w:t xml:space="preserve">: monitoring </w:t>
      </w:r>
      <w:r w:rsidR="0070506A" w:rsidRPr="006F0AF4">
        <w:t xml:space="preserve">of </w:t>
      </w:r>
      <w:r w:rsidRPr="006F0AF4">
        <w:t xml:space="preserve">consignment </w:t>
      </w:r>
      <w:r w:rsidR="00414CD4" w:rsidRPr="006F0AF4">
        <w:t xml:space="preserve">scanning </w:t>
      </w:r>
      <w:r w:rsidRPr="006F0AF4">
        <w:t>performance.</w:t>
      </w:r>
    </w:p>
    <w:p w14:paraId="109F7CAF" w14:textId="77777777" w:rsidR="006E50AB" w:rsidRPr="006F0AF4" w:rsidRDefault="006E50AB" w:rsidP="003D2AAA">
      <w:pPr>
        <w:spacing w:line="240" w:lineRule="atLeast"/>
        <w:jc w:val="both"/>
      </w:pPr>
    </w:p>
    <w:p w14:paraId="7AE7A4EC" w14:textId="58EC15C8" w:rsidR="00DC544E" w:rsidRPr="006F0AF4" w:rsidRDefault="008703B5" w:rsidP="007C678E">
      <w:pPr>
        <w:spacing w:line="240" w:lineRule="atLeast"/>
        <w:jc w:val="both"/>
      </w:pPr>
      <w:r w:rsidRPr="006F0AF4">
        <w:t xml:space="preserve">In calculating the </w:t>
      </w:r>
      <w:r w:rsidR="00DC544E" w:rsidRPr="006F0AF4">
        <w:t xml:space="preserve">EMD over EMC </w:t>
      </w:r>
      <w:r w:rsidRPr="006F0AF4">
        <w:t>ratio, it is important to</w:t>
      </w:r>
      <w:r w:rsidR="00DC544E" w:rsidRPr="006F0AF4">
        <w:t xml:space="preserve"> deduct the following:</w:t>
      </w:r>
    </w:p>
    <w:p w14:paraId="23AEF2D6" w14:textId="67730149" w:rsidR="00DC544E" w:rsidRPr="006F0AF4" w:rsidRDefault="00DC544E" w:rsidP="007C678E">
      <w:pPr>
        <w:pStyle w:val="1Premierretrait"/>
        <w:spacing w:line="240" w:lineRule="atLeast"/>
      </w:pPr>
      <w:r w:rsidRPr="006F0AF4">
        <w:t xml:space="preserve">Items for which tracking information was returned by a DO other than the </w:t>
      </w:r>
      <w:r w:rsidR="00F20C91">
        <w:t>DO</w:t>
      </w:r>
      <w:r w:rsidRPr="006F0AF4">
        <w:t xml:space="preserve"> to which the EMC event was sent, </w:t>
      </w:r>
      <w:proofErr w:type="gramStart"/>
      <w:r w:rsidRPr="006F0AF4">
        <w:t>e.g.</w:t>
      </w:r>
      <w:proofErr w:type="gramEnd"/>
      <w:r w:rsidRPr="006F0AF4">
        <w:t xml:space="preserve"> EMC event is sent from mailbox xx001 to mailbox yy001, but events EMD to </w:t>
      </w:r>
      <w:r w:rsidR="008703B5" w:rsidRPr="006F0AF4">
        <w:t>EMH</w:t>
      </w:r>
      <w:r w:rsidR="001167CC" w:rsidRPr="006F0AF4">
        <w:t>/</w:t>
      </w:r>
      <w:r w:rsidR="008703B5" w:rsidRPr="006F0AF4">
        <w:t>EDH</w:t>
      </w:r>
      <w:r w:rsidR="001167CC" w:rsidRPr="006F0AF4">
        <w:t>/</w:t>
      </w:r>
      <w:r w:rsidRPr="006F0AF4">
        <w:t>EMI are sent from mailbox zz001; in this case, the items are classified as having been scanned at different destinations and are excluded from the measurement;</w:t>
      </w:r>
    </w:p>
    <w:p w14:paraId="09A6D463" w14:textId="5DAF2478" w:rsidR="00DC544E" w:rsidRPr="006F0AF4" w:rsidRDefault="00DC544E" w:rsidP="007C678E">
      <w:pPr>
        <w:pStyle w:val="1Premierretrait"/>
        <w:spacing w:line="240" w:lineRule="atLeast"/>
      </w:pPr>
      <w:r w:rsidRPr="006F0AF4">
        <w:t xml:space="preserve">Items for which </w:t>
      </w:r>
      <w:proofErr w:type="spellStart"/>
      <w:r w:rsidRPr="006F0AF4">
        <w:t>the</w:t>
      </w:r>
      <w:proofErr w:type="spellEnd"/>
      <w:r w:rsidRPr="006F0AF4">
        <w:t xml:space="preserve"> </w:t>
      </w:r>
      <w:r w:rsidR="00F20C91">
        <w:t>DO</w:t>
      </w:r>
      <w:r w:rsidRPr="006F0AF4">
        <w:t xml:space="preserve"> that sent the EMC event also sent a subsequent EXX event to notify the destination </w:t>
      </w:r>
      <w:r w:rsidR="00F20C91">
        <w:t>DO</w:t>
      </w:r>
      <w:r w:rsidRPr="006F0AF4">
        <w:t xml:space="preserve"> that the process for those items has been terminated, </w:t>
      </w:r>
      <w:proofErr w:type="gramStart"/>
      <w:r w:rsidRPr="006F0AF4">
        <w:t>e.g.</w:t>
      </w:r>
      <w:proofErr w:type="gramEnd"/>
      <w:r w:rsidRPr="006F0AF4">
        <w:t xml:space="preserve"> after inspection by border agencies;</w:t>
      </w:r>
    </w:p>
    <w:p w14:paraId="602E88DE" w14:textId="6B26BE70" w:rsidR="00DC544E" w:rsidRPr="006F0AF4" w:rsidRDefault="00DC544E" w:rsidP="007C678E">
      <w:pPr>
        <w:pStyle w:val="1Premierretrait"/>
        <w:spacing w:line="240" w:lineRule="atLeast"/>
      </w:pPr>
      <w:r w:rsidRPr="006F0AF4">
        <w:t xml:space="preserve">Items without </w:t>
      </w:r>
      <w:r w:rsidR="0070506A" w:rsidRPr="006F0AF4">
        <w:t xml:space="preserve">the </w:t>
      </w:r>
      <w:r w:rsidRPr="006F0AF4">
        <w:t xml:space="preserve">EMD </w:t>
      </w:r>
      <w:r w:rsidR="008703B5" w:rsidRPr="006F0AF4">
        <w:t xml:space="preserve">event </w:t>
      </w:r>
      <w:r w:rsidRPr="006F0AF4">
        <w:t>and in open transit, defined as any of the following:</w:t>
      </w:r>
    </w:p>
    <w:p w14:paraId="7445A19C" w14:textId="018DD521" w:rsidR="00DC544E" w:rsidRPr="006F0AF4" w:rsidRDefault="008703B5" w:rsidP="007C678E">
      <w:pPr>
        <w:pStyle w:val="2Deuximeretrait"/>
        <w:spacing w:line="240" w:lineRule="atLeast"/>
      </w:pPr>
      <w:r w:rsidRPr="006F0AF4">
        <w:t xml:space="preserve">the </w:t>
      </w:r>
      <w:r w:rsidR="00DC544E" w:rsidRPr="006F0AF4">
        <w:t>EMD event from the receiver of the EMC event to the sender of the EMC event is absent</w:t>
      </w:r>
      <w:r w:rsidR="003448DC" w:rsidRPr="006F0AF4">
        <w:t>;</w:t>
      </w:r>
      <w:r w:rsidR="00DC544E" w:rsidRPr="006F0AF4">
        <w:t xml:space="preserve"> </w:t>
      </w:r>
    </w:p>
    <w:p w14:paraId="2E55CC44" w14:textId="393611C7" w:rsidR="00DC544E" w:rsidRPr="006F0AF4" w:rsidRDefault="008703B5" w:rsidP="007C678E">
      <w:pPr>
        <w:pStyle w:val="2Deuximeretrait"/>
        <w:spacing w:line="240" w:lineRule="atLeast"/>
      </w:pPr>
      <w:r w:rsidRPr="006F0AF4">
        <w:t xml:space="preserve">both </w:t>
      </w:r>
      <w:r w:rsidR="00DC544E" w:rsidRPr="006F0AF4">
        <w:t>the EMJ and EMK events are present</w:t>
      </w:r>
      <w:r w:rsidR="003448DC" w:rsidRPr="006F0AF4">
        <w:t>;</w:t>
      </w:r>
    </w:p>
    <w:p w14:paraId="2C8A2A71" w14:textId="2316EBAF" w:rsidR="00DC544E" w:rsidRPr="006F0AF4" w:rsidRDefault="008703B5" w:rsidP="007C678E">
      <w:pPr>
        <w:pStyle w:val="2Deuximeretrait"/>
        <w:spacing w:line="240" w:lineRule="atLeast"/>
      </w:pPr>
      <w:r w:rsidRPr="006F0AF4">
        <w:t xml:space="preserve">the </w:t>
      </w:r>
      <w:r w:rsidR="00DC544E" w:rsidRPr="006F0AF4">
        <w:t xml:space="preserve">EMD event is sent by the </w:t>
      </w:r>
      <w:r w:rsidR="00F20C91">
        <w:t>DO</w:t>
      </w:r>
      <w:r w:rsidR="00DC544E" w:rsidRPr="006F0AF4">
        <w:t xml:space="preserve"> that received the EMC event</w:t>
      </w:r>
      <w:r w:rsidR="003448DC" w:rsidRPr="006F0AF4">
        <w:t>;</w:t>
      </w:r>
      <w:r w:rsidR="00DC544E" w:rsidRPr="006F0AF4">
        <w:t xml:space="preserve"> </w:t>
      </w:r>
    </w:p>
    <w:p w14:paraId="4B8AED71" w14:textId="0E3A30C0" w:rsidR="00DC544E" w:rsidRPr="006F0AF4" w:rsidRDefault="008703B5" w:rsidP="007C678E">
      <w:pPr>
        <w:pStyle w:val="2Deuximeretrait"/>
        <w:spacing w:line="240" w:lineRule="atLeast"/>
      </w:pPr>
      <w:r w:rsidRPr="006F0AF4">
        <w:t xml:space="preserve">the </w:t>
      </w:r>
      <w:r w:rsidR="00DC544E" w:rsidRPr="006F0AF4">
        <w:t xml:space="preserve">EMJ event is sent to the origin </w:t>
      </w:r>
      <w:r w:rsidR="00F20C91">
        <w:t>DO</w:t>
      </w:r>
      <w:r w:rsidR="00DC544E" w:rsidRPr="006F0AF4">
        <w:t xml:space="preserve"> (the </w:t>
      </w:r>
      <w:r w:rsidR="00F20C91">
        <w:t>DO</w:t>
      </w:r>
      <w:r w:rsidR="00DC544E" w:rsidRPr="006F0AF4">
        <w:t xml:space="preserve"> that sent the EMC event)</w:t>
      </w:r>
      <w:r w:rsidR="003448DC" w:rsidRPr="006F0AF4">
        <w:t>;</w:t>
      </w:r>
      <w:r w:rsidR="00DC544E" w:rsidRPr="006F0AF4">
        <w:t xml:space="preserve"> </w:t>
      </w:r>
    </w:p>
    <w:p w14:paraId="2BC3F154" w14:textId="696CE8D9" w:rsidR="00DC544E" w:rsidRPr="006F0AF4" w:rsidRDefault="008703B5" w:rsidP="007C678E">
      <w:pPr>
        <w:pStyle w:val="2Deuximeretrait"/>
        <w:spacing w:line="240" w:lineRule="atLeast"/>
      </w:pPr>
      <w:r w:rsidRPr="006F0AF4">
        <w:t xml:space="preserve">the </w:t>
      </w:r>
      <w:r w:rsidR="00DC544E" w:rsidRPr="006F0AF4">
        <w:t xml:space="preserve">EMK event is sent to the origin </w:t>
      </w:r>
      <w:r w:rsidR="00F20C91">
        <w:t>DO</w:t>
      </w:r>
      <w:r w:rsidR="00DC544E" w:rsidRPr="006F0AF4">
        <w:t xml:space="preserve"> and/or to a third party</w:t>
      </w:r>
      <w:r w:rsidR="003448DC" w:rsidRPr="006F0AF4">
        <w:t>;</w:t>
      </w:r>
    </w:p>
    <w:p w14:paraId="170DDEDD" w14:textId="155DC8D8" w:rsidR="00DC544E" w:rsidRPr="006F0AF4" w:rsidRDefault="008703B5" w:rsidP="007C678E">
      <w:pPr>
        <w:pStyle w:val="2Deuximeretrait"/>
        <w:spacing w:line="240" w:lineRule="atLeast"/>
      </w:pPr>
      <w:r w:rsidRPr="006F0AF4">
        <w:t xml:space="preserve">both </w:t>
      </w:r>
      <w:r w:rsidR="00DC544E" w:rsidRPr="006F0AF4">
        <w:t>the EMJ and EMK events are dated on or after the EMC events</w:t>
      </w:r>
      <w:r w:rsidR="003448DC" w:rsidRPr="006F0AF4">
        <w:t>;</w:t>
      </w:r>
    </w:p>
    <w:p w14:paraId="0A2B725F" w14:textId="583447F6" w:rsidR="00DC544E" w:rsidRPr="006F0AF4" w:rsidRDefault="008703B5" w:rsidP="007C678E">
      <w:pPr>
        <w:pStyle w:val="2Deuximeretrait"/>
        <w:spacing w:line="240" w:lineRule="atLeast"/>
      </w:pPr>
      <w:r w:rsidRPr="006F0AF4">
        <w:t xml:space="preserve">the </w:t>
      </w:r>
      <w:r w:rsidR="00DC544E" w:rsidRPr="006F0AF4">
        <w:t>destination country of both the EMJ and EMK events is different from the item origin country of the EMC event.</w:t>
      </w:r>
    </w:p>
    <w:p w14:paraId="3FCF4ED3" w14:textId="3A71D04E" w:rsidR="006211C0" w:rsidRPr="006F0AF4" w:rsidRDefault="006211C0" w:rsidP="007C678E">
      <w:pPr>
        <w:spacing w:line="240" w:lineRule="atLeast"/>
      </w:pPr>
    </w:p>
    <w:p w14:paraId="4A8919BE" w14:textId="77777777" w:rsidR="00036330" w:rsidRPr="006F0AF4" w:rsidRDefault="00DC544E" w:rsidP="007C678E">
      <w:pPr>
        <w:spacing w:line="240" w:lineRule="atLeast"/>
        <w:jc w:val="both"/>
      </w:pPr>
      <w:r w:rsidRPr="006F0AF4">
        <w:t xml:space="preserve">The remaining items are then considered in the calculation of the ratio. </w:t>
      </w:r>
    </w:p>
    <w:p w14:paraId="3CBC3C52" w14:textId="3046571B" w:rsidR="00337879" w:rsidRPr="006F0AF4" w:rsidRDefault="00337879" w:rsidP="00337879">
      <w:pPr>
        <w:spacing w:line="240" w:lineRule="atLeast"/>
        <w:jc w:val="both"/>
      </w:pPr>
    </w:p>
    <w:p w14:paraId="1C62E045" w14:textId="668B68A5" w:rsidR="00337879" w:rsidRPr="006F0AF4" w:rsidRDefault="00337879" w:rsidP="00337879">
      <w:pPr>
        <w:spacing w:line="240" w:lineRule="atLeast"/>
        <w:jc w:val="both"/>
      </w:pPr>
      <w:r w:rsidRPr="006F0AF4">
        <w:t>Other Leg 2 ratios can be calculated as and when required.</w:t>
      </w:r>
    </w:p>
    <w:p w14:paraId="2FB680D1" w14:textId="77777777" w:rsidR="00337879" w:rsidRPr="006F0AF4" w:rsidRDefault="00337879" w:rsidP="007C678E">
      <w:pPr>
        <w:spacing w:line="240" w:lineRule="atLeast"/>
        <w:jc w:val="both"/>
      </w:pPr>
    </w:p>
    <w:p w14:paraId="577BCE24" w14:textId="70044131" w:rsidR="00337879" w:rsidRPr="006F0AF4" w:rsidRDefault="00337879" w:rsidP="00337879">
      <w:pPr>
        <w:pStyle w:val="Heading2"/>
        <w:spacing w:line="240" w:lineRule="atLeast"/>
      </w:pPr>
      <w:bookmarkStart w:id="337" w:name="_Toc196465161"/>
      <w:bookmarkStart w:id="338" w:name="_Toc196465914"/>
      <w:bookmarkStart w:id="339" w:name="_Toc196480969"/>
      <w:bookmarkStart w:id="340" w:name="_Toc196481071"/>
      <w:bookmarkStart w:id="341" w:name="_Toc196481399"/>
      <w:bookmarkStart w:id="342" w:name="_Toc196481530"/>
      <w:bookmarkStart w:id="343" w:name="_Toc198565124"/>
      <w:bookmarkStart w:id="344" w:name="_Toc200720939"/>
      <w:r w:rsidRPr="006F0AF4">
        <w:t>7.2.3</w:t>
      </w:r>
      <w:r w:rsidRPr="006F0AF4">
        <w:tab/>
        <w:t>Leg 3 ratios</w:t>
      </w:r>
      <w:bookmarkEnd w:id="337"/>
      <w:bookmarkEnd w:id="338"/>
      <w:bookmarkEnd w:id="339"/>
      <w:bookmarkEnd w:id="340"/>
      <w:bookmarkEnd w:id="341"/>
      <w:bookmarkEnd w:id="342"/>
      <w:bookmarkEnd w:id="343"/>
      <w:bookmarkEnd w:id="344"/>
    </w:p>
    <w:p w14:paraId="253500C8" w14:textId="77777777" w:rsidR="000F0083" w:rsidRPr="006F0AF4" w:rsidRDefault="000F0083" w:rsidP="000F0083">
      <w:pPr>
        <w:spacing w:line="240" w:lineRule="atLeast"/>
        <w:jc w:val="both"/>
      </w:pPr>
    </w:p>
    <w:p w14:paraId="7D6BB1C0" w14:textId="3A6FE12E" w:rsidR="000F0083" w:rsidRPr="006F0AF4" w:rsidRDefault="000F0083" w:rsidP="000F0083">
      <w:pPr>
        <w:spacing w:line="240" w:lineRule="atLeast"/>
        <w:jc w:val="both"/>
      </w:pPr>
      <w:r w:rsidRPr="006F0AF4">
        <w:t xml:space="preserve">These are ratios calculated </w:t>
      </w:r>
      <w:r w:rsidR="003448DC" w:rsidRPr="006F0AF4">
        <w:t>using</w:t>
      </w:r>
      <w:r w:rsidRPr="006F0AF4">
        <w:t xml:space="preserve"> any events from RESCON</w:t>
      </w:r>
      <w:r w:rsidRPr="006F0AF4">
        <w:rPr>
          <w:rStyle w:val="FootnoteReference"/>
        </w:rPr>
        <w:footnoteReference w:id="8"/>
      </w:r>
      <w:r w:rsidRPr="006F0AF4">
        <w:t xml:space="preserve"> to </w:t>
      </w:r>
      <w:r w:rsidR="003448DC" w:rsidRPr="006F0AF4">
        <w:t>d</w:t>
      </w:r>
      <w:r w:rsidRPr="006F0AF4">
        <w:t xml:space="preserve">elivery. </w:t>
      </w:r>
      <w:r w:rsidR="00D45C72" w:rsidRPr="006F0AF4">
        <w:t>C</w:t>
      </w:r>
      <w:r w:rsidRPr="006F0AF4">
        <w:t xml:space="preserve">ommon </w:t>
      </w:r>
      <w:r w:rsidR="003448DC" w:rsidRPr="006F0AF4">
        <w:t xml:space="preserve">Leg 3 </w:t>
      </w:r>
      <w:r w:rsidRPr="006F0AF4">
        <w:t>ratio</w:t>
      </w:r>
      <w:r w:rsidR="003448DC" w:rsidRPr="006F0AF4">
        <w:t>s</w:t>
      </w:r>
      <w:r w:rsidRPr="006F0AF4">
        <w:t xml:space="preserve"> may include</w:t>
      </w:r>
      <w:r w:rsidR="00D45C72" w:rsidRPr="006F0AF4">
        <w:t>, but are not limited to</w:t>
      </w:r>
      <w:r w:rsidR="003448DC" w:rsidRPr="006F0AF4">
        <w:t>:</w:t>
      </w:r>
    </w:p>
    <w:p w14:paraId="3372D372" w14:textId="711E8224" w:rsidR="000F0083" w:rsidRPr="006F0AF4" w:rsidRDefault="00DC6AD0" w:rsidP="000F0083">
      <w:pPr>
        <w:pStyle w:val="1Premierretrait"/>
        <w:spacing w:line="240" w:lineRule="atLeast"/>
      </w:pPr>
      <w:r w:rsidRPr="006F0AF4">
        <w:rPr>
          <w:i/>
          <w:iCs/>
        </w:rPr>
        <w:t>Delivery</w:t>
      </w:r>
      <w:r w:rsidR="000F0083" w:rsidRPr="006F0AF4">
        <w:rPr>
          <w:i/>
          <w:iCs/>
        </w:rPr>
        <w:t xml:space="preserve"> over EMD</w:t>
      </w:r>
      <w:r w:rsidR="000F0083" w:rsidRPr="006F0AF4">
        <w:t xml:space="preserve">: determines the quality of </w:t>
      </w:r>
      <w:r w:rsidRPr="006F0AF4">
        <w:t>delivery</w:t>
      </w:r>
      <w:r w:rsidR="000F0083" w:rsidRPr="006F0AF4">
        <w:t xml:space="preserve"> scanning performance</w:t>
      </w:r>
      <w:r w:rsidR="003448DC" w:rsidRPr="006F0AF4">
        <w:t>;</w:t>
      </w:r>
    </w:p>
    <w:p w14:paraId="7C230705" w14:textId="3B6EE5EC" w:rsidR="000F0083" w:rsidRPr="006F0AF4" w:rsidRDefault="000F0083" w:rsidP="008D7EBD">
      <w:pPr>
        <w:pStyle w:val="1Premierretrait"/>
        <w:spacing w:line="240" w:lineRule="atLeast"/>
      </w:pPr>
      <w:r w:rsidRPr="006F0AF4">
        <w:rPr>
          <w:i/>
          <w:iCs/>
        </w:rPr>
        <w:t>EM</w:t>
      </w:r>
      <w:r w:rsidR="00DC6AD0" w:rsidRPr="006F0AF4">
        <w:rPr>
          <w:i/>
          <w:iCs/>
        </w:rPr>
        <w:t>F</w:t>
      </w:r>
      <w:r w:rsidRPr="006F0AF4">
        <w:rPr>
          <w:i/>
          <w:iCs/>
        </w:rPr>
        <w:t xml:space="preserve"> over EM</w:t>
      </w:r>
      <w:r w:rsidR="00DC6AD0" w:rsidRPr="006F0AF4">
        <w:rPr>
          <w:i/>
          <w:iCs/>
        </w:rPr>
        <w:t>D</w:t>
      </w:r>
      <w:r w:rsidRPr="006F0AF4">
        <w:t xml:space="preserve">: </w:t>
      </w:r>
      <w:r w:rsidR="00DC6AD0" w:rsidRPr="006F0AF4">
        <w:t>determines the quality of EMF scanning performance.</w:t>
      </w:r>
    </w:p>
    <w:p w14:paraId="510B5D4A" w14:textId="303E1AD8" w:rsidR="000F0083" w:rsidRPr="006F0AF4" w:rsidRDefault="000F0083" w:rsidP="00337879">
      <w:pPr>
        <w:spacing w:line="240" w:lineRule="atLeast"/>
        <w:jc w:val="both"/>
      </w:pPr>
    </w:p>
    <w:p w14:paraId="1504DF07" w14:textId="362F78D4" w:rsidR="00DC6AD0" w:rsidRPr="006F0AF4" w:rsidRDefault="00DC6AD0" w:rsidP="003D2AAA">
      <w:pPr>
        <w:spacing w:line="240" w:lineRule="atLeast"/>
        <w:jc w:val="both"/>
      </w:pPr>
      <w:r w:rsidRPr="006F0AF4">
        <w:t>Other ratios</w:t>
      </w:r>
      <w:r w:rsidR="003448DC" w:rsidRPr="006F0AF4">
        <w:t xml:space="preserve"> (e.g.</w:t>
      </w:r>
      <w:r w:rsidRPr="006F0AF4">
        <w:t xml:space="preserve"> E</w:t>
      </w:r>
      <w:r w:rsidR="000711F5" w:rsidRPr="006F0AF4">
        <w:t>D</w:t>
      </w:r>
      <w:r w:rsidRPr="006F0AF4">
        <w:t>X over EM</w:t>
      </w:r>
      <w:r w:rsidR="000711F5" w:rsidRPr="006F0AF4">
        <w:t>D</w:t>
      </w:r>
      <w:r w:rsidR="003448DC" w:rsidRPr="006F0AF4">
        <w:t>)</w:t>
      </w:r>
      <w:r w:rsidRPr="006F0AF4">
        <w:t xml:space="preserve"> give ins</w:t>
      </w:r>
      <w:r w:rsidR="003448DC" w:rsidRPr="006F0AF4">
        <w:t>i</w:t>
      </w:r>
      <w:r w:rsidRPr="006F0AF4">
        <w:t xml:space="preserve">ght into the </w:t>
      </w:r>
      <w:r w:rsidR="000711F5" w:rsidRPr="006F0AF4">
        <w:t xml:space="preserve">import </w:t>
      </w:r>
      <w:r w:rsidRPr="006F0AF4">
        <w:t>item cancellation rate</w:t>
      </w:r>
      <w:r w:rsidR="003448DC" w:rsidRPr="006F0AF4">
        <w:t xml:space="preserve">, whereby </w:t>
      </w:r>
      <w:r w:rsidRPr="006F0AF4">
        <w:t xml:space="preserve">a high ratio may indicate quality issues that need to be investigated further by analyzing the respective cancellation codes. </w:t>
      </w:r>
      <w:r w:rsidR="000711F5" w:rsidRPr="006F0AF4">
        <w:t>C</w:t>
      </w:r>
      <w:r w:rsidRPr="006F0AF4">
        <w:t xml:space="preserve">ustoms ratios </w:t>
      </w:r>
      <w:r w:rsidR="003448DC" w:rsidRPr="006F0AF4">
        <w:t xml:space="preserve">(e.g. </w:t>
      </w:r>
      <w:r w:rsidRPr="006F0AF4">
        <w:t>E</w:t>
      </w:r>
      <w:r w:rsidR="000711F5" w:rsidRPr="006F0AF4">
        <w:t>DC/EME</w:t>
      </w:r>
      <w:r w:rsidRPr="006F0AF4">
        <w:t xml:space="preserve"> over E</w:t>
      </w:r>
      <w:r w:rsidR="000711F5" w:rsidRPr="006F0AF4">
        <w:t>D</w:t>
      </w:r>
      <w:r w:rsidRPr="006F0AF4">
        <w:t>B</w:t>
      </w:r>
      <w:r w:rsidR="003448DC" w:rsidRPr="006F0AF4">
        <w:t>,</w:t>
      </w:r>
      <w:r w:rsidRPr="006F0AF4">
        <w:t xml:space="preserve"> </w:t>
      </w:r>
      <w:r w:rsidR="000711F5" w:rsidRPr="006F0AF4">
        <w:t xml:space="preserve">EDC/EME over </w:t>
      </w:r>
      <w:r w:rsidRPr="006F0AF4">
        <w:t>E</w:t>
      </w:r>
      <w:r w:rsidR="000711F5" w:rsidRPr="006F0AF4">
        <w:t>MD</w:t>
      </w:r>
      <w:r w:rsidR="003448DC" w:rsidRPr="006F0AF4">
        <w:t>,</w:t>
      </w:r>
      <w:r w:rsidRPr="006F0AF4">
        <w:t xml:space="preserve"> </w:t>
      </w:r>
      <w:r w:rsidR="000711F5" w:rsidRPr="006F0AF4">
        <w:t>EDC/EME over</w:t>
      </w:r>
      <w:r w:rsidRPr="006F0AF4">
        <w:t xml:space="preserve"> </w:t>
      </w:r>
      <w:r w:rsidR="000711F5" w:rsidRPr="006F0AF4">
        <w:t>EMF</w:t>
      </w:r>
      <w:r w:rsidR="003448DC" w:rsidRPr="006F0AF4">
        <w:t>)</w:t>
      </w:r>
      <w:r w:rsidRPr="006F0AF4">
        <w:t xml:space="preserve"> may be relevant</w:t>
      </w:r>
      <w:r w:rsidR="003448DC" w:rsidRPr="006F0AF4">
        <w:t xml:space="preserve"> in order</w:t>
      </w:r>
      <w:r w:rsidRPr="006F0AF4">
        <w:t xml:space="preserve"> to monitor customs intervention and</w:t>
      </w:r>
      <w:r w:rsidR="003448DC" w:rsidRPr="006F0AF4">
        <w:t xml:space="preserve"> enable</w:t>
      </w:r>
      <w:r w:rsidRPr="006F0AF4">
        <w:t xml:space="preserve"> necessary operational planning when item</w:t>
      </w:r>
      <w:r w:rsidR="007151EF" w:rsidRPr="006F0AF4">
        <w:t>s</w:t>
      </w:r>
      <w:r w:rsidRPr="006F0AF4">
        <w:t xml:space="preserve"> </w:t>
      </w:r>
      <w:r w:rsidR="007151EF" w:rsidRPr="006F0AF4">
        <w:t>are</w:t>
      </w:r>
      <w:r w:rsidRPr="006F0AF4">
        <w:t xml:space="preserve"> </w:t>
      </w:r>
      <w:r w:rsidR="000711F5" w:rsidRPr="006F0AF4">
        <w:t>received</w:t>
      </w:r>
      <w:r w:rsidRPr="006F0AF4">
        <w:t xml:space="preserve"> </w:t>
      </w:r>
      <w:r w:rsidR="0001157C" w:rsidRPr="006F0AF4">
        <w:t>in</w:t>
      </w:r>
      <w:r w:rsidR="000711F5" w:rsidRPr="006F0AF4">
        <w:t xml:space="preserve"> the </w:t>
      </w:r>
      <w:r w:rsidR="0001157C" w:rsidRPr="006F0AF4">
        <w:t>destination country</w:t>
      </w:r>
      <w:r w:rsidRPr="006F0AF4">
        <w:t>.</w:t>
      </w:r>
    </w:p>
    <w:p w14:paraId="242C71E0" w14:textId="77777777" w:rsidR="000F0F5D" w:rsidRPr="006F0AF4" w:rsidRDefault="000F0F5D" w:rsidP="000F0F5D">
      <w:pPr>
        <w:spacing w:line="240" w:lineRule="atLeast"/>
        <w:jc w:val="both"/>
      </w:pPr>
    </w:p>
    <w:p w14:paraId="58195871" w14:textId="34D1ADFA" w:rsidR="000F0F5D" w:rsidRPr="006F0AF4" w:rsidRDefault="000F0F5D" w:rsidP="000F0F5D">
      <w:pPr>
        <w:pStyle w:val="Heading2"/>
        <w:spacing w:line="240" w:lineRule="atLeast"/>
      </w:pPr>
      <w:bookmarkStart w:id="345" w:name="_Toc196465162"/>
      <w:bookmarkStart w:id="346" w:name="_Toc196465915"/>
      <w:bookmarkStart w:id="347" w:name="_Toc196480970"/>
      <w:bookmarkStart w:id="348" w:name="_Toc196481072"/>
      <w:bookmarkStart w:id="349" w:name="_Toc196481400"/>
      <w:bookmarkStart w:id="350" w:name="_Toc196481531"/>
      <w:bookmarkStart w:id="351" w:name="_Toc198565125"/>
      <w:bookmarkStart w:id="352" w:name="_Toc200720940"/>
      <w:r w:rsidRPr="006F0AF4">
        <w:t>7.2.4</w:t>
      </w:r>
      <w:r w:rsidRPr="006F0AF4">
        <w:tab/>
      </w:r>
      <w:r w:rsidR="003448DC" w:rsidRPr="006F0AF4">
        <w:t>E</w:t>
      </w:r>
      <w:r w:rsidRPr="006F0AF4">
        <w:t>nd-to-end ratios</w:t>
      </w:r>
      <w:bookmarkEnd w:id="345"/>
      <w:bookmarkEnd w:id="346"/>
      <w:bookmarkEnd w:id="347"/>
      <w:bookmarkEnd w:id="348"/>
      <w:bookmarkEnd w:id="349"/>
      <w:bookmarkEnd w:id="350"/>
      <w:bookmarkEnd w:id="351"/>
      <w:bookmarkEnd w:id="352"/>
    </w:p>
    <w:p w14:paraId="5F62DE7C" w14:textId="77777777" w:rsidR="000F0F5D" w:rsidRPr="006F0AF4" w:rsidRDefault="000F0F5D" w:rsidP="000F0F5D">
      <w:pPr>
        <w:spacing w:line="240" w:lineRule="atLeast"/>
        <w:jc w:val="both"/>
      </w:pPr>
    </w:p>
    <w:p w14:paraId="37A0945C" w14:textId="0F58DEB0" w:rsidR="00792688" w:rsidRPr="006F0AF4" w:rsidRDefault="00792688" w:rsidP="00792688">
      <w:pPr>
        <w:spacing w:line="240" w:lineRule="atLeast"/>
        <w:jc w:val="both"/>
      </w:pPr>
      <w:r w:rsidRPr="006F0AF4">
        <w:t xml:space="preserve">These are ratios calculated </w:t>
      </w:r>
      <w:r w:rsidR="003448DC" w:rsidRPr="006F0AF4">
        <w:t>using</w:t>
      </w:r>
      <w:r w:rsidRPr="006F0AF4">
        <w:t xml:space="preserve"> any events from EMA to </w:t>
      </w:r>
      <w:r w:rsidR="003448DC" w:rsidRPr="006F0AF4">
        <w:t>d</w:t>
      </w:r>
      <w:r w:rsidRPr="006F0AF4">
        <w:t xml:space="preserve">elivery. </w:t>
      </w:r>
      <w:r w:rsidR="008A47F2" w:rsidRPr="006F0AF4">
        <w:t>C</w:t>
      </w:r>
      <w:r w:rsidRPr="006F0AF4">
        <w:t xml:space="preserve">ommon </w:t>
      </w:r>
      <w:r w:rsidR="003448DC" w:rsidRPr="006F0AF4">
        <w:t xml:space="preserve">E2E </w:t>
      </w:r>
      <w:r w:rsidRPr="006F0AF4">
        <w:t>ratio</w:t>
      </w:r>
      <w:r w:rsidR="003448DC" w:rsidRPr="006F0AF4">
        <w:t>s</w:t>
      </w:r>
      <w:r w:rsidRPr="006F0AF4">
        <w:t xml:space="preserve"> may include</w:t>
      </w:r>
      <w:r w:rsidR="008A47F2" w:rsidRPr="006F0AF4">
        <w:t>, but are not limited to</w:t>
      </w:r>
      <w:r w:rsidR="003448DC" w:rsidRPr="006F0AF4">
        <w:t>:</w:t>
      </w:r>
    </w:p>
    <w:p w14:paraId="26685461" w14:textId="1A7D1A89" w:rsidR="00792688" w:rsidRPr="006F0AF4" w:rsidRDefault="00792688" w:rsidP="00792688">
      <w:pPr>
        <w:pStyle w:val="1Premierretrait"/>
        <w:spacing w:line="240" w:lineRule="atLeast"/>
      </w:pPr>
      <w:r w:rsidRPr="006F0AF4">
        <w:rPr>
          <w:i/>
          <w:iCs/>
        </w:rPr>
        <w:t>Delivery over EMA</w:t>
      </w:r>
      <w:r w:rsidRPr="006F0AF4">
        <w:t>: determines the quality of delivery scanning performance with respect to origin scanning at posting.</w:t>
      </w:r>
    </w:p>
    <w:p w14:paraId="5EB6DB08" w14:textId="0112B957" w:rsidR="00792688" w:rsidRPr="006F0AF4" w:rsidRDefault="00792688" w:rsidP="00792688">
      <w:pPr>
        <w:spacing w:line="240" w:lineRule="atLeast"/>
        <w:jc w:val="both"/>
      </w:pPr>
    </w:p>
    <w:p w14:paraId="465CFBD2" w14:textId="13E0872E" w:rsidR="00792688" w:rsidRPr="006F0AF4" w:rsidRDefault="00792688" w:rsidP="00792688">
      <w:pPr>
        <w:spacing w:line="240" w:lineRule="atLeast"/>
        <w:jc w:val="both"/>
      </w:pPr>
      <w:r w:rsidRPr="006F0AF4">
        <w:t>Other ratios not covered in Leg</w:t>
      </w:r>
      <w:r w:rsidR="003448DC" w:rsidRPr="006F0AF4">
        <w:t>s</w:t>
      </w:r>
      <w:r w:rsidRPr="006F0AF4">
        <w:t xml:space="preserve"> 1, 2 and 3 can be calculated as and when </w:t>
      </w:r>
      <w:r w:rsidR="0000416D" w:rsidRPr="006F0AF4">
        <w:t>required</w:t>
      </w:r>
      <w:r w:rsidRPr="006F0AF4">
        <w:t>.</w:t>
      </w:r>
    </w:p>
    <w:p w14:paraId="242A6D9C" w14:textId="77777777" w:rsidR="00DC544E" w:rsidRPr="006F0AF4" w:rsidRDefault="00DC544E" w:rsidP="007C678E">
      <w:pPr>
        <w:spacing w:line="240" w:lineRule="atLeast"/>
        <w:jc w:val="both"/>
      </w:pPr>
    </w:p>
    <w:p w14:paraId="0ABBC3A1" w14:textId="77777777" w:rsidR="00DC544E" w:rsidRPr="006F0AF4" w:rsidRDefault="00DC544E" w:rsidP="007C678E">
      <w:pPr>
        <w:spacing w:line="240" w:lineRule="atLeast"/>
        <w:jc w:val="both"/>
      </w:pPr>
    </w:p>
    <w:p w14:paraId="604CB5AD" w14:textId="33E20632" w:rsidR="00DC544E" w:rsidRPr="006F0AF4" w:rsidRDefault="006C6EBC" w:rsidP="007C678E">
      <w:pPr>
        <w:pStyle w:val="Heading1"/>
        <w:spacing w:line="240" w:lineRule="atLeast"/>
      </w:pPr>
      <w:bookmarkStart w:id="353" w:name="_Toc196465163"/>
      <w:bookmarkStart w:id="354" w:name="_Toc196465916"/>
      <w:bookmarkStart w:id="355" w:name="_Toc196480971"/>
      <w:bookmarkStart w:id="356" w:name="_Toc196481073"/>
      <w:bookmarkStart w:id="357" w:name="_Toc196481401"/>
      <w:bookmarkStart w:id="358" w:name="_Toc196481532"/>
      <w:bookmarkStart w:id="359" w:name="_Toc198565126"/>
      <w:bookmarkStart w:id="360" w:name="_Toc200720941"/>
      <w:r w:rsidRPr="006F0AF4">
        <w:t>8</w:t>
      </w:r>
      <w:r w:rsidR="00DC544E" w:rsidRPr="006F0AF4">
        <w:tab/>
        <w:t>On-time transmission of data (timeliness)</w:t>
      </w:r>
      <w:bookmarkEnd w:id="353"/>
      <w:bookmarkEnd w:id="354"/>
      <w:bookmarkEnd w:id="355"/>
      <w:bookmarkEnd w:id="356"/>
      <w:bookmarkEnd w:id="357"/>
      <w:bookmarkEnd w:id="358"/>
      <w:bookmarkEnd w:id="359"/>
      <w:bookmarkEnd w:id="360"/>
    </w:p>
    <w:p w14:paraId="79E2A4E8" w14:textId="77777777" w:rsidR="00DC544E" w:rsidRPr="006F0AF4" w:rsidRDefault="00DC544E" w:rsidP="007C678E">
      <w:pPr>
        <w:spacing w:line="240" w:lineRule="atLeast"/>
        <w:jc w:val="both"/>
      </w:pPr>
    </w:p>
    <w:p w14:paraId="06DD4A2D" w14:textId="2FC66D7B" w:rsidR="00DC544E" w:rsidRPr="006F0AF4" w:rsidRDefault="00DC544E" w:rsidP="007C678E">
      <w:pPr>
        <w:spacing w:line="240" w:lineRule="atLeast"/>
        <w:jc w:val="both"/>
      </w:pPr>
      <w:r w:rsidRPr="006F0AF4">
        <w:t>Timely data transmission to the network is a very important aspect of the measurement. When data is trans</w:t>
      </w:r>
      <w:r w:rsidR="00E976D2" w:rsidRPr="006F0AF4">
        <w:softHyphen/>
      </w:r>
      <w:r w:rsidRPr="006F0AF4">
        <w:t>mitted as soon as it is scanned, it facilitates the calculation and provision of performance indicators, enabling DOs to see their performance in a timely manner and to apply immediate corrective measures if necessary.</w:t>
      </w:r>
    </w:p>
    <w:p w14:paraId="7273576B" w14:textId="77777777" w:rsidR="00DC544E" w:rsidRPr="006F0AF4" w:rsidRDefault="00DC544E" w:rsidP="007C678E">
      <w:pPr>
        <w:spacing w:line="240" w:lineRule="atLeast"/>
        <w:jc w:val="both"/>
      </w:pPr>
    </w:p>
    <w:p w14:paraId="4DED911E" w14:textId="3814AD46" w:rsidR="00DC544E" w:rsidRPr="006F0AF4" w:rsidRDefault="00DC544E" w:rsidP="007C678E">
      <w:pPr>
        <w:spacing w:line="240" w:lineRule="atLeast"/>
        <w:jc w:val="both"/>
      </w:pPr>
      <w:r w:rsidRPr="006F0AF4">
        <w:t xml:space="preserve">The time taken to transmit an event to the network will be measured for all events used for the measurement. The target time is six hours. The timeliness </w:t>
      </w:r>
      <w:r w:rsidR="006C6EBC" w:rsidRPr="006F0AF4">
        <w:t xml:space="preserve">performance indicator </w:t>
      </w:r>
      <w:r w:rsidRPr="006F0AF4">
        <w:t xml:space="preserve">will be calculated as a ratio of the total </w:t>
      </w:r>
      <w:r w:rsidR="000626F4" w:rsidRPr="006F0AF4">
        <w:t xml:space="preserve">number of </w:t>
      </w:r>
      <w:r w:rsidRPr="006F0AF4">
        <w:t xml:space="preserve">items whose </w:t>
      </w:r>
      <w:r w:rsidR="000626F4" w:rsidRPr="006F0AF4">
        <w:t xml:space="preserve">particular </w:t>
      </w:r>
      <w:r w:rsidRPr="006F0AF4">
        <w:t xml:space="preserve">event </w:t>
      </w:r>
      <w:r w:rsidR="000626F4" w:rsidRPr="006F0AF4">
        <w:t xml:space="preserve">was </w:t>
      </w:r>
      <w:r w:rsidRPr="006F0AF4">
        <w:t xml:space="preserve">transmitted within six hours of the event timestamp against the total </w:t>
      </w:r>
      <w:r w:rsidR="000626F4" w:rsidRPr="006F0AF4">
        <w:t xml:space="preserve">number of </w:t>
      </w:r>
      <w:r w:rsidRPr="006F0AF4">
        <w:t xml:space="preserve">items considered for that </w:t>
      </w:r>
      <w:r w:rsidR="000626F4" w:rsidRPr="006F0AF4">
        <w:t>event</w:t>
      </w:r>
      <w:r w:rsidRPr="006F0AF4">
        <w:t xml:space="preserve">. For example, if 98 out of 100 items had their EMA event transmitted within six hours of their event timestamp, the timeliness performance for EMA would be 98%. </w:t>
      </w:r>
    </w:p>
    <w:p w14:paraId="2DE4FF72" w14:textId="399E4C4A" w:rsidR="00DC544E" w:rsidRPr="006F0AF4" w:rsidRDefault="00DC544E" w:rsidP="007C678E">
      <w:pPr>
        <w:spacing w:line="240" w:lineRule="atLeast"/>
        <w:jc w:val="both"/>
      </w:pPr>
    </w:p>
    <w:p w14:paraId="08E195A5" w14:textId="0C482ACD" w:rsidR="000626F4" w:rsidRPr="006F0AF4" w:rsidRDefault="00C47400" w:rsidP="007C678E">
      <w:pPr>
        <w:spacing w:line="240" w:lineRule="atLeast"/>
        <w:jc w:val="both"/>
      </w:pPr>
      <w:r w:rsidRPr="006F0AF4">
        <w:t>T</w:t>
      </w:r>
      <w:r w:rsidR="000626F4" w:rsidRPr="006F0AF4">
        <w:t>imeliness can be calculated and reported for various events and/or calculated globally.</w:t>
      </w:r>
    </w:p>
    <w:p w14:paraId="5E9789F7" w14:textId="73034E94" w:rsidR="000626F4" w:rsidRPr="006F0AF4" w:rsidRDefault="000626F4" w:rsidP="007C678E">
      <w:pPr>
        <w:spacing w:line="240" w:lineRule="atLeast"/>
        <w:jc w:val="both"/>
      </w:pPr>
    </w:p>
    <w:p w14:paraId="60EA7D73" w14:textId="77777777" w:rsidR="007F2C3E" w:rsidRPr="006F0AF4" w:rsidRDefault="007F2C3E" w:rsidP="007C678E">
      <w:pPr>
        <w:spacing w:line="240" w:lineRule="atLeast"/>
        <w:jc w:val="both"/>
      </w:pPr>
    </w:p>
    <w:p w14:paraId="1DDD7A9C" w14:textId="479EC22E" w:rsidR="006754BF" w:rsidRPr="006F0AF4" w:rsidRDefault="007F2C3E" w:rsidP="006754BF">
      <w:pPr>
        <w:pStyle w:val="Heading1"/>
        <w:spacing w:line="240" w:lineRule="atLeast"/>
      </w:pPr>
      <w:bookmarkStart w:id="361" w:name="_Toc196465164"/>
      <w:bookmarkStart w:id="362" w:name="_Toc196465917"/>
      <w:bookmarkStart w:id="363" w:name="_Toc196480972"/>
      <w:bookmarkStart w:id="364" w:name="_Toc196481074"/>
      <w:bookmarkStart w:id="365" w:name="_Toc196481402"/>
      <w:bookmarkStart w:id="366" w:name="_Toc196481533"/>
      <w:bookmarkStart w:id="367" w:name="_Toc198565127"/>
      <w:bookmarkStart w:id="368" w:name="_Toc200720942"/>
      <w:r w:rsidRPr="006F0AF4">
        <w:t>9</w:t>
      </w:r>
      <w:r w:rsidR="006754BF" w:rsidRPr="006F0AF4">
        <w:tab/>
      </w:r>
      <w:r w:rsidRPr="006F0AF4">
        <w:t>Item attributes (</w:t>
      </w:r>
      <w:r w:rsidR="006754BF" w:rsidRPr="006F0AF4">
        <w:t>ITMATT</w:t>
      </w:r>
      <w:r w:rsidRPr="006F0AF4">
        <w:t>)</w:t>
      </w:r>
      <w:r w:rsidR="00AC3705" w:rsidRPr="006F0AF4">
        <w:t xml:space="preserve"> and </w:t>
      </w:r>
      <w:r w:rsidR="00C47400" w:rsidRPr="006F0AF4">
        <w:t>c</w:t>
      </w:r>
      <w:r w:rsidR="00AC3705" w:rsidRPr="006F0AF4">
        <w:t>ompliance</w:t>
      </w:r>
      <w:bookmarkEnd w:id="361"/>
      <w:bookmarkEnd w:id="362"/>
      <w:bookmarkEnd w:id="363"/>
      <w:bookmarkEnd w:id="364"/>
      <w:bookmarkEnd w:id="365"/>
      <w:bookmarkEnd w:id="366"/>
      <w:bookmarkEnd w:id="367"/>
      <w:bookmarkEnd w:id="368"/>
    </w:p>
    <w:p w14:paraId="4CD20BB2" w14:textId="77777777" w:rsidR="00F009FE" w:rsidRPr="006F0AF4" w:rsidRDefault="00F009FE" w:rsidP="006C6EBC">
      <w:pPr>
        <w:spacing w:line="240" w:lineRule="atLeast"/>
        <w:jc w:val="both"/>
      </w:pPr>
    </w:p>
    <w:p w14:paraId="07A60E0B" w14:textId="1730D835" w:rsidR="000B2A31" w:rsidRPr="006F0AF4" w:rsidRDefault="00F009FE" w:rsidP="006C6EBC">
      <w:pPr>
        <w:spacing w:line="240" w:lineRule="atLeast"/>
        <w:jc w:val="both"/>
      </w:pPr>
      <w:r w:rsidRPr="006F0AF4">
        <w:t xml:space="preserve">The quality of the data transmitted to the network plays a very important role in </w:t>
      </w:r>
      <w:r w:rsidR="00252547" w:rsidRPr="006F0AF4">
        <w:t xml:space="preserve">quality of service </w:t>
      </w:r>
      <w:r w:rsidR="009E3371" w:rsidRPr="006F0AF4">
        <w:t>management and improvement</w:t>
      </w:r>
      <w:r w:rsidR="00252547" w:rsidRPr="006F0AF4">
        <w:t xml:space="preserve">. </w:t>
      </w:r>
      <w:r w:rsidR="009E3371" w:rsidRPr="006F0AF4">
        <w:t xml:space="preserve">ITMATT messages are used to communicate attribute information about postal items, especially items containing goods. </w:t>
      </w:r>
      <w:r w:rsidR="002F4973" w:rsidRPr="006F0AF4">
        <w:t>The</w:t>
      </w:r>
      <w:r w:rsidR="009E3371" w:rsidRPr="006F0AF4">
        <w:t xml:space="preserve"> origin </w:t>
      </w:r>
      <w:r w:rsidR="00BA18C9">
        <w:t>DO</w:t>
      </w:r>
      <w:r w:rsidR="009E3371" w:rsidRPr="006F0AF4">
        <w:t xml:space="preserve"> collects postal item data and transmits the data in an ITMATT message to the destination </w:t>
      </w:r>
      <w:r w:rsidR="00BA18C9">
        <w:t>DO</w:t>
      </w:r>
      <w:r w:rsidR="009E3371" w:rsidRPr="006F0AF4">
        <w:t xml:space="preserve"> for purposes </w:t>
      </w:r>
      <w:r w:rsidR="002F4973" w:rsidRPr="006F0AF4">
        <w:t xml:space="preserve">such as </w:t>
      </w:r>
      <w:r w:rsidR="009E3371" w:rsidRPr="006F0AF4">
        <w:t>security and customs clearance. Items</w:t>
      </w:r>
      <w:r w:rsidR="002F4973" w:rsidRPr="006F0AF4">
        <w:t xml:space="preserve"> lacking </w:t>
      </w:r>
      <w:r w:rsidR="009E3371" w:rsidRPr="006F0AF4">
        <w:t xml:space="preserve">relevant </w:t>
      </w:r>
      <w:r w:rsidR="00FC2346" w:rsidRPr="006F0AF4">
        <w:t>information may not be processed and forwarded as quickly as they should</w:t>
      </w:r>
      <w:r w:rsidR="002F4973" w:rsidRPr="006F0AF4">
        <w:t>,</w:t>
      </w:r>
      <w:r w:rsidR="00FC2346" w:rsidRPr="006F0AF4">
        <w:t xml:space="preserve"> thus </w:t>
      </w:r>
      <w:r w:rsidR="002F4973" w:rsidRPr="006F0AF4">
        <w:t xml:space="preserve">affecting </w:t>
      </w:r>
      <w:r w:rsidR="00FC2346" w:rsidRPr="006F0AF4">
        <w:t xml:space="preserve">quality of service. </w:t>
      </w:r>
    </w:p>
    <w:p w14:paraId="0B478D6A" w14:textId="77777777" w:rsidR="000B2A31" w:rsidRPr="006F0AF4" w:rsidRDefault="000B2A31" w:rsidP="006C6EBC">
      <w:pPr>
        <w:spacing w:line="240" w:lineRule="atLeast"/>
        <w:jc w:val="both"/>
      </w:pPr>
    </w:p>
    <w:p w14:paraId="33E4FFD2" w14:textId="30CEBCCE" w:rsidR="00EA5718" w:rsidRPr="006F0AF4" w:rsidRDefault="000B2A31" w:rsidP="00EA5718">
      <w:pPr>
        <w:spacing w:line="240" w:lineRule="atLeast"/>
        <w:jc w:val="both"/>
      </w:pPr>
      <w:r w:rsidRPr="006F0AF4">
        <w:t>ITMATT</w:t>
      </w:r>
      <w:r w:rsidR="00F009FE" w:rsidRPr="006F0AF4">
        <w:t xml:space="preserve"> report</w:t>
      </w:r>
      <w:r w:rsidR="008A47F2" w:rsidRPr="006F0AF4">
        <w:t>s</w:t>
      </w:r>
      <w:r w:rsidR="00F009FE" w:rsidRPr="006F0AF4">
        <w:t xml:space="preserve"> allow </w:t>
      </w:r>
      <w:r w:rsidR="002F4973" w:rsidRPr="006F0AF4">
        <w:t xml:space="preserve">DOs </w:t>
      </w:r>
      <w:r w:rsidR="00F009FE" w:rsidRPr="006F0AF4">
        <w:t xml:space="preserve">to identify ITMATT data quality issues that occurred during a </w:t>
      </w:r>
      <w:r w:rsidR="002F4973" w:rsidRPr="006F0AF4">
        <w:t xml:space="preserve">given </w:t>
      </w:r>
      <w:r w:rsidRPr="006F0AF4">
        <w:t>reporting period</w:t>
      </w:r>
      <w:r w:rsidR="00F009FE" w:rsidRPr="006F0AF4">
        <w:t>.</w:t>
      </w:r>
      <w:r w:rsidR="00EA5718" w:rsidRPr="006F0AF4">
        <w:t xml:space="preserve"> </w:t>
      </w:r>
      <w:r w:rsidR="008A47F2" w:rsidRPr="006F0AF4">
        <w:t>C</w:t>
      </w:r>
      <w:r w:rsidR="00EA5718" w:rsidRPr="006F0AF4">
        <w:t>ommon ITMATT reports may include</w:t>
      </w:r>
      <w:r w:rsidR="008A47F2" w:rsidRPr="006F0AF4">
        <w:t>, but are not limited to</w:t>
      </w:r>
      <w:r w:rsidR="002F4973" w:rsidRPr="006F0AF4">
        <w:t>:</w:t>
      </w:r>
    </w:p>
    <w:p w14:paraId="7336E7CA" w14:textId="2ECF712C" w:rsidR="00EA5718" w:rsidRPr="006F0AF4" w:rsidRDefault="00AC3705" w:rsidP="00EA5718">
      <w:pPr>
        <w:pStyle w:val="1Premierretrait"/>
        <w:spacing w:line="240" w:lineRule="atLeast"/>
      </w:pPr>
      <w:r w:rsidRPr="006F0AF4">
        <w:rPr>
          <w:i/>
          <w:iCs/>
        </w:rPr>
        <w:t xml:space="preserve">ITMATT </w:t>
      </w:r>
      <w:r w:rsidR="002F4973" w:rsidRPr="006F0AF4">
        <w:rPr>
          <w:i/>
          <w:iCs/>
        </w:rPr>
        <w:t>q</w:t>
      </w:r>
      <w:r w:rsidRPr="006F0AF4">
        <w:rPr>
          <w:i/>
          <w:iCs/>
        </w:rPr>
        <w:t>uality report</w:t>
      </w:r>
      <w:r w:rsidR="00EA5718" w:rsidRPr="006F0AF4">
        <w:t xml:space="preserve">: determines </w:t>
      </w:r>
      <w:r w:rsidR="002F4973" w:rsidRPr="006F0AF4">
        <w:t xml:space="preserve">the </w:t>
      </w:r>
      <w:r w:rsidRPr="006F0AF4">
        <w:t>number/percentage of items with errors in the</w:t>
      </w:r>
      <w:r w:rsidR="002F4973" w:rsidRPr="006F0AF4">
        <w:t xml:space="preserve"> i</w:t>
      </w:r>
      <w:r w:rsidRPr="006F0AF4">
        <w:t>tem information fields</w:t>
      </w:r>
      <w:r w:rsidR="002F4973" w:rsidRPr="006F0AF4">
        <w:t>;</w:t>
      </w:r>
    </w:p>
    <w:p w14:paraId="1C671BAF" w14:textId="0A943339" w:rsidR="00EA5718" w:rsidRPr="006F0AF4" w:rsidRDefault="00AC3705" w:rsidP="00EA5718">
      <w:pPr>
        <w:pStyle w:val="1Premierretrait"/>
        <w:spacing w:line="240" w:lineRule="atLeast"/>
      </w:pPr>
      <w:r w:rsidRPr="006F0AF4">
        <w:rPr>
          <w:i/>
          <w:iCs/>
        </w:rPr>
        <w:t>ITMATT vs PREDES</w:t>
      </w:r>
      <w:r w:rsidRPr="006F0AF4">
        <w:t>: item volume report to monitor ITMATT coverage</w:t>
      </w:r>
      <w:r w:rsidR="002F4973" w:rsidRPr="006F0AF4">
        <w:t>,</w:t>
      </w:r>
      <w:r w:rsidRPr="006F0AF4">
        <w:t xml:space="preserve"> i.e. how many items </w:t>
      </w:r>
      <w:r w:rsidR="00BC51EE" w:rsidRPr="006F0AF4">
        <w:t>with</w:t>
      </w:r>
      <w:r w:rsidRPr="006F0AF4">
        <w:t xml:space="preserve"> ITMATT</w:t>
      </w:r>
      <w:r w:rsidR="00BC51EE" w:rsidRPr="006F0AF4">
        <w:t xml:space="preserve"> are nested to PREDES</w:t>
      </w:r>
      <w:r w:rsidR="00EA5718" w:rsidRPr="006F0AF4">
        <w:t>.</w:t>
      </w:r>
    </w:p>
    <w:p w14:paraId="3A9DC03F" w14:textId="77777777" w:rsidR="00EA5718" w:rsidRPr="006F0AF4" w:rsidRDefault="00EA5718" w:rsidP="00EA5718">
      <w:pPr>
        <w:spacing w:line="240" w:lineRule="atLeast"/>
        <w:jc w:val="both"/>
      </w:pPr>
    </w:p>
    <w:p w14:paraId="7D2DBB1C" w14:textId="43059819" w:rsidR="006C6EBC" w:rsidRPr="006F0AF4" w:rsidRDefault="00875EAD" w:rsidP="006C6EBC">
      <w:pPr>
        <w:spacing w:line="240" w:lineRule="atLeast"/>
        <w:jc w:val="both"/>
      </w:pPr>
      <w:r w:rsidRPr="006F0AF4">
        <w:t xml:space="preserve">Compliance calculations </w:t>
      </w:r>
      <w:r w:rsidR="002F4973" w:rsidRPr="006F0AF4">
        <w:t>serve to verify</w:t>
      </w:r>
      <w:r w:rsidRPr="006F0AF4">
        <w:t xml:space="preserve">, for each item, the level of ITMATT quality against the UPU standard. Several </w:t>
      </w:r>
      <w:r w:rsidR="002F4973" w:rsidRPr="006F0AF4">
        <w:t>c</w:t>
      </w:r>
      <w:r w:rsidRPr="006F0AF4">
        <w:t xml:space="preserve">ompliance performance indicators can be calculated </w:t>
      </w:r>
      <w:r w:rsidR="002F4973" w:rsidRPr="006F0AF4">
        <w:t xml:space="preserve">using </w:t>
      </w:r>
      <w:r w:rsidRPr="006F0AF4">
        <w:t>the different item attributes.</w:t>
      </w:r>
    </w:p>
    <w:p w14:paraId="2FF30CD2" w14:textId="75D348CB" w:rsidR="00426315" w:rsidRPr="006F0AF4" w:rsidRDefault="00426315" w:rsidP="006C6EBC">
      <w:pPr>
        <w:spacing w:line="240" w:lineRule="atLeast"/>
        <w:jc w:val="both"/>
      </w:pPr>
    </w:p>
    <w:p w14:paraId="459C9406" w14:textId="77777777" w:rsidR="00453E0B" w:rsidRPr="006F0AF4" w:rsidRDefault="00453E0B" w:rsidP="006C6EBC">
      <w:pPr>
        <w:spacing w:line="240" w:lineRule="atLeast"/>
        <w:jc w:val="both"/>
      </w:pPr>
    </w:p>
    <w:p w14:paraId="19813B20" w14:textId="28F9E994" w:rsidR="00036330" w:rsidRPr="006F0AF4" w:rsidRDefault="0006662C" w:rsidP="0006662C">
      <w:pPr>
        <w:pStyle w:val="Heading1"/>
        <w:spacing w:line="240" w:lineRule="atLeast"/>
      </w:pPr>
      <w:bookmarkStart w:id="369" w:name="_Toc196465165"/>
      <w:bookmarkStart w:id="370" w:name="_Toc196465918"/>
      <w:bookmarkStart w:id="371" w:name="_Toc196480973"/>
      <w:bookmarkStart w:id="372" w:name="_Toc196481075"/>
      <w:bookmarkStart w:id="373" w:name="_Toc196481403"/>
      <w:bookmarkStart w:id="374" w:name="_Toc196481534"/>
      <w:bookmarkStart w:id="375" w:name="_Toc198565128"/>
      <w:bookmarkStart w:id="376" w:name="_Toc200720943"/>
      <w:r w:rsidRPr="006F0AF4">
        <w:t>10</w:t>
      </w:r>
      <w:r w:rsidRPr="006F0AF4">
        <w:tab/>
      </w:r>
      <w:r w:rsidR="00036330" w:rsidRPr="006F0AF4">
        <w:t>Reporting</w:t>
      </w:r>
      <w:bookmarkEnd w:id="369"/>
      <w:bookmarkEnd w:id="370"/>
      <w:bookmarkEnd w:id="371"/>
      <w:bookmarkEnd w:id="372"/>
      <w:bookmarkEnd w:id="373"/>
      <w:bookmarkEnd w:id="374"/>
      <w:bookmarkEnd w:id="375"/>
      <w:bookmarkEnd w:id="376"/>
    </w:p>
    <w:p w14:paraId="16829920" w14:textId="7DED176D" w:rsidR="00ED20EC" w:rsidRPr="006F0AF4" w:rsidRDefault="00ED20EC" w:rsidP="00ED20EC">
      <w:pPr>
        <w:pStyle w:val="0Textedebase"/>
      </w:pPr>
    </w:p>
    <w:p w14:paraId="35D8E393" w14:textId="47E334A2" w:rsidR="001B3C73" w:rsidRPr="006F0AF4" w:rsidRDefault="001B3C73" w:rsidP="00453E0B">
      <w:pPr>
        <w:pStyle w:val="0Textedebase"/>
      </w:pPr>
      <w:r w:rsidRPr="006F0AF4">
        <w:t>Reports will be produced for all performance indicators measured</w:t>
      </w:r>
      <w:r w:rsidR="00AE21CD" w:rsidRPr="006F0AF4">
        <w:t>, and may be generated in various</w:t>
      </w:r>
      <w:r w:rsidRPr="006F0AF4">
        <w:t xml:space="preserve"> formats as suitable for the end user. Generally, </w:t>
      </w:r>
      <w:r w:rsidR="00AE21CD" w:rsidRPr="006F0AF4">
        <w:t xml:space="preserve">demand for </w:t>
      </w:r>
      <w:r w:rsidRPr="006F0AF4">
        <w:t>static reports (</w:t>
      </w:r>
      <w:proofErr w:type="gramStart"/>
      <w:r w:rsidR="00AE21CD" w:rsidRPr="006F0AF4">
        <w:t>e.g.</w:t>
      </w:r>
      <w:proofErr w:type="gramEnd"/>
      <w:r w:rsidR="00AE21CD" w:rsidRPr="006F0AF4">
        <w:t xml:space="preserve"> </w:t>
      </w:r>
      <w:r w:rsidRPr="006F0AF4">
        <w:t>PDF</w:t>
      </w:r>
      <w:r w:rsidR="00AE21CD" w:rsidRPr="006F0AF4">
        <w:t xml:space="preserve">, </w:t>
      </w:r>
      <w:r w:rsidRPr="006F0AF4">
        <w:t>Excel</w:t>
      </w:r>
      <w:r w:rsidR="00AE21CD" w:rsidRPr="006F0AF4">
        <w:t xml:space="preserve">, </w:t>
      </w:r>
      <w:r w:rsidRPr="006F0AF4">
        <w:t xml:space="preserve">CSV) </w:t>
      </w:r>
      <w:r w:rsidR="00AE21CD" w:rsidRPr="006F0AF4">
        <w:t>is decreasing, except</w:t>
      </w:r>
      <w:r w:rsidRPr="006F0AF4">
        <w:t xml:space="preserve"> for specific external use</w:t>
      </w:r>
      <w:r w:rsidR="00AE21CD" w:rsidRPr="006F0AF4">
        <w:t>s</w:t>
      </w:r>
      <w:r w:rsidRPr="006F0AF4">
        <w:t xml:space="preserve"> </w:t>
      </w:r>
      <w:r w:rsidR="00AE21CD" w:rsidRPr="006F0AF4">
        <w:t xml:space="preserve">such as </w:t>
      </w:r>
      <w:r w:rsidR="009C5315" w:rsidRPr="006F0AF4">
        <w:t>presentation</w:t>
      </w:r>
      <w:r w:rsidR="00AE21CD" w:rsidRPr="006F0AF4">
        <w:t>s</w:t>
      </w:r>
      <w:r w:rsidR="009C5315" w:rsidRPr="006F0AF4">
        <w:t xml:space="preserve"> </w:t>
      </w:r>
      <w:r w:rsidR="00AE21CD" w:rsidRPr="006F0AF4">
        <w:t>at</w:t>
      </w:r>
      <w:r w:rsidR="009C5315" w:rsidRPr="006F0AF4">
        <w:t xml:space="preserve"> </w:t>
      </w:r>
      <w:r w:rsidRPr="006F0AF4">
        <w:t>meetings and publications</w:t>
      </w:r>
      <w:r w:rsidR="009C5315" w:rsidRPr="006F0AF4">
        <w:t xml:space="preserve"> </w:t>
      </w:r>
      <w:r w:rsidR="00AE21CD" w:rsidRPr="006F0AF4">
        <w:t>for</w:t>
      </w:r>
      <w:r w:rsidR="009C5315" w:rsidRPr="006F0AF4">
        <w:t xml:space="preserve"> stakeholders</w:t>
      </w:r>
      <w:r w:rsidRPr="006F0AF4">
        <w:t>.</w:t>
      </w:r>
    </w:p>
    <w:p w14:paraId="701CFF1F" w14:textId="77777777" w:rsidR="001B3C73" w:rsidRPr="006F0AF4" w:rsidRDefault="001B3C73" w:rsidP="00453E0B">
      <w:pPr>
        <w:pStyle w:val="0Textedebase"/>
      </w:pPr>
    </w:p>
    <w:p w14:paraId="11952B3F" w14:textId="39DF888A" w:rsidR="00453E0B" w:rsidRPr="006F0AF4" w:rsidRDefault="001B3C73" w:rsidP="00453E0B">
      <w:pPr>
        <w:pStyle w:val="0Textedebase"/>
      </w:pPr>
      <w:r w:rsidRPr="006F0AF4">
        <w:t xml:space="preserve">Most reports will </w:t>
      </w:r>
      <w:r w:rsidR="00AE21CD" w:rsidRPr="006F0AF4">
        <w:t xml:space="preserve">be </w:t>
      </w:r>
      <w:r w:rsidR="009C5315" w:rsidRPr="006F0AF4">
        <w:t>available</w:t>
      </w:r>
      <w:r w:rsidRPr="006F0AF4">
        <w:t xml:space="preserve"> online and dynamically updated</w:t>
      </w:r>
      <w:r w:rsidR="00AE21CD" w:rsidRPr="006F0AF4">
        <w:t>,</w:t>
      </w:r>
      <w:r w:rsidRPr="006F0AF4">
        <w:t xml:space="preserve"> </w:t>
      </w:r>
      <w:r w:rsidR="00AE21CD" w:rsidRPr="006F0AF4">
        <w:t xml:space="preserve">with the </w:t>
      </w:r>
      <w:r w:rsidRPr="006F0AF4">
        <w:t>except</w:t>
      </w:r>
      <w:r w:rsidR="00AE21CD" w:rsidRPr="006F0AF4">
        <w:t>ion of</w:t>
      </w:r>
      <w:r w:rsidRPr="006F0AF4">
        <w:t xml:space="preserve"> </w:t>
      </w:r>
      <w:r w:rsidR="00FE3D6C" w:rsidRPr="006F0AF4">
        <w:t xml:space="preserve">those for </w:t>
      </w:r>
      <w:r w:rsidRPr="006F0AF4">
        <w:t>fixed reporting periods</w:t>
      </w:r>
      <w:r w:rsidR="009C5315" w:rsidRPr="006F0AF4">
        <w:t xml:space="preserve"> and </w:t>
      </w:r>
      <w:r w:rsidR="00FE3D6C" w:rsidRPr="006F0AF4">
        <w:t>at scheduled intervals</w:t>
      </w:r>
      <w:r w:rsidRPr="006F0AF4">
        <w:t xml:space="preserve">. The reports will be displayed in dashboards providing </w:t>
      </w:r>
      <w:r w:rsidR="00B322C0" w:rsidRPr="006F0AF4">
        <w:t xml:space="preserve">trends, graphical analytics, summary outputs, </w:t>
      </w:r>
      <w:r w:rsidR="009E1D40" w:rsidRPr="006F0AF4">
        <w:t xml:space="preserve">and </w:t>
      </w:r>
      <w:r w:rsidR="00B322C0" w:rsidRPr="006F0AF4">
        <w:t xml:space="preserve">drill-down capabilities with flexibility in parameter selection for producing different report views at country/DO, regional and global </w:t>
      </w:r>
      <w:r w:rsidR="009E1D40" w:rsidRPr="006F0AF4">
        <w:t>level</w:t>
      </w:r>
      <w:r w:rsidR="00B322C0" w:rsidRPr="006F0AF4">
        <w:t>.</w:t>
      </w:r>
      <w:r w:rsidR="003E464D" w:rsidRPr="006F0AF4">
        <w:t xml:space="preserve"> Item report</w:t>
      </w:r>
      <w:r w:rsidR="009E1D40" w:rsidRPr="006F0AF4">
        <w:t>s</w:t>
      </w:r>
      <w:r w:rsidR="003E464D" w:rsidRPr="006F0AF4">
        <w:t>, i.e. flat file</w:t>
      </w:r>
      <w:r w:rsidR="009E1D40" w:rsidRPr="006F0AF4">
        <w:t>s</w:t>
      </w:r>
      <w:r w:rsidR="003E464D" w:rsidRPr="006F0AF4">
        <w:t>, will be made available if required.</w:t>
      </w:r>
    </w:p>
    <w:p w14:paraId="46368993" w14:textId="06391CB6" w:rsidR="00B322C0" w:rsidRPr="006F0AF4" w:rsidRDefault="00B322C0" w:rsidP="00453E0B">
      <w:pPr>
        <w:pStyle w:val="0Textedebase"/>
      </w:pPr>
    </w:p>
    <w:p w14:paraId="580F2631" w14:textId="5BDCF624" w:rsidR="00B322C0" w:rsidRPr="006F0AF4" w:rsidRDefault="009E1D40" w:rsidP="00453E0B">
      <w:pPr>
        <w:pStyle w:val="0Textedebase"/>
      </w:pPr>
      <w:r w:rsidRPr="006F0AF4">
        <w:t xml:space="preserve">To </w:t>
      </w:r>
      <w:r w:rsidR="00B322C0" w:rsidRPr="006F0AF4">
        <w:t>shar</w:t>
      </w:r>
      <w:r w:rsidRPr="006F0AF4">
        <w:t>e</w:t>
      </w:r>
      <w:r w:rsidR="00B322C0" w:rsidRPr="006F0AF4">
        <w:t xml:space="preserve"> report output with external stakeholders, provision will be made </w:t>
      </w:r>
      <w:r w:rsidRPr="006F0AF4">
        <w:t xml:space="preserve">for </w:t>
      </w:r>
      <w:r w:rsidR="00B322C0" w:rsidRPr="006F0AF4">
        <w:t xml:space="preserve">reports and/or specific calculated data elements to be accessed via </w:t>
      </w:r>
      <w:r w:rsidR="003E464D" w:rsidRPr="006F0AF4">
        <w:t xml:space="preserve">any </w:t>
      </w:r>
      <w:r w:rsidRPr="006F0AF4">
        <w:t xml:space="preserve">recent </w:t>
      </w:r>
      <w:r w:rsidR="003E464D" w:rsidRPr="006F0AF4">
        <w:t xml:space="preserve">technology </w:t>
      </w:r>
      <w:r w:rsidRPr="006F0AF4">
        <w:t xml:space="preserve">that </w:t>
      </w:r>
      <w:r w:rsidR="003E464D" w:rsidRPr="006F0AF4">
        <w:t>provid</w:t>
      </w:r>
      <w:r w:rsidRPr="006F0AF4">
        <w:t>es</w:t>
      </w:r>
      <w:r w:rsidR="003E464D" w:rsidRPr="006F0AF4">
        <w:t xml:space="preserve"> </w:t>
      </w:r>
      <w:r w:rsidRPr="006F0AF4">
        <w:t xml:space="preserve">a </w:t>
      </w:r>
      <w:r w:rsidR="00B322C0" w:rsidRPr="006F0AF4">
        <w:t>convenient means</w:t>
      </w:r>
      <w:r w:rsidR="003E464D" w:rsidRPr="006F0AF4">
        <w:t xml:space="preserve"> of sharing the data</w:t>
      </w:r>
      <w:r w:rsidR="0099656C" w:rsidRPr="006F0AF4">
        <w:t>.</w:t>
      </w:r>
    </w:p>
    <w:p w14:paraId="7CAD7BD4" w14:textId="4582A5E9" w:rsidR="00453E0B" w:rsidRPr="006F0AF4" w:rsidRDefault="00453E0B" w:rsidP="00453E0B">
      <w:pPr>
        <w:pStyle w:val="0Textedebase"/>
      </w:pPr>
    </w:p>
    <w:p w14:paraId="4023AEF7" w14:textId="52A25FBA" w:rsidR="0099656C" w:rsidRPr="006F0AF4" w:rsidRDefault="0099656C" w:rsidP="00453E0B">
      <w:pPr>
        <w:pStyle w:val="0Textedebase"/>
      </w:pPr>
      <w:r w:rsidRPr="006F0AF4">
        <w:t xml:space="preserve">Table </w:t>
      </w:r>
      <w:r w:rsidR="009E1D40" w:rsidRPr="006F0AF4">
        <w:t>8 provides</w:t>
      </w:r>
      <w:r w:rsidRPr="006F0AF4">
        <w:t xml:space="preserve"> an example of the “</w:t>
      </w:r>
      <w:r w:rsidR="009E1D40" w:rsidRPr="006F0AF4">
        <w:t>a</w:t>
      </w:r>
      <w:r w:rsidRPr="006F0AF4">
        <w:t>ll operators” global report.</w:t>
      </w:r>
    </w:p>
    <w:p w14:paraId="0F42E512" w14:textId="77777777" w:rsidR="00C811A2" w:rsidRPr="006F0AF4" w:rsidRDefault="00C811A2">
      <w:pPr>
        <w:spacing w:line="240" w:lineRule="auto"/>
      </w:pPr>
    </w:p>
    <w:p w14:paraId="53F59B86" w14:textId="77777777" w:rsidR="00C811A2" w:rsidRPr="006F0AF4" w:rsidRDefault="00C811A2" w:rsidP="00C811A2">
      <w:pPr>
        <w:pStyle w:val="0Textedebase"/>
        <w:rPr>
          <w:rFonts w:cs="Arial"/>
        </w:rPr>
      </w:pPr>
    </w:p>
    <w:p w14:paraId="105C4551" w14:textId="77777777" w:rsidR="00C811A2" w:rsidRPr="006F0AF4" w:rsidRDefault="00C811A2" w:rsidP="00C811A2">
      <w:pPr>
        <w:pStyle w:val="0Textedebase"/>
        <w:rPr>
          <w:rFonts w:cs="Arial"/>
        </w:rPr>
        <w:sectPr w:rsidR="00C811A2" w:rsidRPr="006F0AF4" w:rsidSect="00C811A2">
          <w:headerReference w:type="default" r:id="rId23"/>
          <w:footerReference w:type="default" r:id="rId24"/>
          <w:type w:val="continuous"/>
          <w:pgSz w:w="11900" w:h="16840" w:code="9"/>
          <w:pgMar w:top="1134" w:right="851" w:bottom="1134" w:left="1418" w:header="709" w:footer="709" w:gutter="0"/>
          <w:cols w:space="0"/>
          <w:docGrid w:linePitch="272"/>
        </w:sectPr>
      </w:pPr>
    </w:p>
    <w:p w14:paraId="61E8C78F" w14:textId="23372D7D" w:rsidR="0099656C" w:rsidRPr="006F0AF4" w:rsidRDefault="0099656C">
      <w:pPr>
        <w:spacing w:line="240" w:lineRule="auto"/>
      </w:pPr>
    </w:p>
    <w:p w14:paraId="115B16FC" w14:textId="4025DC90" w:rsidR="0099656C" w:rsidRPr="006F0AF4" w:rsidRDefault="0099656C" w:rsidP="002A7A49">
      <w:pPr>
        <w:pStyle w:val="MTable"/>
        <w:rPr>
          <w:noProof w:val="0"/>
        </w:rPr>
      </w:pPr>
      <w:bookmarkStart w:id="377" w:name="_Toc199321897"/>
      <w:r w:rsidRPr="006F0AF4">
        <w:rPr>
          <w:noProof w:val="0"/>
        </w:rPr>
        <w:t xml:space="preserve">Table </w:t>
      </w:r>
      <w:r w:rsidR="009E1D40" w:rsidRPr="006F0AF4">
        <w:rPr>
          <w:noProof w:val="0"/>
        </w:rPr>
        <w:t>8:</w:t>
      </w:r>
      <w:r w:rsidR="008A47F2" w:rsidRPr="006F0AF4">
        <w:rPr>
          <w:noProof w:val="0"/>
        </w:rPr>
        <w:t xml:space="preserve"> </w:t>
      </w:r>
      <w:r w:rsidR="009E1D40" w:rsidRPr="006F0AF4">
        <w:rPr>
          <w:noProof w:val="0"/>
        </w:rPr>
        <w:t>E</w:t>
      </w:r>
      <w:r w:rsidRPr="006F0AF4">
        <w:rPr>
          <w:noProof w:val="0"/>
        </w:rPr>
        <w:t>xample of the “</w:t>
      </w:r>
      <w:r w:rsidR="009E1D40" w:rsidRPr="006F0AF4">
        <w:rPr>
          <w:noProof w:val="0"/>
        </w:rPr>
        <w:t>a</w:t>
      </w:r>
      <w:r w:rsidRPr="006F0AF4">
        <w:rPr>
          <w:noProof w:val="0"/>
        </w:rPr>
        <w:t>ll operators” global report</w:t>
      </w:r>
      <w:bookmarkEnd w:id="377"/>
    </w:p>
    <w:p w14:paraId="5F521FA2" w14:textId="6F3C5022" w:rsidR="00C811A2" w:rsidRPr="006F0AF4" w:rsidRDefault="000A4006" w:rsidP="00C811A2">
      <w:pPr>
        <w:pStyle w:val="0Textedebase"/>
        <w:rPr>
          <w:rFonts w:cs="Arial"/>
        </w:rPr>
      </w:pPr>
      <w:r w:rsidRPr="006F0AF4">
        <w:rPr>
          <w:noProof/>
        </w:rPr>
        <w:drawing>
          <wp:anchor distT="0" distB="0" distL="114300" distR="114300" simplePos="0" relativeHeight="251724800" behindDoc="0" locked="0" layoutInCell="1" allowOverlap="1" wp14:anchorId="5A67260C" wp14:editId="55404C8E">
            <wp:simplePos x="0" y="0"/>
            <wp:positionH relativeFrom="margin">
              <wp:align>left</wp:align>
            </wp:positionH>
            <wp:positionV relativeFrom="paragraph">
              <wp:posOffset>153670</wp:posOffset>
            </wp:positionV>
            <wp:extent cx="9636760" cy="4607560"/>
            <wp:effectExtent l="0" t="0" r="2540" b="2540"/>
            <wp:wrapTopAndBottom/>
            <wp:docPr id="1982769665" name="Picture 1982769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19" cy="4614796"/>
                    </a:xfrm>
                    <a:prstGeom prst="rect">
                      <a:avLst/>
                    </a:prstGeom>
                    <a:noFill/>
                  </pic:spPr>
                </pic:pic>
              </a:graphicData>
            </a:graphic>
            <wp14:sizeRelH relativeFrom="page">
              <wp14:pctWidth>0</wp14:pctWidth>
            </wp14:sizeRelH>
            <wp14:sizeRelV relativeFrom="page">
              <wp14:pctHeight>0</wp14:pctHeight>
            </wp14:sizeRelV>
          </wp:anchor>
        </w:drawing>
      </w:r>
    </w:p>
    <w:p w14:paraId="257549D8" w14:textId="77777777" w:rsidR="00C811A2" w:rsidRPr="006F0AF4" w:rsidRDefault="00C811A2" w:rsidP="00C811A2">
      <w:pPr>
        <w:pStyle w:val="0Textedebase"/>
        <w:rPr>
          <w:rFonts w:cs="Arial"/>
        </w:rPr>
      </w:pPr>
    </w:p>
    <w:p w14:paraId="6C946736" w14:textId="70FC988D" w:rsidR="00C811A2" w:rsidRPr="006F0AF4" w:rsidRDefault="00C811A2" w:rsidP="00C811A2">
      <w:pPr>
        <w:pStyle w:val="0Textedebase"/>
        <w:rPr>
          <w:rFonts w:cs="Arial"/>
        </w:rPr>
        <w:sectPr w:rsidR="00C811A2" w:rsidRPr="006F0AF4" w:rsidSect="00C811A2">
          <w:headerReference w:type="default" r:id="rId26"/>
          <w:footerReference w:type="default" r:id="rId27"/>
          <w:pgSz w:w="16840" w:h="11900" w:orient="landscape" w:code="9"/>
          <w:pgMar w:top="1418" w:right="1134" w:bottom="851" w:left="1134" w:header="709" w:footer="709" w:gutter="0"/>
          <w:cols w:space="0"/>
          <w:docGrid w:linePitch="272"/>
        </w:sectPr>
      </w:pPr>
    </w:p>
    <w:p w14:paraId="5987BBAE" w14:textId="0182117D" w:rsidR="00426315" w:rsidRPr="006F0AF4" w:rsidRDefault="00426315" w:rsidP="00ED20EC">
      <w:pPr>
        <w:pStyle w:val="0Textedebase"/>
      </w:pPr>
    </w:p>
    <w:p w14:paraId="75E5A613" w14:textId="77777777" w:rsidR="00454D5F" w:rsidRPr="006F0AF4" w:rsidRDefault="00454D5F" w:rsidP="00ED20EC">
      <w:pPr>
        <w:pStyle w:val="0Textedebase"/>
      </w:pPr>
    </w:p>
    <w:p w14:paraId="142E0A1B" w14:textId="39C243E9" w:rsidR="00ED20EC" w:rsidRPr="006F0AF4" w:rsidRDefault="00ED20EC" w:rsidP="003D2AAA">
      <w:pPr>
        <w:pStyle w:val="Heading1"/>
        <w:spacing w:line="240" w:lineRule="atLeast"/>
      </w:pPr>
      <w:bookmarkStart w:id="378" w:name="_Toc196480974"/>
      <w:bookmarkStart w:id="379" w:name="_Toc196481076"/>
      <w:bookmarkStart w:id="380" w:name="_Toc196481404"/>
      <w:bookmarkStart w:id="381" w:name="_Toc196481535"/>
      <w:bookmarkStart w:id="382" w:name="_Toc198565129"/>
      <w:bookmarkStart w:id="383" w:name="_Toc200720944"/>
      <w:r w:rsidRPr="006F0AF4">
        <w:t>11</w:t>
      </w:r>
      <w:r w:rsidRPr="006F0AF4">
        <w:tab/>
      </w:r>
      <w:bookmarkStart w:id="384" w:name="_Hlk196467719"/>
      <w:r w:rsidR="006547CB" w:rsidRPr="006F0AF4">
        <w:t>Quality control and a</w:t>
      </w:r>
      <w:r w:rsidRPr="006F0AF4">
        <w:t>udit</w:t>
      </w:r>
      <w:bookmarkEnd w:id="378"/>
      <w:bookmarkEnd w:id="379"/>
      <w:bookmarkEnd w:id="380"/>
      <w:bookmarkEnd w:id="381"/>
      <w:r w:rsidR="006547CB" w:rsidRPr="006F0AF4">
        <w:t>s</w:t>
      </w:r>
      <w:bookmarkEnd w:id="382"/>
      <w:bookmarkEnd w:id="383"/>
    </w:p>
    <w:p w14:paraId="557CBD28" w14:textId="06AA4093" w:rsidR="00ED20EC" w:rsidRPr="006F0AF4" w:rsidRDefault="00ED20EC" w:rsidP="00ED20EC">
      <w:pPr>
        <w:pStyle w:val="0Textedebase"/>
      </w:pPr>
    </w:p>
    <w:p w14:paraId="30EF089C" w14:textId="4CC73A77" w:rsidR="007E4480" w:rsidRPr="006F0AF4" w:rsidRDefault="007E4480" w:rsidP="007E4480">
      <w:pPr>
        <w:pStyle w:val="Heading2"/>
      </w:pPr>
      <w:bookmarkStart w:id="385" w:name="_Toc198565130"/>
      <w:bookmarkStart w:id="386" w:name="_Toc200720945"/>
      <w:r w:rsidRPr="006F0AF4">
        <w:t>11.1</w:t>
      </w:r>
      <w:r w:rsidRPr="006F0AF4">
        <w:tab/>
        <w:t>Quality control</w:t>
      </w:r>
      <w:bookmarkEnd w:id="385"/>
      <w:bookmarkEnd w:id="386"/>
    </w:p>
    <w:p w14:paraId="4AAABB48" w14:textId="77777777" w:rsidR="007E4480" w:rsidRPr="006F0AF4" w:rsidRDefault="007E4480" w:rsidP="00ED20EC">
      <w:pPr>
        <w:pStyle w:val="0Textedebase"/>
      </w:pPr>
    </w:p>
    <w:p w14:paraId="05427363" w14:textId="4F92ED96" w:rsidR="006547CB" w:rsidRPr="006F0AF4" w:rsidRDefault="006547CB" w:rsidP="006547CB">
      <w:pPr>
        <w:pStyle w:val="0Textedebase"/>
      </w:pPr>
      <w:r w:rsidRPr="006F0AF4">
        <w:t>The purpose of quality control is to ensure that all components of the measurement system</w:t>
      </w:r>
      <w:r w:rsidR="009E1D40" w:rsidRPr="006F0AF4">
        <w:t xml:space="preserve"> operate</w:t>
      </w:r>
      <w:r w:rsidRPr="006F0AF4">
        <w:t xml:space="preserve"> smoothly </w:t>
      </w:r>
      <w:r w:rsidR="008A47F2" w:rsidRPr="006F0AF4">
        <w:t xml:space="preserve">and </w:t>
      </w:r>
      <w:r w:rsidRPr="006F0AF4">
        <w:t>according to specifications</w:t>
      </w:r>
      <w:r w:rsidR="008A47F2" w:rsidRPr="006F0AF4">
        <w:t>,</w:t>
      </w:r>
      <w:r w:rsidRPr="006F0AF4">
        <w:t xml:space="preserve"> and that the results provided are reliable for the various user applications. Quality control is carried out continuously by monitoring specific indicators, to be defined as appropriate.</w:t>
      </w:r>
    </w:p>
    <w:p w14:paraId="61514DF7" w14:textId="1DF7A4FF" w:rsidR="006547CB" w:rsidRPr="006F0AF4" w:rsidRDefault="006547CB" w:rsidP="006547CB">
      <w:pPr>
        <w:pStyle w:val="0Textedebase"/>
      </w:pPr>
    </w:p>
    <w:p w14:paraId="1D761A71" w14:textId="00A9EFA0" w:rsidR="007E4480" w:rsidRPr="006F0AF4" w:rsidRDefault="007E4480" w:rsidP="007E4480">
      <w:pPr>
        <w:pStyle w:val="Heading2"/>
      </w:pPr>
      <w:bookmarkStart w:id="387" w:name="_Toc198565131"/>
      <w:bookmarkStart w:id="388" w:name="_Toc200720946"/>
      <w:r w:rsidRPr="006F0AF4">
        <w:t>11.2</w:t>
      </w:r>
      <w:r w:rsidRPr="006F0AF4">
        <w:tab/>
        <w:t>Auditing</w:t>
      </w:r>
      <w:bookmarkEnd w:id="387"/>
      <w:bookmarkEnd w:id="388"/>
    </w:p>
    <w:p w14:paraId="180906B6" w14:textId="77777777" w:rsidR="007E4480" w:rsidRPr="006F0AF4" w:rsidRDefault="007E4480" w:rsidP="006547CB">
      <w:pPr>
        <w:pStyle w:val="0Textedebase"/>
      </w:pPr>
    </w:p>
    <w:p w14:paraId="2D802810" w14:textId="685F9741" w:rsidR="00BC2606" w:rsidRPr="006F0AF4" w:rsidRDefault="00BC2606" w:rsidP="00BC2606">
      <w:pPr>
        <w:pStyle w:val="0Textedebase"/>
      </w:pPr>
      <w:r w:rsidRPr="006F0AF4">
        <w:t xml:space="preserve">As a measurement system that has an impact on remuneration, the UPU </w:t>
      </w:r>
      <w:r w:rsidR="009E1D40" w:rsidRPr="006F0AF4">
        <w:t>m</w:t>
      </w:r>
      <w:r w:rsidRPr="006F0AF4">
        <w:t xml:space="preserve">easurement and standard-setting methodology requires a high degree of transparency and accountability to ensure </w:t>
      </w:r>
      <w:r w:rsidR="009E1D40" w:rsidRPr="006F0AF4">
        <w:t xml:space="preserve">that the </w:t>
      </w:r>
      <w:r w:rsidRPr="006F0AF4">
        <w:t>information used in the calculation of performance indicators</w:t>
      </w:r>
      <w:r w:rsidR="009E1D40" w:rsidRPr="006F0AF4">
        <w:t xml:space="preserve"> is correct</w:t>
      </w:r>
      <w:r w:rsidRPr="006F0AF4">
        <w:t xml:space="preserve">. Auditing is the method proposed for evaluating whether the system operates in accordance with the </w:t>
      </w:r>
      <w:r w:rsidR="009E1D40" w:rsidRPr="006F0AF4">
        <w:t xml:space="preserve">defined </w:t>
      </w:r>
      <w:r w:rsidRPr="006F0AF4">
        <w:t>procedures, rules and principles. Audits are conducted by an external body, preferably an external auditing firm, with a relevant reputation and proven track record.</w:t>
      </w:r>
    </w:p>
    <w:p w14:paraId="288DAD0E" w14:textId="77777777" w:rsidR="00BC2606" w:rsidRPr="006F0AF4" w:rsidRDefault="00BC2606" w:rsidP="00BC2606">
      <w:pPr>
        <w:pStyle w:val="0Textedebase"/>
      </w:pPr>
    </w:p>
    <w:p w14:paraId="5E34B140" w14:textId="29ED048D" w:rsidR="00BC2606" w:rsidRPr="006F0AF4" w:rsidRDefault="00BC2606" w:rsidP="00BC2606">
      <w:pPr>
        <w:pStyle w:val="0Textedebase"/>
      </w:pPr>
      <w:r w:rsidRPr="006F0AF4">
        <w:t>Audit</w:t>
      </w:r>
      <w:r w:rsidR="00EF3E57" w:rsidRPr="006F0AF4">
        <w:t>s</w:t>
      </w:r>
      <w:r w:rsidRPr="006F0AF4">
        <w:t xml:space="preserve"> will be </w:t>
      </w:r>
      <w:r w:rsidR="00EF3E57" w:rsidRPr="006F0AF4">
        <w:t xml:space="preserve">conducted according to </w:t>
      </w:r>
      <w:r w:rsidRPr="006F0AF4">
        <w:t xml:space="preserve">an </w:t>
      </w:r>
      <w:r w:rsidR="00EF3E57" w:rsidRPr="006F0AF4">
        <w:t xml:space="preserve">appropriate </w:t>
      </w:r>
      <w:r w:rsidRPr="006F0AF4">
        <w:t>timeframe as defined by the POC.</w:t>
      </w:r>
    </w:p>
    <w:p w14:paraId="2680C2D0" w14:textId="77777777" w:rsidR="00BC2606" w:rsidRPr="006F0AF4" w:rsidRDefault="00BC2606" w:rsidP="00BC2606">
      <w:pPr>
        <w:pStyle w:val="0Textedebase"/>
      </w:pPr>
    </w:p>
    <w:p w14:paraId="1BA817A8" w14:textId="44C80B78" w:rsidR="00BC2606" w:rsidRPr="006F0AF4" w:rsidRDefault="00BC2606" w:rsidP="00BC2606">
      <w:pPr>
        <w:pStyle w:val="0Textedebase"/>
      </w:pPr>
      <w:r w:rsidRPr="006F0AF4">
        <w:t>The main elements of</w:t>
      </w:r>
      <w:r w:rsidR="00EF3E57" w:rsidRPr="006F0AF4">
        <w:t xml:space="preserve"> the</w:t>
      </w:r>
      <w:r w:rsidRPr="006F0AF4">
        <w:t xml:space="preserve"> measurement </w:t>
      </w:r>
      <w:r w:rsidR="006668F1" w:rsidRPr="006F0AF4">
        <w:t>method</w:t>
      </w:r>
      <w:r w:rsidR="00B61800" w:rsidRPr="006F0AF4">
        <w:t>o</w:t>
      </w:r>
      <w:r w:rsidR="006668F1" w:rsidRPr="006F0AF4">
        <w:t>logy</w:t>
      </w:r>
      <w:r w:rsidRPr="006F0AF4">
        <w:t xml:space="preserve"> </w:t>
      </w:r>
      <w:r w:rsidR="00FE12D2" w:rsidRPr="006F0AF4">
        <w:t xml:space="preserve">to be </w:t>
      </w:r>
      <w:r w:rsidRPr="006F0AF4">
        <w:t xml:space="preserve">subject to auditing </w:t>
      </w:r>
      <w:r w:rsidR="006668F1" w:rsidRPr="006F0AF4">
        <w:t>may include</w:t>
      </w:r>
      <w:r w:rsidRPr="006F0AF4">
        <w:t>:</w:t>
      </w:r>
    </w:p>
    <w:p w14:paraId="1AA04134" w14:textId="04D46088" w:rsidR="00BC2606" w:rsidRPr="006F0AF4" w:rsidRDefault="00BC2606" w:rsidP="00BC2606">
      <w:pPr>
        <w:pStyle w:val="0Textedebase"/>
      </w:pPr>
      <w:r w:rsidRPr="006F0AF4">
        <w:t>–</w:t>
      </w:r>
      <w:r w:rsidRPr="006F0AF4">
        <w:tab/>
      </w:r>
      <w:r w:rsidR="006668F1" w:rsidRPr="006F0AF4">
        <w:t xml:space="preserve">procedures for </w:t>
      </w:r>
      <w:r w:rsidRPr="006F0AF4">
        <w:t>collection of data</w:t>
      </w:r>
      <w:r w:rsidR="006668F1" w:rsidRPr="006F0AF4">
        <w:t xml:space="preserve"> from DOs</w:t>
      </w:r>
      <w:r w:rsidR="00EF3E57" w:rsidRPr="006F0AF4">
        <w:t xml:space="preserve"> and usage thereof</w:t>
      </w:r>
      <w:r w:rsidR="00A62900" w:rsidRPr="006F0AF4">
        <w:t xml:space="preserve">, </w:t>
      </w:r>
      <w:r w:rsidR="006668F1" w:rsidRPr="006F0AF4">
        <w:t>especially measurement reference data</w:t>
      </w:r>
      <w:r w:rsidRPr="006F0AF4">
        <w:t>;</w:t>
      </w:r>
    </w:p>
    <w:p w14:paraId="028583AF" w14:textId="2B15D30C" w:rsidR="00BC2606" w:rsidRPr="006F0AF4" w:rsidRDefault="00BC2606" w:rsidP="00BC2606">
      <w:pPr>
        <w:pStyle w:val="0Textedebase"/>
      </w:pPr>
      <w:r w:rsidRPr="006F0AF4">
        <w:t>–</w:t>
      </w:r>
      <w:r w:rsidRPr="006F0AF4">
        <w:tab/>
        <w:t>calculation</w:t>
      </w:r>
      <w:r w:rsidR="00EF3E57" w:rsidRPr="006F0AF4">
        <w:t>s</w:t>
      </w:r>
      <w:r w:rsidRPr="006F0AF4">
        <w:t>;</w:t>
      </w:r>
    </w:p>
    <w:p w14:paraId="08CC19D3" w14:textId="4BE2D181" w:rsidR="00BC2606" w:rsidRPr="006F0AF4" w:rsidRDefault="00BC2606" w:rsidP="00BC2606">
      <w:pPr>
        <w:pStyle w:val="0Textedebase"/>
      </w:pPr>
      <w:r w:rsidRPr="006F0AF4">
        <w:t>–</w:t>
      </w:r>
      <w:r w:rsidRPr="006F0AF4">
        <w:tab/>
        <w:t>reporting</w:t>
      </w:r>
      <w:r w:rsidR="006668F1" w:rsidRPr="006F0AF4">
        <w:t xml:space="preserve"> (and d</w:t>
      </w:r>
      <w:r w:rsidRPr="006F0AF4">
        <w:t>istribution</w:t>
      </w:r>
      <w:r w:rsidR="006668F1" w:rsidRPr="006F0AF4">
        <w:t>, if applicable)</w:t>
      </w:r>
      <w:r w:rsidRPr="006F0AF4">
        <w:t>;</w:t>
      </w:r>
    </w:p>
    <w:p w14:paraId="4AB8FDEC" w14:textId="77777777" w:rsidR="00BC2606" w:rsidRPr="006F0AF4" w:rsidRDefault="00BC2606" w:rsidP="00BC2606">
      <w:pPr>
        <w:pStyle w:val="0Textedebase"/>
      </w:pPr>
      <w:r w:rsidRPr="006F0AF4">
        <w:t>–</w:t>
      </w:r>
      <w:r w:rsidRPr="006F0AF4">
        <w:tab/>
        <w:t>archiving;</w:t>
      </w:r>
    </w:p>
    <w:p w14:paraId="45AE565B" w14:textId="6D3B5401" w:rsidR="006547CB" w:rsidRPr="006F0AF4" w:rsidRDefault="00BC2606" w:rsidP="00BC2606">
      <w:pPr>
        <w:pStyle w:val="0Textedebase"/>
      </w:pPr>
      <w:r w:rsidRPr="006F0AF4">
        <w:t>–</w:t>
      </w:r>
      <w:r w:rsidRPr="006F0AF4">
        <w:tab/>
        <w:t>organization.</w:t>
      </w:r>
    </w:p>
    <w:p w14:paraId="6A529572" w14:textId="686F54B1" w:rsidR="006547CB" w:rsidRPr="006F0AF4" w:rsidRDefault="006547CB" w:rsidP="00ED20EC">
      <w:pPr>
        <w:pStyle w:val="0Textedebase"/>
      </w:pPr>
    </w:p>
    <w:p w14:paraId="1210E711" w14:textId="6287E392" w:rsidR="00B61800" w:rsidRPr="006F0AF4" w:rsidRDefault="00B61800" w:rsidP="00ED20EC">
      <w:pPr>
        <w:pStyle w:val="0Textedebase"/>
      </w:pPr>
      <w:r w:rsidRPr="006F0AF4">
        <w:t xml:space="preserve">Other elements to be audited may be </w:t>
      </w:r>
      <w:r w:rsidR="00EF3E57" w:rsidRPr="006F0AF4">
        <w:t>added</w:t>
      </w:r>
      <w:r w:rsidRPr="006F0AF4">
        <w:t xml:space="preserve"> in the future. </w:t>
      </w:r>
    </w:p>
    <w:p w14:paraId="242E2AA0" w14:textId="77777777" w:rsidR="00B61800" w:rsidRPr="006F0AF4" w:rsidRDefault="00B61800" w:rsidP="00ED20EC">
      <w:pPr>
        <w:pStyle w:val="0Textedebase"/>
      </w:pPr>
    </w:p>
    <w:p w14:paraId="3460DADE" w14:textId="02F1318B" w:rsidR="00ED20EC" w:rsidRPr="006F0AF4" w:rsidRDefault="00ED20EC" w:rsidP="003D2AAA">
      <w:pPr>
        <w:pStyle w:val="Heading1"/>
        <w:spacing w:line="240" w:lineRule="atLeast"/>
      </w:pPr>
      <w:bookmarkStart w:id="389" w:name="_Toc196480975"/>
      <w:bookmarkStart w:id="390" w:name="_Toc196481077"/>
      <w:bookmarkStart w:id="391" w:name="_Toc196481405"/>
      <w:bookmarkStart w:id="392" w:name="_Toc196481536"/>
      <w:bookmarkStart w:id="393" w:name="_Toc198565132"/>
      <w:bookmarkStart w:id="394" w:name="_Toc200720947"/>
      <w:r w:rsidRPr="006F0AF4">
        <w:t>12</w:t>
      </w:r>
      <w:r w:rsidRPr="006F0AF4">
        <w:tab/>
      </w:r>
      <w:r w:rsidR="001C4E46" w:rsidRPr="006F0AF4">
        <w:t>Usage</w:t>
      </w:r>
      <w:r w:rsidRPr="006F0AF4">
        <w:t xml:space="preserve"> of the </w:t>
      </w:r>
      <w:bookmarkEnd w:id="389"/>
      <w:bookmarkEnd w:id="390"/>
      <w:bookmarkEnd w:id="391"/>
      <w:bookmarkEnd w:id="392"/>
      <w:r w:rsidR="001C4E46" w:rsidRPr="006F0AF4">
        <w:t>UPU measurement and standard-setting methodology</w:t>
      </w:r>
      <w:bookmarkEnd w:id="393"/>
      <w:bookmarkEnd w:id="394"/>
    </w:p>
    <w:bookmarkEnd w:id="384"/>
    <w:p w14:paraId="4D696E2A" w14:textId="051B6F15" w:rsidR="00426315" w:rsidRPr="006F0AF4" w:rsidRDefault="00426315" w:rsidP="00426315">
      <w:pPr>
        <w:spacing w:line="240" w:lineRule="atLeast"/>
        <w:jc w:val="both"/>
      </w:pPr>
    </w:p>
    <w:p w14:paraId="6FBAD3DA" w14:textId="3EC591C0" w:rsidR="00A62900" w:rsidRPr="006F0AF4" w:rsidRDefault="001C4E46" w:rsidP="00426315">
      <w:pPr>
        <w:spacing w:line="240" w:lineRule="atLeast"/>
        <w:jc w:val="both"/>
      </w:pPr>
      <w:r w:rsidRPr="006F0AF4">
        <w:t>T</w:t>
      </w:r>
      <w:r w:rsidR="00A62900" w:rsidRPr="006F0AF4">
        <w:t xml:space="preserve">he </w:t>
      </w:r>
      <w:r w:rsidR="00F465C0" w:rsidRPr="006F0AF4">
        <w:t>UPU measurement and standard-setting methodology</w:t>
      </w:r>
      <w:r w:rsidR="00EF3E57" w:rsidRPr="006F0AF4">
        <w:t>,</w:t>
      </w:r>
      <w:r w:rsidR="00F465C0" w:rsidRPr="006F0AF4">
        <w:t xml:space="preserve"> </w:t>
      </w:r>
      <w:r w:rsidR="00EF3E57" w:rsidRPr="006F0AF4">
        <w:t xml:space="preserve">and associated performance indicators, </w:t>
      </w:r>
      <w:r w:rsidR="00A62900" w:rsidRPr="006F0AF4">
        <w:t xml:space="preserve">will provide information that can be </w:t>
      </w:r>
      <w:r w:rsidR="006E4234" w:rsidRPr="006F0AF4">
        <w:t>used</w:t>
      </w:r>
      <w:r w:rsidR="00A62900" w:rsidRPr="006F0AF4">
        <w:t xml:space="preserve">, </w:t>
      </w:r>
      <w:r w:rsidR="00EF3E57" w:rsidRPr="006F0AF4">
        <w:rPr>
          <w:i/>
          <w:iCs/>
        </w:rPr>
        <w:t>inter alia</w:t>
      </w:r>
      <w:r w:rsidR="006E4234" w:rsidRPr="006F0AF4">
        <w:t>,</w:t>
      </w:r>
      <w:r w:rsidR="00EF3E57" w:rsidRPr="006F0AF4">
        <w:t xml:space="preserve"> for</w:t>
      </w:r>
      <w:r w:rsidR="006E4234" w:rsidRPr="006F0AF4">
        <w:t xml:space="preserve"> </w:t>
      </w:r>
      <w:r w:rsidR="00A62900" w:rsidRPr="006F0AF4">
        <w:t>service performance</w:t>
      </w:r>
      <w:r w:rsidR="006E4234" w:rsidRPr="006F0AF4">
        <w:t xml:space="preserve"> monitoring</w:t>
      </w:r>
      <w:r w:rsidR="00A62900" w:rsidRPr="006F0AF4">
        <w:t>, operations, diagnostic</w:t>
      </w:r>
      <w:r w:rsidR="00EF3E57" w:rsidRPr="006F0AF4">
        <w:t>s</w:t>
      </w:r>
      <w:r w:rsidR="00A62900" w:rsidRPr="006F0AF4">
        <w:t xml:space="preserve">, </w:t>
      </w:r>
      <w:r w:rsidR="006E4234" w:rsidRPr="006F0AF4">
        <w:t>EDI data compliance and quality of service certification</w:t>
      </w:r>
      <w:r w:rsidR="00EF3E57" w:rsidRPr="006F0AF4">
        <w:t>,</w:t>
      </w:r>
      <w:r w:rsidR="00B3426C" w:rsidRPr="006F0AF4">
        <w:t xml:space="preserve"> including supporting DOs in the regions through the </w:t>
      </w:r>
      <w:r w:rsidR="006F365A" w:rsidRPr="006F0AF4">
        <w:t>i</w:t>
      </w:r>
      <w:r w:rsidR="00B3426C" w:rsidRPr="006F0AF4">
        <w:t xml:space="preserve">ntegrated </w:t>
      </w:r>
      <w:r w:rsidR="006F365A" w:rsidRPr="006F0AF4">
        <w:t>q</w:t>
      </w:r>
      <w:r w:rsidR="00B3426C" w:rsidRPr="006F0AF4">
        <w:t xml:space="preserve">uality </w:t>
      </w:r>
      <w:r w:rsidR="006F365A" w:rsidRPr="006F0AF4">
        <w:t>m</w:t>
      </w:r>
      <w:r w:rsidR="00B3426C" w:rsidRPr="006F0AF4">
        <w:t>anageme</w:t>
      </w:r>
      <w:r w:rsidR="00FE12D2" w:rsidRPr="006F0AF4">
        <w:t>n</w:t>
      </w:r>
      <w:r w:rsidR="00B3426C" w:rsidRPr="006F0AF4">
        <w:t xml:space="preserve">t </w:t>
      </w:r>
      <w:r w:rsidR="006F365A" w:rsidRPr="006F0AF4">
        <w:t>m</w:t>
      </w:r>
      <w:r w:rsidR="00B3426C" w:rsidRPr="006F0AF4">
        <w:t>ethodology (IQMM)</w:t>
      </w:r>
      <w:r w:rsidR="006E4234" w:rsidRPr="006F0AF4">
        <w:t>. In addition, the output data and performance indicators</w:t>
      </w:r>
      <w:r w:rsidR="00A62900" w:rsidRPr="006F0AF4">
        <w:t xml:space="preserve"> form </w:t>
      </w:r>
      <w:r w:rsidR="00EF3E57" w:rsidRPr="006F0AF4">
        <w:t xml:space="preserve">a </w:t>
      </w:r>
      <w:r w:rsidR="00A62900" w:rsidRPr="006F0AF4">
        <w:t xml:space="preserve">foundation </w:t>
      </w:r>
      <w:r w:rsidR="00EF3E57" w:rsidRPr="006F0AF4">
        <w:t xml:space="preserve">suitable </w:t>
      </w:r>
      <w:r w:rsidR="00A62900" w:rsidRPr="006F0AF4">
        <w:t xml:space="preserve">for producing reports </w:t>
      </w:r>
      <w:r w:rsidR="00EF3E57" w:rsidRPr="006F0AF4">
        <w:t xml:space="preserve">that can serve not only </w:t>
      </w:r>
      <w:r w:rsidR="00A62900" w:rsidRPr="006F0AF4">
        <w:t>for remuneration purposes</w:t>
      </w:r>
      <w:r w:rsidR="00EF3E57" w:rsidRPr="006F0AF4">
        <w:t xml:space="preserve"> but </w:t>
      </w:r>
      <w:r w:rsidR="006E4234" w:rsidRPr="006F0AF4">
        <w:t>also as input data for third-party applications</w:t>
      </w:r>
      <w:r w:rsidR="00FD4215" w:rsidRPr="006F0AF4">
        <w:t xml:space="preserve">, such as </w:t>
      </w:r>
      <w:r w:rsidR="00F00CDA" w:rsidRPr="006F0AF4">
        <w:t>UPU statistics, price-performance index</w:t>
      </w:r>
      <w:r w:rsidR="00FD4215" w:rsidRPr="006F0AF4">
        <w:t xml:space="preserve"> calculations and</w:t>
      </w:r>
      <w:r w:rsidR="00F00CDA" w:rsidRPr="006F0AF4">
        <w:t xml:space="preserve"> </w:t>
      </w:r>
      <w:r w:rsidR="007D6A42" w:rsidRPr="006F0AF4">
        <w:t>the UPU</w:t>
      </w:r>
      <w:r w:rsidR="00FD4215" w:rsidRPr="006F0AF4">
        <w:t>’</w:t>
      </w:r>
      <w:r w:rsidR="007D6A42" w:rsidRPr="006F0AF4">
        <w:t>s Integrated Index for Postal Development (2IPD)</w:t>
      </w:r>
      <w:r w:rsidR="00A62900" w:rsidRPr="006F0AF4">
        <w:t>.</w:t>
      </w:r>
    </w:p>
    <w:p w14:paraId="1AEF8796" w14:textId="27D8A890" w:rsidR="006571A5" w:rsidRPr="006F0AF4" w:rsidRDefault="006571A5" w:rsidP="00426315">
      <w:pPr>
        <w:spacing w:line="240" w:lineRule="atLeast"/>
        <w:jc w:val="both"/>
      </w:pPr>
    </w:p>
    <w:p w14:paraId="3DC7607F" w14:textId="77777777" w:rsidR="007D22DE" w:rsidRPr="006F0AF4" w:rsidRDefault="007D22DE" w:rsidP="00426315">
      <w:pPr>
        <w:spacing w:line="240" w:lineRule="atLeast"/>
        <w:jc w:val="both"/>
      </w:pPr>
    </w:p>
    <w:p w14:paraId="3DCAD874" w14:textId="3E811EAE" w:rsidR="00DC544E" w:rsidRPr="006F0AF4" w:rsidRDefault="00DC544E" w:rsidP="007C678E">
      <w:pPr>
        <w:pStyle w:val="Heading1"/>
        <w:spacing w:line="240" w:lineRule="atLeast"/>
      </w:pPr>
      <w:bookmarkStart w:id="395" w:name="_Toc196465166"/>
      <w:bookmarkStart w:id="396" w:name="_Toc196465919"/>
      <w:bookmarkStart w:id="397" w:name="_Toc196480976"/>
      <w:bookmarkStart w:id="398" w:name="_Toc196481078"/>
      <w:bookmarkStart w:id="399" w:name="_Toc196481406"/>
      <w:bookmarkStart w:id="400" w:name="_Toc196481537"/>
      <w:bookmarkStart w:id="401" w:name="_Toc198565133"/>
      <w:bookmarkStart w:id="402" w:name="_Toc200720948"/>
      <w:r w:rsidRPr="006F0AF4">
        <w:t>P</w:t>
      </w:r>
      <w:r w:rsidR="006211C0" w:rsidRPr="006F0AF4">
        <w:t>art</w:t>
      </w:r>
      <w:r w:rsidRPr="006F0AF4">
        <w:t xml:space="preserve"> IV: G</w:t>
      </w:r>
      <w:r w:rsidR="006211C0" w:rsidRPr="006F0AF4">
        <w:t>lossary</w:t>
      </w:r>
      <w:bookmarkEnd w:id="395"/>
      <w:bookmarkEnd w:id="396"/>
      <w:bookmarkEnd w:id="397"/>
      <w:bookmarkEnd w:id="398"/>
      <w:bookmarkEnd w:id="399"/>
      <w:bookmarkEnd w:id="400"/>
      <w:bookmarkEnd w:id="401"/>
      <w:bookmarkEnd w:id="402"/>
      <w:r w:rsidRPr="006F0AF4">
        <w:t xml:space="preserve"> </w:t>
      </w:r>
    </w:p>
    <w:p w14:paraId="29DEAF43" w14:textId="784D3641" w:rsidR="00DC544E" w:rsidRPr="006F0AF4" w:rsidRDefault="00DC544E" w:rsidP="007C678E">
      <w:pPr>
        <w:spacing w:line="240" w:lineRule="atLeast"/>
        <w:jc w:val="both"/>
      </w:pPr>
    </w:p>
    <w:p w14:paraId="71AD8F1E" w14:textId="77777777" w:rsidR="00332889" w:rsidRPr="006F0AF4" w:rsidRDefault="00332889" w:rsidP="007C678E">
      <w:pPr>
        <w:spacing w:line="240" w:lineRule="atLeast"/>
        <w:jc w:val="both"/>
      </w:pPr>
    </w:p>
    <w:tbl>
      <w:tblPr>
        <w:tblStyle w:val="TableGrid"/>
        <w:tblW w:w="5000" w:type="pct"/>
        <w:tblLayout w:type="fixed"/>
        <w:tblLook w:val="04A0" w:firstRow="1" w:lastRow="0" w:firstColumn="1" w:lastColumn="0" w:noHBand="0" w:noVBand="1"/>
      </w:tblPr>
      <w:tblGrid>
        <w:gridCol w:w="2405"/>
        <w:gridCol w:w="7223"/>
      </w:tblGrid>
      <w:tr w:rsidR="006211C0" w:rsidRPr="006F0AF4" w14:paraId="3498A683" w14:textId="77777777" w:rsidTr="006211C0">
        <w:trPr>
          <w:trHeight w:val="288"/>
          <w:tblHeader/>
        </w:trPr>
        <w:tc>
          <w:tcPr>
            <w:tcW w:w="1249" w:type="pct"/>
            <w:noWrap/>
            <w:hideMark/>
          </w:tcPr>
          <w:p w14:paraId="55197DDD" w14:textId="77777777" w:rsidR="006211C0" w:rsidRPr="006F0AF4" w:rsidRDefault="006211C0" w:rsidP="007C678E">
            <w:pPr>
              <w:pStyle w:val="2Textedebase10points"/>
              <w:spacing w:before="60" w:after="60" w:line="240" w:lineRule="atLeast"/>
              <w:jc w:val="left"/>
              <w:rPr>
                <w:i/>
                <w:iCs/>
                <w:lang w:val="en-GB"/>
              </w:rPr>
            </w:pPr>
            <w:r w:rsidRPr="006F0AF4">
              <w:rPr>
                <w:i/>
                <w:iCs/>
                <w:lang w:val="en-GB"/>
              </w:rPr>
              <w:t>Term</w:t>
            </w:r>
          </w:p>
        </w:tc>
        <w:tc>
          <w:tcPr>
            <w:tcW w:w="3751" w:type="pct"/>
            <w:noWrap/>
            <w:hideMark/>
          </w:tcPr>
          <w:p w14:paraId="4DFE6C96" w14:textId="77777777" w:rsidR="006211C0" w:rsidRPr="006F0AF4" w:rsidRDefault="006211C0" w:rsidP="007C678E">
            <w:pPr>
              <w:pStyle w:val="2Textedebase10points"/>
              <w:spacing w:before="60" w:after="60" w:line="240" w:lineRule="atLeast"/>
              <w:jc w:val="left"/>
              <w:rPr>
                <w:i/>
                <w:iCs/>
                <w:lang w:val="en-GB"/>
              </w:rPr>
            </w:pPr>
            <w:r w:rsidRPr="006F0AF4">
              <w:rPr>
                <w:i/>
                <w:iCs/>
                <w:lang w:val="en-GB"/>
              </w:rPr>
              <w:t>Definition</w:t>
            </w:r>
          </w:p>
        </w:tc>
      </w:tr>
      <w:tr w:rsidR="006211C0" w:rsidRPr="006F0AF4" w14:paraId="50363147" w14:textId="77777777" w:rsidTr="006211C0">
        <w:trPr>
          <w:trHeight w:val="288"/>
        </w:trPr>
        <w:tc>
          <w:tcPr>
            <w:tcW w:w="1249" w:type="pct"/>
            <w:noWrap/>
            <w:hideMark/>
          </w:tcPr>
          <w:p w14:paraId="5F38B845" w14:textId="77777777" w:rsidR="006211C0" w:rsidRPr="006F0AF4" w:rsidRDefault="006211C0" w:rsidP="007C678E">
            <w:pPr>
              <w:pStyle w:val="2Textedebase10points"/>
              <w:spacing w:before="60" w:after="60" w:line="240" w:lineRule="atLeast"/>
              <w:jc w:val="left"/>
              <w:rPr>
                <w:lang w:val="en-GB"/>
              </w:rPr>
            </w:pPr>
            <w:r w:rsidRPr="006F0AF4">
              <w:rPr>
                <w:lang w:val="en-GB"/>
              </w:rPr>
              <w:t>Calculated report</w:t>
            </w:r>
          </w:p>
        </w:tc>
        <w:tc>
          <w:tcPr>
            <w:tcW w:w="3751" w:type="pct"/>
            <w:noWrap/>
            <w:hideMark/>
          </w:tcPr>
          <w:p w14:paraId="1E021040" w14:textId="77777777" w:rsidR="006211C0" w:rsidRPr="006F0AF4" w:rsidRDefault="006211C0" w:rsidP="007C678E">
            <w:pPr>
              <w:pStyle w:val="2Textedebase10points"/>
              <w:spacing w:before="60" w:after="60" w:line="240" w:lineRule="atLeast"/>
              <w:rPr>
                <w:lang w:val="en-GB"/>
              </w:rPr>
            </w:pPr>
            <w:r w:rsidRPr="006F0AF4">
              <w:rPr>
                <w:lang w:val="en-GB"/>
              </w:rPr>
              <w:t>Reported performance based on specific calculation rules determined by UPU bodies and UPU business rules and regulations</w:t>
            </w:r>
          </w:p>
        </w:tc>
      </w:tr>
      <w:tr w:rsidR="006211C0" w:rsidRPr="006F0AF4" w14:paraId="4C255E44" w14:textId="77777777" w:rsidTr="006211C0">
        <w:trPr>
          <w:trHeight w:val="288"/>
        </w:trPr>
        <w:tc>
          <w:tcPr>
            <w:tcW w:w="1249" w:type="pct"/>
            <w:noWrap/>
            <w:hideMark/>
          </w:tcPr>
          <w:p w14:paraId="4A0D5C51" w14:textId="77777777" w:rsidR="006211C0" w:rsidRPr="006F0AF4" w:rsidRDefault="006211C0" w:rsidP="007C678E">
            <w:pPr>
              <w:pStyle w:val="2Textedebase10points"/>
              <w:spacing w:before="60" w:after="60" w:line="240" w:lineRule="atLeast"/>
              <w:jc w:val="left"/>
              <w:rPr>
                <w:lang w:val="en-GB"/>
              </w:rPr>
            </w:pPr>
            <w:r w:rsidRPr="006F0AF4">
              <w:rPr>
                <w:lang w:val="en-GB"/>
              </w:rPr>
              <w:t>Confirmation of service standards</w:t>
            </w:r>
          </w:p>
        </w:tc>
        <w:tc>
          <w:tcPr>
            <w:tcW w:w="3751" w:type="pct"/>
            <w:noWrap/>
            <w:hideMark/>
          </w:tcPr>
          <w:p w14:paraId="7D9B5C00" w14:textId="77777777" w:rsidR="006211C0" w:rsidRPr="006F0AF4" w:rsidRDefault="006211C0" w:rsidP="007C678E">
            <w:pPr>
              <w:pStyle w:val="2Textedebase10points"/>
              <w:spacing w:before="60" w:after="60" w:line="240" w:lineRule="atLeast"/>
              <w:rPr>
                <w:lang w:val="en-GB"/>
              </w:rPr>
            </w:pPr>
            <w:r w:rsidRPr="006F0AF4">
              <w:rPr>
                <w:lang w:val="en-GB"/>
              </w:rPr>
              <w:t>Process to confirm that the service standards submitted by the DO are accepted by the IB</w:t>
            </w:r>
            <w:r w:rsidRPr="006F0AF4" w:rsidDel="0028593E">
              <w:rPr>
                <w:lang w:val="en-GB"/>
              </w:rPr>
              <w:t xml:space="preserve"> </w:t>
            </w:r>
          </w:p>
        </w:tc>
      </w:tr>
      <w:tr w:rsidR="006211C0" w:rsidRPr="006F0AF4" w14:paraId="37211CCB" w14:textId="77777777" w:rsidTr="006211C0">
        <w:trPr>
          <w:trHeight w:val="288"/>
        </w:trPr>
        <w:tc>
          <w:tcPr>
            <w:tcW w:w="1249" w:type="pct"/>
            <w:noWrap/>
            <w:hideMark/>
          </w:tcPr>
          <w:p w14:paraId="509E30B1" w14:textId="77777777" w:rsidR="006211C0" w:rsidRPr="006F0AF4" w:rsidRDefault="006211C0" w:rsidP="007C678E">
            <w:pPr>
              <w:pStyle w:val="2Textedebase10points"/>
              <w:spacing w:before="60" w:after="60" w:line="240" w:lineRule="atLeast"/>
              <w:jc w:val="left"/>
              <w:rPr>
                <w:lang w:val="en-GB"/>
              </w:rPr>
            </w:pPr>
            <w:r w:rsidRPr="006F0AF4">
              <w:rPr>
                <w:lang w:val="en-GB"/>
              </w:rPr>
              <w:t>Delivery standard</w:t>
            </w:r>
          </w:p>
        </w:tc>
        <w:tc>
          <w:tcPr>
            <w:tcW w:w="3751" w:type="pct"/>
            <w:noWrap/>
            <w:hideMark/>
          </w:tcPr>
          <w:p w14:paraId="5FBED5E8" w14:textId="77777777" w:rsidR="006211C0" w:rsidRPr="006F0AF4" w:rsidRDefault="006211C0" w:rsidP="007C678E">
            <w:pPr>
              <w:pStyle w:val="2Textedebase10points"/>
              <w:spacing w:before="60" w:after="60" w:line="240" w:lineRule="atLeast"/>
              <w:rPr>
                <w:lang w:val="en-GB"/>
              </w:rPr>
            </w:pPr>
            <w:r w:rsidRPr="006F0AF4">
              <w:rPr>
                <w:lang w:val="en-GB"/>
              </w:rPr>
              <w:t xml:space="preserve">A definition of a delivery service, with sufficient detail to allow DOs to understand the service offered (standards must be validated by the IB) </w:t>
            </w:r>
          </w:p>
        </w:tc>
      </w:tr>
      <w:tr w:rsidR="006211C0" w:rsidRPr="006F0AF4" w14:paraId="05BB7F81" w14:textId="77777777" w:rsidTr="006211C0">
        <w:trPr>
          <w:trHeight w:val="288"/>
        </w:trPr>
        <w:tc>
          <w:tcPr>
            <w:tcW w:w="1249" w:type="pct"/>
            <w:noWrap/>
            <w:hideMark/>
          </w:tcPr>
          <w:p w14:paraId="0C5A66B9" w14:textId="77777777" w:rsidR="006211C0" w:rsidRPr="006F0AF4" w:rsidRDefault="006211C0" w:rsidP="007C678E">
            <w:pPr>
              <w:pStyle w:val="2Textedebase10points"/>
              <w:spacing w:before="60" w:after="60" w:line="240" w:lineRule="atLeast"/>
              <w:jc w:val="left"/>
              <w:rPr>
                <w:lang w:val="en-GB"/>
              </w:rPr>
            </w:pPr>
            <w:r w:rsidRPr="006F0AF4">
              <w:rPr>
                <w:lang w:val="en-GB"/>
              </w:rPr>
              <w:t>Elapsed time reports</w:t>
            </w:r>
          </w:p>
        </w:tc>
        <w:tc>
          <w:tcPr>
            <w:tcW w:w="3751" w:type="pct"/>
            <w:noWrap/>
            <w:hideMark/>
          </w:tcPr>
          <w:p w14:paraId="03238BEC" w14:textId="77777777" w:rsidR="006211C0" w:rsidRPr="006F0AF4" w:rsidRDefault="006211C0" w:rsidP="007C678E">
            <w:pPr>
              <w:pStyle w:val="2Textedebase10points"/>
              <w:spacing w:before="60" w:after="60" w:line="240" w:lineRule="atLeast"/>
              <w:rPr>
                <w:lang w:val="en-GB"/>
              </w:rPr>
            </w:pPr>
            <w:r w:rsidRPr="006F0AF4">
              <w:rPr>
                <w:lang w:val="en-GB"/>
              </w:rPr>
              <w:t>A report of the time taken from the start-the-clock event to stop-the-clock event, with no days deleted</w:t>
            </w:r>
          </w:p>
        </w:tc>
      </w:tr>
      <w:tr w:rsidR="006211C0" w:rsidRPr="006F0AF4" w14:paraId="03FB7BC1" w14:textId="77777777" w:rsidTr="006211C0">
        <w:trPr>
          <w:trHeight w:val="288"/>
        </w:trPr>
        <w:tc>
          <w:tcPr>
            <w:tcW w:w="1249" w:type="pct"/>
            <w:noWrap/>
            <w:hideMark/>
          </w:tcPr>
          <w:p w14:paraId="05173623" w14:textId="77777777" w:rsidR="006211C0" w:rsidRPr="006F0AF4" w:rsidRDefault="006211C0" w:rsidP="007C678E">
            <w:pPr>
              <w:pStyle w:val="2Textedebase10points"/>
              <w:spacing w:before="60" w:after="60" w:line="240" w:lineRule="atLeast"/>
              <w:jc w:val="left"/>
              <w:rPr>
                <w:lang w:val="en-GB"/>
              </w:rPr>
            </w:pPr>
            <w:r w:rsidRPr="006F0AF4">
              <w:rPr>
                <w:lang w:val="en-GB"/>
              </w:rPr>
              <w:t>On-time delivery</w:t>
            </w:r>
          </w:p>
        </w:tc>
        <w:tc>
          <w:tcPr>
            <w:tcW w:w="3751" w:type="pct"/>
            <w:noWrap/>
            <w:hideMark/>
          </w:tcPr>
          <w:p w14:paraId="66847EA5" w14:textId="69D8185F" w:rsidR="006211C0" w:rsidRPr="006F0AF4" w:rsidRDefault="006211C0" w:rsidP="007C678E">
            <w:pPr>
              <w:pStyle w:val="2Textedebase10points"/>
              <w:spacing w:before="60" w:after="60" w:line="240" w:lineRule="atLeast"/>
              <w:rPr>
                <w:lang w:val="en-GB"/>
              </w:rPr>
            </w:pPr>
            <w:r w:rsidRPr="006F0AF4">
              <w:rPr>
                <w:lang w:val="en-GB"/>
              </w:rPr>
              <w:t>An attempted or successful delivery in accordance with a participating DO’s validated delivery standards</w:t>
            </w:r>
          </w:p>
        </w:tc>
      </w:tr>
      <w:tr w:rsidR="006211C0" w:rsidRPr="006F0AF4" w14:paraId="7D2193AB" w14:textId="77777777" w:rsidTr="006211C0">
        <w:trPr>
          <w:trHeight w:val="288"/>
        </w:trPr>
        <w:tc>
          <w:tcPr>
            <w:tcW w:w="1249" w:type="pct"/>
            <w:noWrap/>
            <w:hideMark/>
          </w:tcPr>
          <w:p w14:paraId="61C758B4" w14:textId="77777777" w:rsidR="006211C0" w:rsidRPr="006F0AF4" w:rsidRDefault="006211C0" w:rsidP="007C678E">
            <w:pPr>
              <w:pStyle w:val="2Textedebase10points"/>
              <w:spacing w:before="60" w:after="60" w:line="240" w:lineRule="atLeast"/>
              <w:jc w:val="left"/>
              <w:rPr>
                <w:lang w:val="en-GB"/>
              </w:rPr>
            </w:pPr>
            <w:r w:rsidRPr="006F0AF4">
              <w:rPr>
                <w:lang w:val="en-GB"/>
              </w:rPr>
              <w:t>On-time transmission</w:t>
            </w:r>
          </w:p>
        </w:tc>
        <w:tc>
          <w:tcPr>
            <w:tcW w:w="3751" w:type="pct"/>
            <w:noWrap/>
            <w:hideMark/>
          </w:tcPr>
          <w:p w14:paraId="37A2D712" w14:textId="77777777" w:rsidR="006211C0" w:rsidRPr="006F0AF4" w:rsidRDefault="006211C0" w:rsidP="007C678E">
            <w:pPr>
              <w:pStyle w:val="2Textedebase10points"/>
              <w:spacing w:before="60" w:after="60" w:line="240" w:lineRule="atLeast"/>
              <w:rPr>
                <w:lang w:val="en-GB"/>
              </w:rPr>
            </w:pPr>
            <w:r w:rsidRPr="006F0AF4">
              <w:rPr>
                <w:lang w:val="en-GB"/>
              </w:rPr>
              <w:t>Transmission of data related to any event within the agreed number of hours after the event has taken place</w:t>
            </w:r>
          </w:p>
        </w:tc>
      </w:tr>
      <w:tr w:rsidR="006211C0" w:rsidRPr="006F0AF4" w14:paraId="3028C30A" w14:textId="77777777" w:rsidTr="006211C0">
        <w:trPr>
          <w:trHeight w:val="288"/>
        </w:trPr>
        <w:tc>
          <w:tcPr>
            <w:tcW w:w="1249" w:type="pct"/>
            <w:noWrap/>
            <w:hideMark/>
          </w:tcPr>
          <w:p w14:paraId="0C2B07ED" w14:textId="77777777" w:rsidR="006211C0" w:rsidRPr="006F0AF4" w:rsidRDefault="006211C0" w:rsidP="007C678E">
            <w:pPr>
              <w:pStyle w:val="2Textedebase10points"/>
              <w:spacing w:before="60" w:after="60" w:line="240" w:lineRule="atLeast"/>
              <w:jc w:val="left"/>
              <w:rPr>
                <w:lang w:val="en-GB"/>
              </w:rPr>
            </w:pPr>
            <w:r w:rsidRPr="006F0AF4">
              <w:rPr>
                <w:lang w:val="en-GB"/>
              </w:rPr>
              <w:t>Participating DO</w:t>
            </w:r>
          </w:p>
        </w:tc>
        <w:tc>
          <w:tcPr>
            <w:tcW w:w="3751" w:type="pct"/>
            <w:noWrap/>
            <w:hideMark/>
          </w:tcPr>
          <w:p w14:paraId="69DBCBDD" w14:textId="0B85E016" w:rsidR="006211C0" w:rsidRPr="006F0AF4" w:rsidRDefault="006211C0" w:rsidP="007C678E">
            <w:pPr>
              <w:pStyle w:val="2Textedebase10points"/>
              <w:spacing w:before="60" w:after="60" w:line="240" w:lineRule="atLeast"/>
              <w:rPr>
                <w:lang w:val="en-GB"/>
              </w:rPr>
            </w:pPr>
            <w:r w:rsidRPr="006F0AF4">
              <w:rPr>
                <w:lang w:val="en-GB"/>
              </w:rPr>
              <w:t>A DO that is participating in various pay-for-performance schemes and that adheres to the provisions of those schemes</w:t>
            </w:r>
          </w:p>
        </w:tc>
      </w:tr>
      <w:tr w:rsidR="006211C0" w:rsidRPr="006F0AF4" w14:paraId="11CF9F78" w14:textId="77777777" w:rsidTr="006211C0">
        <w:trPr>
          <w:trHeight w:val="288"/>
        </w:trPr>
        <w:tc>
          <w:tcPr>
            <w:tcW w:w="1249" w:type="pct"/>
            <w:noWrap/>
            <w:hideMark/>
          </w:tcPr>
          <w:p w14:paraId="26CF23BC" w14:textId="77777777" w:rsidR="006211C0" w:rsidRPr="006F0AF4" w:rsidRDefault="006211C0" w:rsidP="007C678E">
            <w:pPr>
              <w:pStyle w:val="2Textedebase10points"/>
              <w:spacing w:before="60" w:after="60" w:line="240" w:lineRule="atLeast"/>
              <w:jc w:val="left"/>
              <w:rPr>
                <w:lang w:val="en-GB"/>
              </w:rPr>
            </w:pPr>
            <w:r w:rsidRPr="006F0AF4">
              <w:rPr>
                <w:lang w:val="en-GB"/>
              </w:rPr>
              <w:t>Service standard</w:t>
            </w:r>
          </w:p>
        </w:tc>
        <w:tc>
          <w:tcPr>
            <w:tcW w:w="3751" w:type="pct"/>
            <w:noWrap/>
            <w:hideMark/>
          </w:tcPr>
          <w:p w14:paraId="739AB99D" w14:textId="77777777" w:rsidR="006211C0" w:rsidRPr="006F0AF4" w:rsidRDefault="006211C0" w:rsidP="007C678E">
            <w:pPr>
              <w:pStyle w:val="2Textedebase10points"/>
              <w:spacing w:before="60" w:after="60" w:line="240" w:lineRule="atLeast"/>
              <w:rPr>
                <w:lang w:val="en-GB"/>
              </w:rPr>
            </w:pPr>
            <w:r w:rsidRPr="006F0AF4">
              <w:rPr>
                <w:lang w:val="en-GB"/>
              </w:rPr>
              <w:t>Published postal service standard</w:t>
            </w:r>
          </w:p>
        </w:tc>
      </w:tr>
      <w:tr w:rsidR="006211C0" w:rsidRPr="006F0AF4" w14:paraId="7860ACD1" w14:textId="77777777" w:rsidTr="006211C0">
        <w:trPr>
          <w:trHeight w:val="288"/>
        </w:trPr>
        <w:tc>
          <w:tcPr>
            <w:tcW w:w="1249" w:type="pct"/>
            <w:noWrap/>
            <w:hideMark/>
          </w:tcPr>
          <w:p w14:paraId="65257391" w14:textId="77777777" w:rsidR="006211C0" w:rsidRPr="006F0AF4" w:rsidRDefault="006211C0" w:rsidP="007C678E">
            <w:pPr>
              <w:pStyle w:val="2Textedebase10points"/>
              <w:spacing w:before="60" w:after="60" w:line="240" w:lineRule="atLeast"/>
              <w:jc w:val="left"/>
              <w:rPr>
                <w:lang w:val="en-GB"/>
              </w:rPr>
            </w:pPr>
            <w:r w:rsidRPr="006F0AF4">
              <w:rPr>
                <w:lang w:val="en-GB"/>
              </w:rPr>
              <w:t>Tail report</w:t>
            </w:r>
          </w:p>
        </w:tc>
        <w:tc>
          <w:tcPr>
            <w:tcW w:w="3751" w:type="pct"/>
            <w:noWrap/>
            <w:hideMark/>
          </w:tcPr>
          <w:p w14:paraId="68CF6B9F" w14:textId="3A1A2F01" w:rsidR="006211C0" w:rsidRPr="006F0AF4" w:rsidRDefault="006211C0" w:rsidP="007C678E">
            <w:pPr>
              <w:pStyle w:val="2Textedebase10points"/>
              <w:spacing w:before="60" w:after="60" w:line="240" w:lineRule="atLeast"/>
              <w:rPr>
                <w:lang w:val="en-GB"/>
              </w:rPr>
            </w:pPr>
            <w:r w:rsidRPr="006F0AF4">
              <w:rPr>
                <w:lang w:val="en-GB"/>
              </w:rPr>
              <w:t>Report on the cumulative percentage of items delivered within a specified num</w:t>
            </w:r>
            <w:r w:rsidR="00E976D2" w:rsidRPr="006F0AF4">
              <w:rPr>
                <w:lang w:val="en-GB"/>
              </w:rPr>
              <w:softHyphen/>
            </w:r>
            <w:r w:rsidRPr="006F0AF4">
              <w:rPr>
                <w:lang w:val="en-GB"/>
              </w:rPr>
              <w:t>ber of days</w:t>
            </w:r>
          </w:p>
        </w:tc>
      </w:tr>
      <w:tr w:rsidR="006211C0" w:rsidRPr="006F0AF4" w14:paraId="430501CC" w14:textId="77777777" w:rsidTr="006211C0">
        <w:trPr>
          <w:trHeight w:val="288"/>
        </w:trPr>
        <w:tc>
          <w:tcPr>
            <w:tcW w:w="1249" w:type="pct"/>
            <w:noWrap/>
            <w:hideMark/>
          </w:tcPr>
          <w:p w14:paraId="2FD2CA02" w14:textId="77777777" w:rsidR="006211C0" w:rsidRPr="006F0AF4" w:rsidRDefault="006211C0" w:rsidP="007C678E">
            <w:pPr>
              <w:pStyle w:val="2Textedebase10points"/>
              <w:spacing w:before="60" w:after="60" w:line="240" w:lineRule="atLeast"/>
              <w:jc w:val="left"/>
              <w:rPr>
                <w:lang w:val="en-GB"/>
              </w:rPr>
            </w:pPr>
            <w:r w:rsidRPr="006F0AF4">
              <w:rPr>
                <w:lang w:val="en-GB"/>
              </w:rPr>
              <w:t>Technical revalidation of a standard</w:t>
            </w:r>
          </w:p>
        </w:tc>
        <w:tc>
          <w:tcPr>
            <w:tcW w:w="3751" w:type="pct"/>
            <w:noWrap/>
            <w:hideMark/>
          </w:tcPr>
          <w:p w14:paraId="449C80C6" w14:textId="138A8831" w:rsidR="006211C0" w:rsidRPr="006F0AF4" w:rsidRDefault="006211C0" w:rsidP="007C678E">
            <w:pPr>
              <w:pStyle w:val="2Textedebase10points"/>
              <w:spacing w:before="60" w:after="60" w:line="240" w:lineRule="atLeast"/>
              <w:rPr>
                <w:lang w:val="en-GB"/>
              </w:rPr>
            </w:pPr>
            <w:r w:rsidRPr="006F0AF4">
              <w:rPr>
                <w:lang w:val="en-GB"/>
              </w:rPr>
              <w:t>A process to revalidate a standard and update the related performance meas</w:t>
            </w:r>
            <w:r w:rsidR="00E976D2" w:rsidRPr="006F0AF4">
              <w:rPr>
                <w:lang w:val="en-GB"/>
              </w:rPr>
              <w:softHyphen/>
            </w:r>
            <w:r w:rsidRPr="006F0AF4">
              <w:rPr>
                <w:lang w:val="en-GB"/>
              </w:rPr>
              <w:t>urement systems, triggered by the amendment of a published service standard</w:t>
            </w:r>
          </w:p>
        </w:tc>
      </w:tr>
      <w:tr w:rsidR="006211C0" w:rsidRPr="006F0AF4" w14:paraId="605AA5B3" w14:textId="77777777" w:rsidTr="006211C0">
        <w:trPr>
          <w:trHeight w:val="288"/>
        </w:trPr>
        <w:tc>
          <w:tcPr>
            <w:tcW w:w="1249" w:type="pct"/>
            <w:noWrap/>
            <w:hideMark/>
          </w:tcPr>
          <w:p w14:paraId="3222CF18" w14:textId="77777777" w:rsidR="006211C0" w:rsidRPr="006F0AF4" w:rsidRDefault="006211C0" w:rsidP="007C678E">
            <w:pPr>
              <w:pStyle w:val="2Textedebase10points"/>
              <w:spacing w:before="60" w:after="60" w:line="240" w:lineRule="atLeast"/>
              <w:jc w:val="left"/>
              <w:rPr>
                <w:lang w:val="en-GB"/>
              </w:rPr>
            </w:pPr>
            <w:r w:rsidRPr="006F0AF4">
              <w:rPr>
                <w:lang w:val="en-GB"/>
              </w:rPr>
              <w:t>Technical validation of a standard</w:t>
            </w:r>
          </w:p>
        </w:tc>
        <w:tc>
          <w:tcPr>
            <w:tcW w:w="3751" w:type="pct"/>
            <w:noWrap/>
            <w:hideMark/>
          </w:tcPr>
          <w:p w14:paraId="7C6F9957" w14:textId="2AD1EEFF" w:rsidR="006211C0" w:rsidRPr="006F0AF4" w:rsidRDefault="006211C0" w:rsidP="007C678E">
            <w:pPr>
              <w:pStyle w:val="2Textedebase10points"/>
              <w:spacing w:before="60" w:after="60" w:line="240" w:lineRule="atLeast"/>
              <w:rPr>
                <w:lang w:val="en-GB"/>
              </w:rPr>
            </w:pPr>
            <w:r w:rsidRPr="006F0AF4">
              <w:rPr>
                <w:lang w:val="en-GB"/>
              </w:rPr>
              <w:t>A process that translates a published serviced standard into a format that meas</w:t>
            </w:r>
            <w:r w:rsidR="00E976D2" w:rsidRPr="006F0AF4">
              <w:rPr>
                <w:lang w:val="en-GB"/>
              </w:rPr>
              <w:softHyphen/>
            </w:r>
            <w:r w:rsidRPr="006F0AF4">
              <w:rPr>
                <w:lang w:val="en-GB"/>
              </w:rPr>
              <w:t xml:space="preserve">urement systems can use to calculate performance </w:t>
            </w:r>
          </w:p>
        </w:tc>
      </w:tr>
      <w:tr w:rsidR="006211C0" w:rsidRPr="006F0AF4" w14:paraId="3A544A30" w14:textId="77777777" w:rsidTr="006211C0">
        <w:trPr>
          <w:trHeight w:val="288"/>
        </w:trPr>
        <w:tc>
          <w:tcPr>
            <w:tcW w:w="1249" w:type="pct"/>
            <w:noWrap/>
          </w:tcPr>
          <w:p w14:paraId="1093B10D" w14:textId="77777777" w:rsidR="006211C0" w:rsidRPr="006F0AF4" w:rsidRDefault="006211C0" w:rsidP="007C678E">
            <w:pPr>
              <w:pStyle w:val="2Textedebase10points"/>
              <w:tabs>
                <w:tab w:val="clear" w:pos="567"/>
              </w:tabs>
              <w:spacing w:before="60" w:after="60" w:line="240" w:lineRule="atLeast"/>
              <w:jc w:val="left"/>
              <w:rPr>
                <w:lang w:val="en-GB"/>
              </w:rPr>
            </w:pPr>
            <w:r w:rsidRPr="006F0AF4">
              <w:rPr>
                <w:rFonts w:cs="Arial"/>
                <w:lang w:val="en-GB"/>
              </w:rPr>
              <w:t>Timely</w:t>
            </w:r>
          </w:p>
        </w:tc>
        <w:tc>
          <w:tcPr>
            <w:tcW w:w="3751" w:type="pct"/>
            <w:noWrap/>
          </w:tcPr>
          <w:p w14:paraId="0CFBFE37" w14:textId="77777777" w:rsidR="006211C0" w:rsidRPr="006F0AF4" w:rsidRDefault="006211C0" w:rsidP="007C678E">
            <w:pPr>
              <w:pStyle w:val="2Textedebase10points"/>
              <w:spacing w:before="60" w:after="60" w:line="240" w:lineRule="atLeast"/>
              <w:rPr>
                <w:lang w:val="en-GB"/>
              </w:rPr>
            </w:pPr>
            <w:r w:rsidRPr="006F0AF4">
              <w:rPr>
                <w:rFonts w:cs="Arial"/>
                <w:lang w:val="en-GB"/>
              </w:rPr>
              <w:t>Within the agreed time limits (e.g. EMSEVT v3 events need to be provided within a specified number of hours)</w:t>
            </w:r>
          </w:p>
        </w:tc>
      </w:tr>
      <w:tr w:rsidR="006211C0" w:rsidRPr="006F0AF4" w14:paraId="2F1B0B94" w14:textId="77777777" w:rsidTr="006211C0">
        <w:trPr>
          <w:trHeight w:val="288"/>
        </w:trPr>
        <w:tc>
          <w:tcPr>
            <w:tcW w:w="1249" w:type="pct"/>
            <w:noWrap/>
            <w:hideMark/>
          </w:tcPr>
          <w:p w14:paraId="4EAEF4D8" w14:textId="3A996168" w:rsidR="006211C0" w:rsidRPr="006F0AF4" w:rsidRDefault="006211C0" w:rsidP="007C678E">
            <w:pPr>
              <w:pStyle w:val="2Textedebase10points"/>
              <w:spacing w:before="60" w:after="60" w:line="240" w:lineRule="atLeast"/>
              <w:jc w:val="left"/>
              <w:rPr>
                <w:lang w:val="en-GB"/>
              </w:rPr>
            </w:pPr>
            <w:r w:rsidRPr="006F0AF4">
              <w:rPr>
                <w:lang w:val="en-GB"/>
              </w:rPr>
              <w:t>Transmission of sufficient data in event messages</w:t>
            </w:r>
          </w:p>
        </w:tc>
        <w:tc>
          <w:tcPr>
            <w:tcW w:w="3751" w:type="pct"/>
            <w:noWrap/>
            <w:hideMark/>
          </w:tcPr>
          <w:p w14:paraId="28F3E168" w14:textId="1A518E41" w:rsidR="006211C0" w:rsidRPr="006F0AF4" w:rsidRDefault="006211C0" w:rsidP="007C678E">
            <w:pPr>
              <w:pStyle w:val="2Textedebase10points"/>
              <w:spacing w:before="60" w:after="60" w:line="240" w:lineRule="atLeast"/>
              <w:rPr>
                <w:lang w:val="en-GB"/>
              </w:rPr>
            </w:pPr>
            <w:r w:rsidRPr="006F0AF4">
              <w:rPr>
                <w:lang w:val="en-GB"/>
              </w:rPr>
              <w:t xml:space="preserve">Transmission of sufficient data in EMA, EMC, EMD, EDA, EDB, EME, EDC, EMF, </w:t>
            </w:r>
            <w:r w:rsidR="00FE5EA2" w:rsidRPr="006F0AF4">
              <w:rPr>
                <w:lang w:val="en-GB"/>
              </w:rPr>
              <w:t xml:space="preserve">EMH, </w:t>
            </w:r>
            <w:r w:rsidRPr="006F0AF4">
              <w:rPr>
                <w:lang w:val="en-GB"/>
              </w:rPr>
              <w:t>EDH, EMI, EDX and other relevant events defined as data points, UPU standard OE codes and delivery office codes, and elements specified in this document and in relevant UPU standards and code lists</w:t>
            </w:r>
          </w:p>
        </w:tc>
      </w:tr>
      <w:tr w:rsidR="006211C0" w:rsidRPr="006F0AF4" w14:paraId="0928294A" w14:textId="77777777" w:rsidTr="006211C0">
        <w:trPr>
          <w:trHeight w:val="288"/>
        </w:trPr>
        <w:tc>
          <w:tcPr>
            <w:tcW w:w="1249" w:type="pct"/>
            <w:noWrap/>
            <w:hideMark/>
          </w:tcPr>
          <w:p w14:paraId="3B97FA78" w14:textId="77777777" w:rsidR="006211C0" w:rsidRPr="006F0AF4" w:rsidRDefault="006211C0" w:rsidP="007C678E">
            <w:pPr>
              <w:pStyle w:val="2Textedebase10points"/>
              <w:spacing w:before="60" w:after="60" w:line="240" w:lineRule="atLeast"/>
              <w:jc w:val="left"/>
              <w:rPr>
                <w:lang w:val="en-GB"/>
              </w:rPr>
            </w:pPr>
            <w:r w:rsidRPr="006F0AF4">
              <w:rPr>
                <w:lang w:val="en-GB"/>
              </w:rPr>
              <w:t>Validated delivery standard</w:t>
            </w:r>
          </w:p>
        </w:tc>
        <w:tc>
          <w:tcPr>
            <w:tcW w:w="3751" w:type="pct"/>
            <w:noWrap/>
            <w:hideMark/>
          </w:tcPr>
          <w:p w14:paraId="50708EEE" w14:textId="7266FA59" w:rsidR="006211C0" w:rsidRPr="006F0AF4" w:rsidRDefault="006211C0" w:rsidP="007C678E">
            <w:pPr>
              <w:pStyle w:val="2Textedebase10points"/>
              <w:spacing w:before="60" w:after="60" w:line="240" w:lineRule="atLeast"/>
              <w:rPr>
                <w:lang w:val="en-GB"/>
              </w:rPr>
            </w:pPr>
            <w:r w:rsidRPr="006F0AF4">
              <w:rPr>
                <w:lang w:val="en-GB"/>
              </w:rPr>
              <w:t xml:space="preserve">A delivery standard that is defined so as to allow the measurement of delivery performance using the IB’s model (definition to be confirmed by the IB and accepted by the participating </w:t>
            </w:r>
            <w:r w:rsidR="00F20C91">
              <w:rPr>
                <w:lang w:val="en-GB"/>
              </w:rPr>
              <w:t>DO</w:t>
            </w:r>
            <w:r w:rsidRPr="006F0AF4">
              <w:rPr>
                <w:lang w:val="en-GB"/>
              </w:rPr>
              <w:t>)</w:t>
            </w:r>
          </w:p>
        </w:tc>
      </w:tr>
    </w:tbl>
    <w:p w14:paraId="1CB1FD06" w14:textId="7A82E0C2" w:rsidR="00DC544E" w:rsidRPr="006F0AF4" w:rsidRDefault="00DC544E" w:rsidP="007C678E">
      <w:pPr>
        <w:spacing w:line="240" w:lineRule="atLeast"/>
        <w:jc w:val="both"/>
      </w:pPr>
    </w:p>
    <w:p w14:paraId="28F5DA71" w14:textId="77777777" w:rsidR="00DC544E" w:rsidRPr="006F0AF4" w:rsidRDefault="00DC544E" w:rsidP="007C678E">
      <w:pPr>
        <w:spacing w:line="240" w:lineRule="atLeast"/>
        <w:jc w:val="both"/>
      </w:pPr>
    </w:p>
    <w:p w14:paraId="3DC20F39" w14:textId="52CDA73A" w:rsidR="00DC544E" w:rsidRPr="006F0AF4" w:rsidRDefault="00DC544E" w:rsidP="007C678E">
      <w:pPr>
        <w:spacing w:line="240" w:lineRule="atLeast"/>
        <w:jc w:val="both"/>
      </w:pPr>
    </w:p>
    <w:sectPr w:rsidR="00DC544E" w:rsidRPr="006F0AF4" w:rsidSect="003D2AAA">
      <w:headerReference w:type="first" r:id="rId28"/>
      <w:endnotePr>
        <w:numFmt w:val="decimal"/>
      </w:endnotePr>
      <w:pgSz w:w="11907" w:h="16840" w:code="9"/>
      <w:pgMar w:top="1134" w:right="851" w:bottom="993" w:left="1418" w:header="709" w:footer="709"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66D8" w14:textId="77777777" w:rsidR="003F6826" w:rsidRDefault="003F6826">
      <w:pPr>
        <w:spacing w:after="120"/>
        <w:rPr>
          <w:sz w:val="18"/>
        </w:rPr>
      </w:pPr>
      <w:r>
        <w:rPr>
          <w:sz w:val="18"/>
        </w:rPr>
        <w:t>____________</w:t>
      </w:r>
    </w:p>
  </w:endnote>
  <w:endnote w:type="continuationSeparator" w:id="0">
    <w:p w14:paraId="49FC1E97" w14:textId="77777777" w:rsidR="003F6826" w:rsidRDefault="003F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55 Helvetica 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45 Helvetica 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AAA6" w14:textId="62DE8E66" w:rsidR="00575427" w:rsidRPr="00575427" w:rsidRDefault="00575427">
    <w:pPr>
      <w:pStyle w:val="Footer"/>
      <w:rPr>
        <w:lang w:val="fr-CH"/>
      </w:rPr>
    </w:pPr>
    <w:r>
      <w:rPr>
        <w:lang w:val="fr-CH"/>
      </w:rPr>
      <w:t>GRS</w:t>
    </w:r>
    <w:r w:rsidR="00594D7B">
      <w:rPr>
        <w:lang w:val="fr-CH"/>
      </w:rPr>
      <w:t xml:space="preserve"> </w:t>
    </w:r>
    <w:proofErr w:type="spellStart"/>
    <w:r w:rsidR="00594D7B">
      <w:rPr>
        <w:lang w:val="fr-CH"/>
      </w:rPr>
      <w:t>CFT</w:t>
    </w:r>
    <w:r>
      <w:rPr>
        <w:lang w:val="fr-CH"/>
      </w:rPr>
      <w:t>_Annex</w:t>
    </w:r>
    <w:proofErr w:type="spellEnd"/>
    <w:r>
      <w:rPr>
        <w:lang w:val="fr-CH"/>
      </w:rPr>
      <w:t xml:space="preserve"> 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B258" w14:textId="142BDD3E" w:rsidR="002B55DE" w:rsidRPr="002B55DE" w:rsidRDefault="002B55DE" w:rsidP="002B5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020E" w14:textId="77777777" w:rsidR="00702267" w:rsidRPr="002B55DE" w:rsidRDefault="00702267" w:rsidP="002B55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2AC9" w14:textId="77777777" w:rsidR="00702267" w:rsidRPr="002B55DE" w:rsidRDefault="00702267" w:rsidP="002B55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89A8" w14:textId="77777777" w:rsidR="00C811A2" w:rsidRDefault="00C811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9308" w14:textId="77777777" w:rsidR="00C811A2" w:rsidRDefault="00C81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B0CD" w14:textId="77777777" w:rsidR="003F6826" w:rsidRDefault="003F6826" w:rsidP="009E7ADC">
      <w:pPr>
        <w:rPr>
          <w:sz w:val="18"/>
        </w:rPr>
      </w:pPr>
    </w:p>
  </w:footnote>
  <w:footnote w:type="continuationSeparator" w:id="0">
    <w:p w14:paraId="61B98319" w14:textId="77777777" w:rsidR="003F6826" w:rsidRPr="00252BCD" w:rsidRDefault="003F6826" w:rsidP="009E7ADC">
      <w:pPr>
        <w:rPr>
          <w:sz w:val="18"/>
          <w:szCs w:val="18"/>
        </w:rPr>
      </w:pPr>
    </w:p>
  </w:footnote>
  <w:footnote w:type="continuationNotice" w:id="1">
    <w:p w14:paraId="5856722B" w14:textId="77777777" w:rsidR="003F6826" w:rsidRPr="00252BCD" w:rsidRDefault="003F6826" w:rsidP="004E2B3B">
      <w:pPr>
        <w:rPr>
          <w:sz w:val="18"/>
          <w:szCs w:val="18"/>
        </w:rPr>
      </w:pPr>
    </w:p>
  </w:footnote>
  <w:footnote w:id="2">
    <w:p w14:paraId="500AB22F" w14:textId="18489E22" w:rsidR="00B96AEE" w:rsidRPr="00B96AEE" w:rsidRDefault="00B96AEE">
      <w:pPr>
        <w:pStyle w:val="FootnoteText"/>
      </w:pPr>
      <w:r w:rsidRPr="006F0AF4">
        <w:rPr>
          <w:rStyle w:val="FootnoteReference"/>
        </w:rPr>
        <w:footnoteRef/>
      </w:r>
      <w:r w:rsidRPr="006F0AF4">
        <w:t xml:space="preserve"> The rationale</w:t>
      </w:r>
      <w:r w:rsidR="0000462B" w:rsidRPr="006F0AF4">
        <w:t xml:space="preserve"> behind</w:t>
      </w:r>
      <w:r w:rsidRPr="006F0AF4">
        <w:t xml:space="preserve"> measuring Leg 2 elapsed time from EMC to RESCON is to ensure </w:t>
      </w:r>
      <w:r w:rsidR="00754810" w:rsidRPr="006F0AF4">
        <w:t>customer</w:t>
      </w:r>
      <w:r w:rsidR="008128AA" w:rsidRPr="006F0AF4">
        <w:t>-</w:t>
      </w:r>
      <w:r w:rsidR="00754810" w:rsidRPr="006F0AF4">
        <w:t xml:space="preserve">view </w:t>
      </w:r>
      <w:r w:rsidRPr="006F0AF4">
        <w:t xml:space="preserve">continuity of measured elapsed time from Leg 1 </w:t>
      </w:r>
      <w:r w:rsidR="00A25799" w:rsidRPr="006F0AF4">
        <w:t>for</w:t>
      </w:r>
      <w:r w:rsidRPr="006F0AF4">
        <w:t xml:space="preserve"> </w:t>
      </w:r>
      <w:r w:rsidR="0000462B" w:rsidRPr="006F0AF4">
        <w:t xml:space="preserve">the </w:t>
      </w:r>
      <w:r w:rsidR="00A25799" w:rsidRPr="006F0AF4">
        <w:t xml:space="preserve">purposes of </w:t>
      </w:r>
      <w:r w:rsidR="00754810" w:rsidRPr="006F0AF4">
        <w:t xml:space="preserve">evaluating </w:t>
      </w:r>
      <w:r w:rsidRPr="006F0AF4">
        <w:t>quality of service performance</w:t>
      </w:r>
      <w:r w:rsidR="00A25799" w:rsidRPr="006F0AF4">
        <w:t>.</w:t>
      </w:r>
    </w:p>
  </w:footnote>
  <w:footnote w:id="3">
    <w:p w14:paraId="36910E56" w14:textId="135EAA3C" w:rsidR="003F69AE" w:rsidRPr="003F69AE" w:rsidRDefault="003F69AE" w:rsidP="003F69AE">
      <w:pPr>
        <w:pStyle w:val="FootnoteText"/>
        <w:spacing w:line="220" w:lineRule="atLeast"/>
        <w:rPr>
          <w:lang w:val="en-US"/>
        </w:rPr>
      </w:pPr>
      <w:r>
        <w:rPr>
          <w:rStyle w:val="FootnoteReference"/>
        </w:rPr>
        <w:footnoteRef/>
      </w:r>
      <w:r>
        <w:t xml:space="preserve"> </w:t>
      </w:r>
      <w:r w:rsidRPr="003F69AE">
        <w:t>For measurement (see part III), the item is considered measurable by taking the earliest of the events RESCON, RESDES and EMD in the given order. By default, the cut-off time for RESDES is two hours earlier than the EMD cut-off time, and the cut-off time for RESCON is one hour earlier than RESDES cut-off time.</w:t>
      </w:r>
    </w:p>
  </w:footnote>
  <w:footnote w:id="4">
    <w:p w14:paraId="7B836D47" w14:textId="34E74742" w:rsidR="00DA2524" w:rsidRPr="00E33AEB" w:rsidRDefault="00DA2524" w:rsidP="00DA2524">
      <w:pPr>
        <w:pStyle w:val="FootnoteText"/>
        <w:spacing w:line="220" w:lineRule="atLeast"/>
        <w:rPr>
          <w:lang w:val="en-US"/>
        </w:rPr>
      </w:pPr>
      <w:r w:rsidRPr="006F0AF4">
        <w:rPr>
          <w:rStyle w:val="FootnoteReference"/>
        </w:rPr>
        <w:footnoteRef/>
      </w:r>
      <w:r w:rsidRPr="006F0AF4">
        <w:t xml:space="preserve"> </w:t>
      </w:r>
      <w:r w:rsidR="007553C0" w:rsidRPr="006F0AF4">
        <w:t>The international transport</w:t>
      </w:r>
      <w:r w:rsidR="007553C0" w:rsidRPr="006F0AF4">
        <w:rPr>
          <w:rFonts w:cs="Arial"/>
        </w:rPr>
        <w:t xml:space="preserve">/carrier </w:t>
      </w:r>
      <w:r w:rsidR="007553C0" w:rsidRPr="006F0AF4">
        <w:t>segment is defined at consignment level within Leg 2 and performance is measured as elapsed time from CARDIT to RESDIT 21</w:t>
      </w:r>
      <w:r w:rsidR="00E33AEB" w:rsidRPr="006F0AF4">
        <w:t>,</w:t>
      </w:r>
      <w:r w:rsidR="007553C0" w:rsidRPr="006F0AF4">
        <w:t xml:space="preserve"> with the possibility of using PRECON and/or RESCON if the CARDIT and/or RESDIT 21 information is not available</w:t>
      </w:r>
      <w:r w:rsidRPr="006F0AF4">
        <w:t>.</w:t>
      </w:r>
    </w:p>
  </w:footnote>
  <w:footnote w:id="5">
    <w:p w14:paraId="28255BF0" w14:textId="47C7DC18" w:rsidR="006F7871" w:rsidRPr="00792717" w:rsidRDefault="006F7871" w:rsidP="006F7871">
      <w:pPr>
        <w:pStyle w:val="FootnoteText"/>
        <w:rPr>
          <w:lang w:val="en-US"/>
        </w:rPr>
      </w:pPr>
      <w:r w:rsidRPr="006F0AF4">
        <w:rPr>
          <w:rStyle w:val="FootnoteReference"/>
        </w:rPr>
        <w:footnoteRef/>
      </w:r>
      <w:r w:rsidRPr="006F0AF4">
        <w:t xml:space="preserve"> </w:t>
      </w:r>
      <w:r w:rsidR="00361BF7" w:rsidRPr="006F0AF4">
        <w:t>A n</w:t>
      </w:r>
      <w:r w:rsidRPr="006F0AF4">
        <w:t>on-</w:t>
      </w:r>
      <w:r w:rsidR="00361BF7" w:rsidRPr="006F0AF4">
        <w:t>w</w:t>
      </w:r>
      <w:r w:rsidRPr="006F0AF4">
        <w:t xml:space="preserve">orking </w:t>
      </w:r>
      <w:r w:rsidR="00361BF7" w:rsidRPr="006F0AF4">
        <w:t>d</w:t>
      </w:r>
      <w:r w:rsidRPr="006F0AF4">
        <w:t xml:space="preserve">ay </w:t>
      </w:r>
      <w:r w:rsidR="00361BF7" w:rsidRPr="006F0AF4">
        <w:t>is a</w:t>
      </w:r>
      <w:r w:rsidRPr="006F0AF4">
        <w:t xml:space="preserve"> day when item processing and/or delivery do not take place. This may be a whole day (</w:t>
      </w:r>
      <w:r w:rsidR="00CD5A85" w:rsidRPr="006F0AF4">
        <w:t>00</w:t>
      </w:r>
      <w:r w:rsidR="00712595" w:rsidRPr="006F0AF4">
        <w:t>.</w:t>
      </w:r>
      <w:r w:rsidR="00CD5A85" w:rsidRPr="006F0AF4">
        <w:t>00–23</w:t>
      </w:r>
      <w:r w:rsidR="00712595" w:rsidRPr="006F0AF4">
        <w:t>.</w:t>
      </w:r>
      <w:r w:rsidR="00CD5A85" w:rsidRPr="006F0AF4">
        <w:t>59</w:t>
      </w:r>
      <w:r w:rsidRPr="006F0AF4">
        <w:t>) or half-day (00</w:t>
      </w:r>
      <w:r w:rsidR="00712595" w:rsidRPr="006F0AF4">
        <w:t>.</w:t>
      </w:r>
      <w:r w:rsidRPr="006F0AF4">
        <w:t>00–11</w:t>
      </w:r>
      <w:r w:rsidR="00712595" w:rsidRPr="006F0AF4">
        <w:t>.</w:t>
      </w:r>
      <w:r w:rsidRPr="006F0AF4">
        <w:t>59 or 12</w:t>
      </w:r>
      <w:r w:rsidR="00712595" w:rsidRPr="006F0AF4">
        <w:t>.</w:t>
      </w:r>
      <w:r w:rsidRPr="006F0AF4">
        <w:t>00–23</w:t>
      </w:r>
      <w:r w:rsidR="00712595" w:rsidRPr="006F0AF4">
        <w:t>.</w:t>
      </w:r>
      <w:r w:rsidRPr="006F0AF4">
        <w:t>59).</w:t>
      </w:r>
    </w:p>
  </w:footnote>
  <w:footnote w:id="6">
    <w:p w14:paraId="045289F7" w14:textId="710E66B6" w:rsidR="00484D87" w:rsidRPr="003D2AAA" w:rsidRDefault="00484D87">
      <w:pPr>
        <w:pStyle w:val="FootnoteText"/>
        <w:rPr>
          <w:lang w:val="en-US"/>
        </w:rPr>
      </w:pPr>
      <w:r w:rsidRPr="006F0AF4">
        <w:rPr>
          <w:rStyle w:val="FootnoteReference"/>
        </w:rPr>
        <w:footnoteRef/>
      </w:r>
      <w:r w:rsidRPr="006F0AF4">
        <w:t xml:space="preserve"> “</w:t>
      </w:r>
      <w:r w:rsidRPr="006F0AF4">
        <w:rPr>
          <w:lang w:val="en-US"/>
        </w:rPr>
        <w:t xml:space="preserve">Day 0” is the day </w:t>
      </w:r>
      <w:r w:rsidR="001E469F" w:rsidRPr="006F0AF4">
        <w:rPr>
          <w:lang w:val="en-US"/>
        </w:rPr>
        <w:t xml:space="preserve">on which </w:t>
      </w:r>
      <w:r w:rsidRPr="006F0AF4">
        <w:rPr>
          <w:lang w:val="en-US"/>
        </w:rPr>
        <w:t>the EDB event (presentation to customs)</w:t>
      </w:r>
      <w:r w:rsidR="001E469F" w:rsidRPr="006F0AF4">
        <w:rPr>
          <w:lang w:val="en-US"/>
        </w:rPr>
        <w:t xml:space="preserve"> occurs for an item.</w:t>
      </w:r>
    </w:p>
  </w:footnote>
  <w:footnote w:id="7">
    <w:p w14:paraId="5A95F6B8" w14:textId="2EBFE51E" w:rsidR="000F0083" w:rsidRPr="003D2AAA" w:rsidRDefault="000F0083">
      <w:pPr>
        <w:pStyle w:val="FootnoteText"/>
        <w:rPr>
          <w:lang w:val="en-US"/>
        </w:rPr>
      </w:pPr>
      <w:r w:rsidRPr="006F0AF4">
        <w:rPr>
          <w:rStyle w:val="FootnoteReference"/>
        </w:rPr>
        <w:footnoteRef/>
      </w:r>
      <w:r w:rsidRPr="006F0AF4">
        <w:t xml:space="preserve"> </w:t>
      </w:r>
      <w:r w:rsidRPr="006F0AF4">
        <w:rPr>
          <w:lang w:val="en-US"/>
        </w:rPr>
        <w:t>RESDES or EMD (in chronological order) to be used if RESCON is not available.</w:t>
      </w:r>
      <w:r>
        <w:rPr>
          <w:lang w:val="en-US"/>
        </w:rPr>
        <w:t xml:space="preserve"> </w:t>
      </w:r>
    </w:p>
  </w:footnote>
  <w:footnote w:id="8">
    <w:p w14:paraId="576472A3" w14:textId="6CDFD82C" w:rsidR="000F0083" w:rsidRPr="003D2AAA" w:rsidRDefault="000F0083">
      <w:pPr>
        <w:pStyle w:val="FootnoteText"/>
        <w:rPr>
          <w:lang w:val="en-US"/>
        </w:rPr>
      </w:pPr>
      <w:r w:rsidRPr="006F0AF4">
        <w:rPr>
          <w:rStyle w:val="FootnoteReference"/>
        </w:rPr>
        <w:footnoteRef/>
      </w:r>
      <w:r w:rsidR="0000416D" w:rsidRPr="006F0AF4">
        <w:t xml:space="preserve"> </w:t>
      </w:r>
      <w:r w:rsidRPr="006F0AF4">
        <w:t>RESDES or EMD (in chronological order) to be used if RESCON is not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06" w14:textId="77777777" w:rsidR="00527FF5" w:rsidRDefault="00527FF5">
    <w:pPr>
      <w:jc w:val="center"/>
    </w:pPr>
    <w:r>
      <w:pgNum/>
    </w:r>
  </w:p>
  <w:p w14:paraId="6EB9924F"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B080" w14:textId="13499C2C" w:rsidR="00527FF5" w:rsidRDefault="003D2AAA" w:rsidP="00F639BA">
    <w:pPr>
      <w:jc w:val="center"/>
    </w:pPr>
    <w:r>
      <w:t>-</w:t>
    </w:r>
    <w:r w:rsidR="00527FF5">
      <w:pgNum/>
    </w:r>
    <w:r>
      <w:t>-</w:t>
    </w:r>
  </w:p>
  <w:p w14:paraId="4219C803" w14:textId="77777777" w:rsidR="00527FF5" w:rsidRDefault="00527FF5" w:rsidP="00C949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3D524540" w14:textId="77777777">
      <w:trPr>
        <w:trHeight w:val="1418"/>
      </w:trPr>
      <w:tc>
        <w:tcPr>
          <w:tcW w:w="3119" w:type="dxa"/>
        </w:tcPr>
        <w:p w14:paraId="0D11042C" w14:textId="77777777" w:rsidR="00F87364" w:rsidRDefault="00EC4EAC" w:rsidP="00AE0D85">
          <w:pPr>
            <w:pStyle w:val="Header"/>
            <w:spacing w:before="20" w:after="1180"/>
            <w:rPr>
              <w:rFonts w:ascii="45 Helvetica Light" w:hAnsi="45 Helvetica Light"/>
              <w:sz w:val="18"/>
            </w:rPr>
          </w:pPr>
          <w:r w:rsidRPr="00EC4EAC">
            <w:rPr>
              <w:rFonts w:ascii="45 Helvetica Light" w:hAnsi="45 Helvetica Light"/>
              <w:b/>
              <w:bCs/>
              <w:noProof/>
              <w:sz w:val="18"/>
              <w:lang w:eastAsia="en-GB"/>
            </w:rPr>
            <mc:AlternateContent>
              <mc:Choice Requires="wps">
                <w:drawing>
                  <wp:anchor distT="0" distB="0" distL="114300" distR="114300" simplePos="0" relativeHeight="251663360" behindDoc="0" locked="0" layoutInCell="1" allowOverlap="1" wp14:anchorId="0ED41955" wp14:editId="79DC8534">
                    <wp:simplePos x="0" y="0"/>
                    <wp:positionH relativeFrom="column">
                      <wp:posOffset>2938145</wp:posOffset>
                    </wp:positionH>
                    <wp:positionV relativeFrom="paragraph">
                      <wp:posOffset>-1539240</wp:posOffset>
                    </wp:positionV>
                    <wp:extent cx="32766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FB870"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D41955" id="_x0000_t202" coordsize="21600,21600" o:spt="202" path="m,l,21600r21600,l21600,xe">
                    <v:stroke joinstyle="miter"/>
                    <v:path gradientshapeok="t" o:connecttype="rect"/>
                  </v:shapetype>
                  <v:shape id="Text Box 4" o:spid="_x0000_s1152" type="#_x0000_t202" style="position:absolute;margin-left:231.35pt;margin-top:-121.2pt;width:258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" filled="f" stroked="f" strokeweight=".5pt">
                    <v:textbox>
                      <w:txbxContent>
                        <w:p w14:paraId="4E7FB870"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Pr="00EC4EAC">
            <w:rPr>
              <w:rFonts w:ascii="45 Helvetica Light" w:hAnsi="45 Helvetica Light"/>
              <w:b/>
              <w:bCs/>
              <w:noProof/>
              <w:sz w:val="18"/>
              <w:lang w:eastAsia="en-GB"/>
            </w:rPr>
            <mc:AlternateContent>
              <mc:Choice Requires="wps">
                <w:drawing>
                  <wp:anchor distT="0" distB="0" distL="114300" distR="114300" simplePos="0" relativeHeight="251659264" behindDoc="0" locked="0" layoutInCell="1" allowOverlap="1" wp14:anchorId="1BEF05FE" wp14:editId="3BC59C8B">
                    <wp:simplePos x="0" y="0"/>
                    <wp:positionH relativeFrom="column">
                      <wp:posOffset>2938145</wp:posOffset>
                    </wp:positionH>
                    <wp:positionV relativeFrom="paragraph">
                      <wp:posOffset>-1539240</wp:posOffset>
                    </wp:positionV>
                    <wp:extent cx="327660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ED907"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EF05FE" id="Text Box 2" o:spid="_x0000_s1153" type="#_x0000_t202" style="position:absolute;margin-left:231.35pt;margin-top:-121.2pt;width:258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" filled="f" stroked="f" strokeweight=".5pt">
                    <v:textbox>
                      <w:txbxContent>
                        <w:p w14:paraId="108ED907"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00730950">
            <w:rPr>
              <w:noProof/>
              <w:lang w:eastAsia="en-GB"/>
            </w:rPr>
            <w:drawing>
              <wp:anchor distT="0" distB="0" distL="114300" distR="114300" simplePos="0" relativeHeight="251664384" behindDoc="0" locked="0" layoutInCell="1" allowOverlap="1" wp14:anchorId="27134DF9" wp14:editId="375671EA">
                <wp:simplePos x="0" y="0"/>
                <wp:positionH relativeFrom="column">
                  <wp:posOffset>0</wp:posOffset>
                </wp:positionH>
                <wp:positionV relativeFrom="paragraph">
                  <wp:posOffset>0</wp:posOffset>
                </wp:positionV>
                <wp:extent cx="1638300" cy="457200"/>
                <wp:effectExtent l="0" t="0" r="0" b="0"/>
                <wp:wrapTopAndBottom/>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tc>
      <w:tc>
        <w:tcPr>
          <w:tcW w:w="6520" w:type="dxa"/>
        </w:tcPr>
        <w:p w14:paraId="1F849B9B" w14:textId="77777777" w:rsidR="00282FAD" w:rsidRPr="006F0AF4" w:rsidRDefault="00282FAD" w:rsidP="001567C5">
          <w:pPr>
            <w:autoSpaceDE w:val="0"/>
            <w:autoSpaceDN w:val="0"/>
            <w:adjustRightInd w:val="0"/>
            <w:jc w:val="right"/>
          </w:pPr>
        </w:p>
      </w:tc>
    </w:tr>
  </w:tbl>
  <w:p w14:paraId="18378E15" w14:textId="77777777" w:rsidR="003104EA" w:rsidRPr="00376861" w:rsidRDefault="003104EA" w:rsidP="00376861">
    <w:pPr>
      <w:spacing w:line="20" w:lineRule="exact"/>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418873"/>
      <w:docPartObj>
        <w:docPartGallery w:val="Page Numbers (Margins)"/>
        <w:docPartUnique/>
      </w:docPartObj>
    </w:sdtPr>
    <w:sdtEndPr/>
    <w:sdtContent>
      <w:p w14:paraId="33FD013F" w14:textId="08FBD7ED" w:rsidR="00702267" w:rsidRDefault="003F6826">
        <w:pPr>
          <w:pStyle w:val="Header"/>
          <w:jc w:val="center"/>
        </w:pPr>
      </w:p>
    </w:sdtContent>
  </w:sdt>
  <w:p w14:paraId="34355699" w14:textId="40974F5A" w:rsidR="002B55DE" w:rsidRPr="00376861" w:rsidRDefault="00702267" w:rsidP="00376861">
    <w:pPr>
      <w:spacing w:line="20" w:lineRule="exact"/>
      <w:rPr>
        <w:sz w:val="2"/>
        <w:szCs w:val="2"/>
      </w:rPr>
    </w:pPr>
    <w:r>
      <w:rPr>
        <w:noProof/>
      </w:rPr>
      <mc:AlternateContent>
        <mc:Choice Requires="wps">
          <w:drawing>
            <wp:anchor distT="0" distB="0" distL="114300" distR="114300" simplePos="0" relativeHeight="251666432" behindDoc="0" locked="0" layoutInCell="0" allowOverlap="1" wp14:anchorId="6E2468D3" wp14:editId="4DB71523">
              <wp:simplePos x="0" y="0"/>
              <wp:positionH relativeFrom="rightMargin">
                <wp:posOffset>-73396</wp:posOffset>
              </wp:positionH>
              <wp:positionV relativeFrom="page">
                <wp:posOffset>3329305</wp:posOffset>
              </wp:positionV>
              <wp:extent cx="391064" cy="895350"/>
              <wp:effectExtent l="0" t="0" r="9525" b="0"/>
              <wp:wrapNone/>
              <wp:docPr id="190365517" name="Rectangle 190365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6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64FEF" w14:textId="0FBFE2CB" w:rsidR="00702267" w:rsidRPr="00702267" w:rsidRDefault="003D2AAA">
                          <w:pPr>
                            <w:jc w:val="center"/>
                            <w:rPr>
                              <w:rFonts w:eastAsiaTheme="majorEastAsia" w:cs="Arial"/>
                            </w:rPr>
                          </w:pPr>
                          <w:r>
                            <w:rPr>
                              <w:rFonts w:eastAsiaTheme="majorEastAsia" w:cs="Arial"/>
                            </w:rPr>
                            <w:t>-</w:t>
                          </w:r>
                          <w:sdt>
                            <w:sdtPr>
                              <w:rPr>
                                <w:rFonts w:eastAsiaTheme="majorEastAsia" w:cs="Arial"/>
                              </w:rPr>
                              <w:id w:val="-1807150379"/>
                              <w:docPartObj>
                                <w:docPartGallery w:val="Page Numbers (Margins)"/>
                                <w:docPartUnique/>
                              </w:docPartObj>
                            </w:sdtPr>
                            <w:sdtEndPr/>
                            <w:sdtContent>
                              <w:r w:rsidR="00702267" w:rsidRPr="00702267">
                                <w:rPr>
                                  <w:rFonts w:eastAsiaTheme="minorEastAsia" w:cs="Arial"/>
                                </w:rPr>
                                <w:fldChar w:fldCharType="begin"/>
                              </w:r>
                              <w:r w:rsidR="00702267" w:rsidRPr="00702267">
                                <w:rPr>
                                  <w:rFonts w:cs="Arial"/>
                                </w:rPr>
                                <w:instrText xml:space="preserve"> PAGE  \* MERGEFORMAT </w:instrText>
                              </w:r>
                              <w:r w:rsidR="00702267" w:rsidRPr="00702267">
                                <w:rPr>
                                  <w:rFonts w:eastAsiaTheme="minorEastAsia" w:cs="Arial"/>
                                </w:rPr>
                                <w:fldChar w:fldCharType="separate"/>
                              </w:r>
                              <w:r w:rsidR="00702267" w:rsidRPr="00702267">
                                <w:rPr>
                                  <w:rFonts w:eastAsiaTheme="majorEastAsia" w:cs="Arial"/>
                                  <w:noProof/>
                                </w:rPr>
                                <w:t>2</w:t>
                              </w:r>
                              <w:r w:rsidR="00702267" w:rsidRPr="00702267">
                                <w:rPr>
                                  <w:rFonts w:eastAsiaTheme="majorEastAsia" w:cs="Arial"/>
                                  <w:noProof/>
                                </w:rPr>
                                <w:fldChar w:fldCharType="end"/>
                              </w:r>
                              <w:r>
                                <w:rPr>
                                  <w:rFonts w:eastAsiaTheme="majorEastAsia" w:cs="Arial"/>
                                  <w:noProof/>
                                </w:rPr>
                                <w:t>-</w:t>
                              </w:r>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468D3" id="Rectangle 190365517" o:spid="_x0000_s1154" style="position:absolute;margin-left:-5.8pt;margin-top:262.15pt;width:30.8pt;height:70.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" o:allowincell="f" stroked="f">
              <v:textbox style="layout-flow:vertical">
                <w:txbxContent>
                  <w:p w14:paraId="05D64FEF" w14:textId="0FBFE2CB" w:rsidR="00702267" w:rsidRPr="00702267" w:rsidRDefault="003D2AAA">
                    <w:pPr>
                      <w:jc w:val="center"/>
                      <w:rPr>
                        <w:rFonts w:eastAsiaTheme="majorEastAsia" w:cs="Arial"/>
                      </w:rPr>
                    </w:pPr>
                    <w:r>
                      <w:rPr>
                        <w:rFonts w:eastAsiaTheme="majorEastAsia" w:cs="Arial"/>
                      </w:rPr>
                      <w:t>-</w:t>
                    </w:r>
                    <w:sdt>
                      <w:sdtPr>
                        <w:rPr>
                          <w:rFonts w:eastAsiaTheme="majorEastAsia" w:cs="Arial"/>
                        </w:rPr>
                        <w:id w:val="-1807150379"/>
                        <w:docPartObj>
                          <w:docPartGallery w:val="Page Numbers (Margins)"/>
                          <w:docPartUnique/>
                        </w:docPartObj>
                      </w:sdtPr>
                      <w:sdtEndPr/>
                      <w:sdtContent>
                        <w:r w:rsidR="00702267" w:rsidRPr="00702267">
                          <w:rPr>
                            <w:rFonts w:eastAsiaTheme="minorEastAsia" w:cs="Arial"/>
                          </w:rPr>
                          <w:fldChar w:fldCharType="begin"/>
                        </w:r>
                        <w:r w:rsidR="00702267" w:rsidRPr="00702267">
                          <w:rPr>
                            <w:rFonts w:cs="Arial"/>
                          </w:rPr>
                          <w:instrText xml:space="preserve"> PAGE  \* MERGEFORMAT </w:instrText>
                        </w:r>
                        <w:r w:rsidR="00702267" w:rsidRPr="00702267">
                          <w:rPr>
                            <w:rFonts w:eastAsiaTheme="minorEastAsia" w:cs="Arial"/>
                          </w:rPr>
                          <w:fldChar w:fldCharType="separate"/>
                        </w:r>
                        <w:r w:rsidR="00702267" w:rsidRPr="00702267">
                          <w:rPr>
                            <w:rFonts w:eastAsiaTheme="majorEastAsia" w:cs="Arial"/>
                            <w:noProof/>
                          </w:rPr>
                          <w:t>2</w:t>
                        </w:r>
                        <w:r w:rsidR="00702267" w:rsidRPr="00702267">
                          <w:rPr>
                            <w:rFonts w:eastAsiaTheme="majorEastAsia" w:cs="Arial"/>
                            <w:noProof/>
                          </w:rPr>
                          <w:fldChar w:fldCharType="end"/>
                        </w:r>
                        <w:r>
                          <w:rPr>
                            <w:rFonts w:eastAsiaTheme="majorEastAsia" w:cs="Arial"/>
                            <w:noProof/>
                          </w:rPr>
                          <w:t>-</w:t>
                        </w:r>
                      </w:sdtContent>
                    </w:sdt>
                  </w:p>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469910"/>
      <w:docPartObj>
        <w:docPartGallery w:val="Page Numbers (Top of Page)"/>
        <w:docPartUnique/>
      </w:docPartObj>
    </w:sdtPr>
    <w:sdtEndPr>
      <w:rPr>
        <w:noProof/>
      </w:rPr>
    </w:sdtEndPr>
    <w:sdtContent>
      <w:p w14:paraId="265CD019" w14:textId="33BD9258" w:rsidR="00702267" w:rsidRDefault="003D2AAA">
        <w:pPr>
          <w:pStyle w:val="Header"/>
          <w:jc w:val="center"/>
        </w:pPr>
        <w:r>
          <w:t>-</w:t>
        </w:r>
        <w:r w:rsidR="00702267">
          <w:fldChar w:fldCharType="begin"/>
        </w:r>
        <w:r w:rsidR="00702267">
          <w:instrText xml:space="preserve"> PAGE   \* MERGEFORMAT </w:instrText>
        </w:r>
        <w:r w:rsidR="00702267">
          <w:fldChar w:fldCharType="separate"/>
        </w:r>
        <w:r w:rsidR="00702267">
          <w:rPr>
            <w:noProof/>
          </w:rPr>
          <w:t>2</w:t>
        </w:r>
        <w:r w:rsidR="00702267">
          <w:rPr>
            <w:noProof/>
          </w:rPr>
          <w:fldChar w:fldCharType="end"/>
        </w:r>
        <w:r>
          <w:rPr>
            <w:noProof/>
          </w:rPr>
          <w:t>-</w:t>
        </w:r>
      </w:p>
    </w:sdtContent>
  </w:sdt>
  <w:p w14:paraId="51A80EFF" w14:textId="77777777" w:rsidR="00702267" w:rsidRPr="00376861" w:rsidRDefault="00702267" w:rsidP="00376861">
    <w:pPr>
      <w:spacing w:line="20" w:lineRule="exact"/>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136A" w14:textId="61154AE7" w:rsidR="00702267" w:rsidRDefault="003F6826">
    <w:pPr>
      <w:pStyle w:val="Header"/>
      <w:jc w:val="center"/>
    </w:pPr>
    <w:sdt>
      <w:sdtPr>
        <w:id w:val="1344977582"/>
        <w:docPartObj>
          <w:docPartGallery w:val="Page Numbers (Margins)"/>
          <w:docPartUnique/>
        </w:docPartObj>
      </w:sdtPr>
      <w:sdtEndPr/>
      <w:sdtContent/>
    </w:sdt>
  </w:p>
  <w:p w14:paraId="7E2DCB81" w14:textId="1853C766" w:rsidR="00702267" w:rsidRPr="00376861" w:rsidRDefault="00702267" w:rsidP="00376861">
    <w:pPr>
      <w:spacing w:line="20" w:lineRule="exact"/>
      <w:rPr>
        <w:sz w:val="2"/>
        <w:szCs w:val="2"/>
      </w:rPr>
    </w:pPr>
    <w:r>
      <w:rPr>
        <w:noProof/>
      </w:rPr>
      <mc:AlternateContent>
        <mc:Choice Requires="wps">
          <w:drawing>
            <wp:anchor distT="0" distB="0" distL="114300" distR="114300" simplePos="0" relativeHeight="251668480" behindDoc="0" locked="0" layoutInCell="0" allowOverlap="1" wp14:anchorId="3036237E" wp14:editId="1F83691B">
              <wp:simplePos x="0" y="0"/>
              <wp:positionH relativeFrom="rightMargin">
                <wp:posOffset>-38483</wp:posOffset>
              </wp:positionH>
              <wp:positionV relativeFrom="page">
                <wp:posOffset>3286173</wp:posOffset>
              </wp:positionV>
              <wp:extent cx="459536" cy="895350"/>
              <wp:effectExtent l="0" t="0" r="0" b="0"/>
              <wp:wrapNone/>
              <wp:docPr id="190365518" name="Rectangle 190365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36"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68A82" w14:textId="56B56181" w:rsidR="00702267" w:rsidRDefault="003D2AAA">
                          <w:pPr>
                            <w:jc w:val="center"/>
                            <w:rPr>
                              <w:rFonts w:eastAsiaTheme="majorEastAsia" w:cs="Arial"/>
                            </w:rPr>
                          </w:pPr>
                          <w:r>
                            <w:rPr>
                              <w:rFonts w:eastAsiaTheme="majorEastAsia" w:cs="Arial"/>
                            </w:rPr>
                            <w:t>-</w:t>
                          </w:r>
                          <w:sdt>
                            <w:sdtPr>
                              <w:rPr>
                                <w:rFonts w:eastAsiaTheme="majorEastAsia" w:cs="Arial"/>
                              </w:rPr>
                              <w:id w:val="1341664629"/>
                              <w:docPartObj>
                                <w:docPartGallery w:val="Page Numbers (Margins)"/>
                                <w:docPartUnique/>
                              </w:docPartObj>
                            </w:sdtPr>
                            <w:sdtEndPr/>
                            <w:sdtContent>
                              <w:r w:rsidR="00702267" w:rsidRPr="00702267">
                                <w:rPr>
                                  <w:rFonts w:eastAsiaTheme="minorEastAsia" w:cs="Arial"/>
                                </w:rPr>
                                <w:fldChar w:fldCharType="begin"/>
                              </w:r>
                              <w:r w:rsidR="00702267" w:rsidRPr="00702267">
                                <w:rPr>
                                  <w:rFonts w:cs="Arial"/>
                                </w:rPr>
                                <w:instrText xml:space="preserve"> PAGE  \* MERGEFORMAT </w:instrText>
                              </w:r>
                              <w:r w:rsidR="00702267" w:rsidRPr="00702267">
                                <w:rPr>
                                  <w:rFonts w:eastAsiaTheme="minorEastAsia" w:cs="Arial"/>
                                </w:rPr>
                                <w:fldChar w:fldCharType="separate"/>
                              </w:r>
                              <w:r w:rsidR="00702267" w:rsidRPr="00702267">
                                <w:rPr>
                                  <w:rFonts w:eastAsiaTheme="majorEastAsia" w:cs="Arial"/>
                                  <w:noProof/>
                                </w:rPr>
                                <w:t>2</w:t>
                              </w:r>
                              <w:r w:rsidR="00702267" w:rsidRPr="00702267">
                                <w:rPr>
                                  <w:rFonts w:eastAsiaTheme="majorEastAsia" w:cs="Arial"/>
                                  <w:noProof/>
                                </w:rPr>
                                <w:fldChar w:fldCharType="end"/>
                              </w:r>
                            </w:sdtContent>
                          </w:sdt>
                          <w:r>
                            <w:rPr>
                              <w:rFonts w:eastAsiaTheme="majorEastAsia" w:cs="Arial"/>
                            </w:rPr>
                            <w:t>-</w:t>
                          </w:r>
                        </w:p>
                        <w:p w14:paraId="5550A4C3" w14:textId="77777777" w:rsidR="00702267" w:rsidRPr="00702267" w:rsidRDefault="00702267">
                          <w:pPr>
                            <w:jc w:val="center"/>
                            <w:rPr>
                              <w:rFonts w:eastAsiaTheme="majorEastAsia"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6237E" id="Rectangle 190365518" o:spid="_x0000_s1155" style="position:absolute;margin-left:-3.05pt;margin-top:258.75pt;width:36.2pt;height:70.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" o:allowincell="f" stroked="f">
              <v:textbox style="layout-flow:vertical">
                <w:txbxContent>
                  <w:p w14:paraId="1CC68A82" w14:textId="56B56181" w:rsidR="00702267" w:rsidRDefault="003D2AAA">
                    <w:pPr>
                      <w:jc w:val="center"/>
                      <w:rPr>
                        <w:rFonts w:eastAsiaTheme="majorEastAsia" w:cs="Arial"/>
                      </w:rPr>
                    </w:pPr>
                    <w:r>
                      <w:rPr>
                        <w:rFonts w:eastAsiaTheme="majorEastAsia" w:cs="Arial"/>
                      </w:rPr>
                      <w:t>-</w:t>
                    </w:r>
                    <w:sdt>
                      <w:sdtPr>
                        <w:rPr>
                          <w:rFonts w:eastAsiaTheme="majorEastAsia" w:cs="Arial"/>
                        </w:rPr>
                        <w:id w:val="1341664629"/>
                        <w:docPartObj>
                          <w:docPartGallery w:val="Page Numbers (Margins)"/>
                          <w:docPartUnique/>
                        </w:docPartObj>
                      </w:sdtPr>
                      <w:sdtEndPr/>
                      <w:sdtContent>
                        <w:r w:rsidR="00702267" w:rsidRPr="00702267">
                          <w:rPr>
                            <w:rFonts w:eastAsiaTheme="minorEastAsia" w:cs="Arial"/>
                          </w:rPr>
                          <w:fldChar w:fldCharType="begin"/>
                        </w:r>
                        <w:r w:rsidR="00702267" w:rsidRPr="00702267">
                          <w:rPr>
                            <w:rFonts w:cs="Arial"/>
                          </w:rPr>
                          <w:instrText xml:space="preserve"> PAGE  \* MERGEFORMAT </w:instrText>
                        </w:r>
                        <w:r w:rsidR="00702267" w:rsidRPr="00702267">
                          <w:rPr>
                            <w:rFonts w:eastAsiaTheme="minorEastAsia" w:cs="Arial"/>
                          </w:rPr>
                          <w:fldChar w:fldCharType="separate"/>
                        </w:r>
                        <w:r w:rsidR="00702267" w:rsidRPr="00702267">
                          <w:rPr>
                            <w:rFonts w:eastAsiaTheme="majorEastAsia" w:cs="Arial"/>
                            <w:noProof/>
                          </w:rPr>
                          <w:t>2</w:t>
                        </w:r>
                        <w:r w:rsidR="00702267" w:rsidRPr="00702267">
                          <w:rPr>
                            <w:rFonts w:eastAsiaTheme="majorEastAsia" w:cs="Arial"/>
                            <w:noProof/>
                          </w:rPr>
                          <w:fldChar w:fldCharType="end"/>
                        </w:r>
                      </w:sdtContent>
                    </w:sdt>
                    <w:r>
                      <w:rPr>
                        <w:rFonts w:eastAsiaTheme="majorEastAsia" w:cs="Arial"/>
                      </w:rPr>
                      <w:t>-</w:t>
                    </w:r>
                  </w:p>
                  <w:p w14:paraId="5550A4C3" w14:textId="77777777" w:rsidR="00702267" w:rsidRPr="00702267" w:rsidRDefault="00702267">
                    <w:pPr>
                      <w:jc w:val="center"/>
                      <w:rPr>
                        <w:rFonts w:eastAsiaTheme="majorEastAsia" w:cs="Arial"/>
                      </w:rPr>
                    </w:pPr>
                  </w:p>
                </w:txbxContent>
              </v:textbox>
              <w10:wrap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DB8A" w14:textId="2135B2D2" w:rsidR="00C811A2" w:rsidRDefault="003D2AAA">
    <w:pPr>
      <w:pStyle w:val="Header"/>
      <w:jc w:val="center"/>
    </w:pPr>
    <w:r>
      <w:t>-</w:t>
    </w:r>
    <w:sdt>
      <w:sdtPr>
        <w:id w:val="1300892191"/>
        <w:docPartObj>
          <w:docPartGallery w:val="Page Numbers (Top of Page)"/>
          <w:docPartUnique/>
        </w:docPartObj>
      </w:sdtPr>
      <w:sdtEndPr>
        <w:rPr>
          <w:noProof/>
        </w:rPr>
      </w:sdtEndPr>
      <w:sdtContent>
        <w:r w:rsidR="00C811A2">
          <w:fldChar w:fldCharType="begin"/>
        </w:r>
        <w:r w:rsidR="00C811A2">
          <w:instrText xml:space="preserve"> PAGE   \* MERGEFORMAT </w:instrText>
        </w:r>
        <w:r w:rsidR="00C811A2">
          <w:fldChar w:fldCharType="separate"/>
        </w:r>
        <w:r w:rsidR="00C811A2">
          <w:rPr>
            <w:noProof/>
          </w:rPr>
          <w:t>2</w:t>
        </w:r>
        <w:r w:rsidR="00C811A2">
          <w:rPr>
            <w:noProof/>
          </w:rPr>
          <w:fldChar w:fldCharType="end"/>
        </w:r>
        <w:r>
          <w:rPr>
            <w:noProof/>
          </w:rPr>
          <w:t>-</w:t>
        </w:r>
      </w:sdtContent>
    </w:sdt>
  </w:p>
  <w:p w14:paraId="13820FEE" w14:textId="77777777" w:rsidR="00C811A2" w:rsidRDefault="00C811A2" w:rsidP="0049228C">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0F74" w14:textId="0D92C12C" w:rsidR="00C811A2" w:rsidRDefault="003D2AAA">
    <w:pPr>
      <w:pStyle w:val="Header"/>
      <w:jc w:val="center"/>
    </w:pPr>
    <w:r>
      <w:t>-</w:t>
    </w:r>
    <w:sdt>
      <w:sdtPr>
        <w:id w:val="680554969"/>
        <w:docPartObj>
          <w:docPartGallery w:val="Page Numbers (Top of Page)"/>
          <w:docPartUnique/>
        </w:docPartObj>
      </w:sdtPr>
      <w:sdtEndPr>
        <w:rPr>
          <w:noProof/>
        </w:rPr>
      </w:sdtEndPr>
      <w:sdtContent>
        <w:r w:rsidR="00C811A2">
          <w:fldChar w:fldCharType="begin"/>
        </w:r>
        <w:r w:rsidR="00C811A2">
          <w:instrText xml:space="preserve"> PAGE   \* MERGEFORMAT </w:instrText>
        </w:r>
        <w:r w:rsidR="00C811A2">
          <w:fldChar w:fldCharType="separate"/>
        </w:r>
        <w:r w:rsidR="00C811A2">
          <w:rPr>
            <w:noProof/>
          </w:rPr>
          <w:t>2</w:t>
        </w:r>
        <w:r w:rsidR="00C811A2">
          <w:rPr>
            <w:noProof/>
          </w:rPr>
          <w:fldChar w:fldCharType="end"/>
        </w:r>
        <w:r>
          <w:rPr>
            <w:noProof/>
          </w:rPr>
          <w:t>-</w:t>
        </w:r>
      </w:sdtContent>
    </w:sdt>
  </w:p>
  <w:p w14:paraId="0603DD70" w14:textId="77777777" w:rsidR="00C811A2" w:rsidRDefault="00C811A2" w:rsidP="0049228C">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9DFF" w14:textId="42EC74D1" w:rsidR="00702267" w:rsidRDefault="003D2AAA">
    <w:pPr>
      <w:pStyle w:val="Header"/>
      <w:jc w:val="center"/>
    </w:pPr>
    <w:r>
      <w:t>-</w:t>
    </w:r>
    <w:sdt>
      <w:sdtPr>
        <w:id w:val="-740088406"/>
        <w:docPartObj>
          <w:docPartGallery w:val="Page Numbers (Top of Page)"/>
          <w:docPartUnique/>
        </w:docPartObj>
      </w:sdtPr>
      <w:sdtEndPr>
        <w:rPr>
          <w:noProof/>
        </w:rPr>
      </w:sdtEndPr>
      <w:sdtContent>
        <w:r w:rsidR="00702267">
          <w:fldChar w:fldCharType="begin"/>
        </w:r>
        <w:r w:rsidR="00702267">
          <w:instrText xml:space="preserve"> PAGE   \* MERGEFORMAT </w:instrText>
        </w:r>
        <w:r w:rsidR="00702267">
          <w:fldChar w:fldCharType="separate"/>
        </w:r>
        <w:r w:rsidR="00702267">
          <w:rPr>
            <w:noProof/>
          </w:rPr>
          <w:t>2</w:t>
        </w:r>
        <w:r w:rsidR="00702267">
          <w:rPr>
            <w:noProof/>
          </w:rPr>
          <w:fldChar w:fldCharType="end"/>
        </w:r>
        <w:r>
          <w:rPr>
            <w:noProof/>
          </w:rPr>
          <w:t>-</w:t>
        </w:r>
      </w:sdtContent>
    </w:sdt>
  </w:p>
  <w:p w14:paraId="2AC42543" w14:textId="6BBCBBDA" w:rsidR="00702267" w:rsidRPr="00376861" w:rsidRDefault="003F6826" w:rsidP="00376861">
    <w:pPr>
      <w:spacing w:line="20" w:lineRule="exact"/>
      <w:rPr>
        <w:sz w:val="2"/>
        <w:szCs w:val="2"/>
      </w:rPr>
    </w:pPr>
    <w:sdt>
      <w:sdtPr>
        <w:id w:val="1009487457"/>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E441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3A74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D2F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7097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CE77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6FB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48F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460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803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B4B0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45231"/>
    <w:multiLevelType w:val="hybridMultilevel"/>
    <w:tmpl w:val="ED2670A0"/>
    <w:lvl w:ilvl="0" w:tplc="EE8CFDEE">
      <w:start w:val="1"/>
      <w:numFmt w:val="decimal"/>
      <w:lvlText w:val="%1"/>
      <w:lvlJc w:val="left"/>
      <w:pPr>
        <w:tabs>
          <w:tab w:val="num" w:pos="720"/>
        </w:tabs>
        <w:ind w:left="720" w:hanging="360"/>
      </w:pPr>
      <w:rPr>
        <w:rFonts w:ascii="Arial" w:eastAsia="Times New Roman" w:hAnsi="Arial" w:cs="Arial"/>
      </w:rPr>
    </w:lvl>
    <w:lvl w:ilvl="1" w:tplc="A5D0B4DA">
      <w:start w:val="1"/>
      <w:numFmt w:val="lowerLetter"/>
      <w:lvlText w:val="%2"/>
      <w:lvlJc w:val="left"/>
      <w:pPr>
        <w:tabs>
          <w:tab w:val="num" w:pos="1440"/>
        </w:tabs>
        <w:ind w:left="1440" w:hanging="360"/>
      </w:pPr>
      <w:rPr>
        <w:rFonts w:hint="default"/>
        <w:color w:val="333333"/>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A7302E0"/>
    <w:multiLevelType w:val="hybridMultilevel"/>
    <w:tmpl w:val="E9945BD8"/>
    <w:lvl w:ilvl="0" w:tplc="C8ACE25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13"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14" w15:restartNumberingAfterBreak="0">
    <w:nsid w:val="0D4F50D8"/>
    <w:multiLevelType w:val="hybridMultilevel"/>
    <w:tmpl w:val="6E58A14E"/>
    <w:lvl w:ilvl="0" w:tplc="5FD87036">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16" w15:restartNumberingAfterBreak="0">
    <w:nsid w:val="10275356"/>
    <w:multiLevelType w:val="hybridMultilevel"/>
    <w:tmpl w:val="60062104"/>
    <w:lvl w:ilvl="0" w:tplc="FFFFFFFF">
      <w:start w:val="1"/>
      <w:numFmt w:val="bullet"/>
      <w:lvlText w:val=""/>
      <w:lvlJc w:val="left"/>
      <w:pPr>
        <w:tabs>
          <w:tab w:val="num" w:pos="1068"/>
        </w:tabs>
        <w:ind w:left="1068" w:hanging="360"/>
      </w:pPr>
      <w:rPr>
        <w:rFonts w:ascii="Symbol" w:hAnsi="Symbol" w:hint="default"/>
        <w:sz w:val="20"/>
        <w:szCs w:val="20"/>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12F6137D"/>
    <w:multiLevelType w:val="hybridMultilevel"/>
    <w:tmpl w:val="42120BCC"/>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800"/>
        </w:tabs>
        <w:ind w:left="1800" w:hanging="72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7C2359"/>
    <w:multiLevelType w:val="hybridMultilevel"/>
    <w:tmpl w:val="7AAA377C"/>
    <w:lvl w:ilvl="0" w:tplc="04090001">
      <w:start w:val="1"/>
      <w:numFmt w:val="bullet"/>
      <w:lvlText w:val=""/>
      <w:lvlJc w:val="left"/>
      <w:pPr>
        <w:ind w:left="1918" w:hanging="360"/>
      </w:pPr>
      <w:rPr>
        <w:rFonts w:ascii="Symbol" w:hAnsi="Symbol" w:hint="default"/>
      </w:rPr>
    </w:lvl>
    <w:lvl w:ilvl="1" w:tplc="04090003">
      <w:start w:val="1"/>
      <w:numFmt w:val="bullet"/>
      <w:lvlText w:val="o"/>
      <w:lvlJc w:val="left"/>
      <w:pPr>
        <w:ind w:left="2638" w:hanging="360"/>
      </w:pPr>
      <w:rPr>
        <w:rFonts w:ascii="Courier New" w:hAnsi="Courier New" w:cs="Courier New" w:hint="default"/>
      </w:rPr>
    </w:lvl>
    <w:lvl w:ilvl="2" w:tplc="04090005">
      <w:start w:val="1"/>
      <w:numFmt w:val="bullet"/>
      <w:lvlText w:val=""/>
      <w:lvlJc w:val="left"/>
      <w:pPr>
        <w:ind w:left="3358" w:hanging="360"/>
      </w:pPr>
      <w:rPr>
        <w:rFonts w:ascii="Wingdings" w:hAnsi="Wingdings" w:hint="default"/>
      </w:rPr>
    </w:lvl>
    <w:lvl w:ilvl="3" w:tplc="04090001" w:tentative="1">
      <w:start w:val="1"/>
      <w:numFmt w:val="bullet"/>
      <w:lvlText w:val=""/>
      <w:lvlJc w:val="left"/>
      <w:pPr>
        <w:ind w:left="4078" w:hanging="360"/>
      </w:pPr>
      <w:rPr>
        <w:rFonts w:ascii="Symbol" w:hAnsi="Symbol" w:hint="default"/>
      </w:rPr>
    </w:lvl>
    <w:lvl w:ilvl="4" w:tplc="04090003" w:tentative="1">
      <w:start w:val="1"/>
      <w:numFmt w:val="bullet"/>
      <w:lvlText w:val="o"/>
      <w:lvlJc w:val="left"/>
      <w:pPr>
        <w:ind w:left="4798" w:hanging="360"/>
      </w:pPr>
      <w:rPr>
        <w:rFonts w:ascii="Courier New" w:hAnsi="Courier New" w:cs="Courier New" w:hint="default"/>
      </w:rPr>
    </w:lvl>
    <w:lvl w:ilvl="5" w:tplc="04090005" w:tentative="1">
      <w:start w:val="1"/>
      <w:numFmt w:val="bullet"/>
      <w:lvlText w:val=""/>
      <w:lvlJc w:val="left"/>
      <w:pPr>
        <w:ind w:left="5518" w:hanging="360"/>
      </w:pPr>
      <w:rPr>
        <w:rFonts w:ascii="Wingdings" w:hAnsi="Wingdings" w:hint="default"/>
      </w:rPr>
    </w:lvl>
    <w:lvl w:ilvl="6" w:tplc="04090001" w:tentative="1">
      <w:start w:val="1"/>
      <w:numFmt w:val="bullet"/>
      <w:lvlText w:val=""/>
      <w:lvlJc w:val="left"/>
      <w:pPr>
        <w:ind w:left="6238" w:hanging="360"/>
      </w:pPr>
      <w:rPr>
        <w:rFonts w:ascii="Symbol" w:hAnsi="Symbol" w:hint="default"/>
      </w:rPr>
    </w:lvl>
    <w:lvl w:ilvl="7" w:tplc="04090003" w:tentative="1">
      <w:start w:val="1"/>
      <w:numFmt w:val="bullet"/>
      <w:lvlText w:val="o"/>
      <w:lvlJc w:val="left"/>
      <w:pPr>
        <w:ind w:left="6958" w:hanging="360"/>
      </w:pPr>
      <w:rPr>
        <w:rFonts w:ascii="Courier New" w:hAnsi="Courier New" w:cs="Courier New" w:hint="default"/>
      </w:rPr>
    </w:lvl>
    <w:lvl w:ilvl="8" w:tplc="04090005" w:tentative="1">
      <w:start w:val="1"/>
      <w:numFmt w:val="bullet"/>
      <w:lvlText w:val=""/>
      <w:lvlJc w:val="left"/>
      <w:pPr>
        <w:ind w:left="7678" w:hanging="360"/>
      </w:pPr>
      <w:rPr>
        <w:rFonts w:ascii="Wingdings" w:hAnsi="Wingdings" w:hint="default"/>
      </w:rPr>
    </w:lvl>
  </w:abstractNum>
  <w:abstractNum w:abstractNumId="19" w15:restartNumberingAfterBreak="0">
    <w:nsid w:val="14CC037C"/>
    <w:multiLevelType w:val="hybridMultilevel"/>
    <w:tmpl w:val="3CAAC32E"/>
    <w:lvl w:ilvl="0" w:tplc="5B600804">
      <w:start w:val="1"/>
      <w:numFmt w:val="bullet"/>
      <w:lvlText w:val=""/>
      <w:lvlJc w:val="left"/>
      <w:pPr>
        <w:ind w:left="1440" w:hanging="360"/>
      </w:pPr>
      <w:rPr>
        <w:rFonts w:ascii="Symbol" w:hAnsi="Symbol"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6863721"/>
    <w:multiLevelType w:val="hybridMultilevel"/>
    <w:tmpl w:val="7B9A3618"/>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22" w15:restartNumberingAfterBreak="0">
    <w:nsid w:val="19895AD3"/>
    <w:multiLevelType w:val="hybridMultilevel"/>
    <w:tmpl w:val="78CA714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1A433DCA"/>
    <w:multiLevelType w:val="hybridMultilevel"/>
    <w:tmpl w:val="20941DA0"/>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24" w15:restartNumberingAfterBreak="0">
    <w:nsid w:val="1C023E26"/>
    <w:multiLevelType w:val="hybridMultilevel"/>
    <w:tmpl w:val="15D4C022"/>
    <w:lvl w:ilvl="0" w:tplc="FD70694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BB3706"/>
    <w:multiLevelType w:val="hybridMultilevel"/>
    <w:tmpl w:val="11D20B4A"/>
    <w:lvl w:ilvl="0" w:tplc="F5E85F50">
      <w:numFmt w:val="bullet"/>
      <w:lvlText w:val="–"/>
      <w:lvlJc w:val="left"/>
      <w:pPr>
        <w:tabs>
          <w:tab w:val="num" w:pos="1134"/>
        </w:tabs>
        <w:ind w:left="1134" w:hanging="567"/>
      </w:pPr>
      <w:rPr>
        <w:rFonts w:ascii="Times New Roman" w:hAnsi="Times New Roman" w:cs="Times New Roman" w:hint="default"/>
      </w:rPr>
    </w:lvl>
    <w:lvl w:ilvl="1" w:tplc="040C0003">
      <w:numFmt w:val="bullet"/>
      <w:lvlText w:val="-"/>
      <w:lvlJc w:val="left"/>
      <w:pPr>
        <w:tabs>
          <w:tab w:val="num" w:pos="2217"/>
        </w:tabs>
        <w:ind w:left="2217" w:hanging="570"/>
      </w:pPr>
      <w:rPr>
        <w:rFonts w:ascii="Bookman Old Style" w:eastAsia="Times New Roman" w:hAnsi="Bookman Old Style" w:cs="Times New Roman" w:hint="default"/>
      </w:rPr>
    </w:lvl>
    <w:lvl w:ilvl="2" w:tplc="040C0005">
      <w:start w:val="1"/>
      <w:numFmt w:val="bullet"/>
      <w:lvlText w:val=""/>
      <w:lvlJc w:val="left"/>
      <w:pPr>
        <w:tabs>
          <w:tab w:val="num" w:pos="2727"/>
        </w:tabs>
        <w:ind w:left="2727" w:hanging="360"/>
      </w:pPr>
      <w:rPr>
        <w:rFonts w:ascii="Wingdings" w:hAnsi="Wingdings" w:hint="default"/>
      </w:rPr>
    </w:lvl>
    <w:lvl w:ilvl="3" w:tplc="040C0001">
      <w:start w:val="1"/>
      <w:numFmt w:val="bullet"/>
      <w:lvlText w:val=""/>
      <w:lvlJc w:val="left"/>
      <w:pPr>
        <w:tabs>
          <w:tab w:val="num" w:pos="3447"/>
        </w:tabs>
        <w:ind w:left="3447" w:hanging="360"/>
      </w:pPr>
      <w:rPr>
        <w:rFonts w:ascii="Symbol" w:hAnsi="Symbol" w:hint="default"/>
      </w:rPr>
    </w:lvl>
    <w:lvl w:ilvl="4" w:tplc="040C0003">
      <w:start w:val="1"/>
      <w:numFmt w:val="bullet"/>
      <w:lvlText w:val="o"/>
      <w:lvlJc w:val="left"/>
      <w:pPr>
        <w:tabs>
          <w:tab w:val="num" w:pos="4167"/>
        </w:tabs>
        <w:ind w:left="4167" w:hanging="360"/>
      </w:pPr>
      <w:rPr>
        <w:rFonts w:ascii="Courier New" w:hAnsi="Courier New" w:cs="Courier New" w:hint="default"/>
      </w:rPr>
    </w:lvl>
    <w:lvl w:ilvl="5" w:tplc="040C0005">
      <w:start w:val="1"/>
      <w:numFmt w:val="bullet"/>
      <w:lvlText w:val=""/>
      <w:lvlJc w:val="left"/>
      <w:pPr>
        <w:tabs>
          <w:tab w:val="num" w:pos="4887"/>
        </w:tabs>
        <w:ind w:left="4887" w:hanging="360"/>
      </w:pPr>
      <w:rPr>
        <w:rFonts w:ascii="Wingdings" w:hAnsi="Wingdings" w:hint="default"/>
      </w:rPr>
    </w:lvl>
    <w:lvl w:ilvl="6" w:tplc="040C0001">
      <w:start w:val="1"/>
      <w:numFmt w:val="bullet"/>
      <w:lvlText w:val=""/>
      <w:lvlJc w:val="left"/>
      <w:pPr>
        <w:tabs>
          <w:tab w:val="num" w:pos="5607"/>
        </w:tabs>
        <w:ind w:left="5607" w:hanging="360"/>
      </w:pPr>
      <w:rPr>
        <w:rFonts w:ascii="Symbol" w:hAnsi="Symbol" w:hint="default"/>
      </w:rPr>
    </w:lvl>
    <w:lvl w:ilvl="7" w:tplc="040C0003">
      <w:start w:val="1"/>
      <w:numFmt w:val="bullet"/>
      <w:lvlText w:val="o"/>
      <w:lvlJc w:val="left"/>
      <w:pPr>
        <w:tabs>
          <w:tab w:val="num" w:pos="6327"/>
        </w:tabs>
        <w:ind w:left="6327" w:hanging="360"/>
      </w:pPr>
      <w:rPr>
        <w:rFonts w:ascii="Courier New" w:hAnsi="Courier New" w:cs="Courier New" w:hint="default"/>
      </w:rPr>
    </w:lvl>
    <w:lvl w:ilvl="8" w:tplc="040C0005">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1EDA37C7"/>
    <w:multiLevelType w:val="hybridMultilevel"/>
    <w:tmpl w:val="38FC6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767AED"/>
    <w:multiLevelType w:val="hybridMultilevel"/>
    <w:tmpl w:val="9DA696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30"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31" w15:restartNumberingAfterBreak="0">
    <w:nsid w:val="27465883"/>
    <w:multiLevelType w:val="hybridMultilevel"/>
    <w:tmpl w:val="B638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43146B"/>
    <w:multiLevelType w:val="hybridMultilevel"/>
    <w:tmpl w:val="F6664554"/>
    <w:lvl w:ilvl="0" w:tplc="4E50BEE0">
      <w:start w:val="4"/>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7A5077"/>
    <w:multiLevelType w:val="hybridMultilevel"/>
    <w:tmpl w:val="55D089A2"/>
    <w:lvl w:ilvl="0" w:tplc="2A16D4F4">
      <w:start w:val="1"/>
      <w:numFmt w:val="bullet"/>
      <w:lvlText w:val=""/>
      <w:lvlJc w:val="left"/>
      <w:pPr>
        <w:tabs>
          <w:tab w:val="num" w:pos="1429"/>
        </w:tabs>
        <w:ind w:left="1429" w:hanging="360"/>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360901"/>
    <w:multiLevelType w:val="hybridMultilevel"/>
    <w:tmpl w:val="43F45DB0"/>
    <w:lvl w:ilvl="0" w:tplc="8BE6A24A">
      <w:numFmt w:val="bullet"/>
      <w:lvlText w:val=""/>
      <w:lvlJc w:val="left"/>
      <w:pPr>
        <w:tabs>
          <w:tab w:val="num" w:pos="360"/>
        </w:tabs>
        <w:ind w:left="360" w:hanging="360"/>
      </w:pPr>
      <w:rPr>
        <w:rFonts w:ascii="Symbol" w:eastAsia="Times New Roman"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EF640E8"/>
    <w:multiLevelType w:val="hybridMultilevel"/>
    <w:tmpl w:val="A8D0D064"/>
    <w:lvl w:ilvl="0" w:tplc="C8ACE25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2F4E74E6"/>
    <w:multiLevelType w:val="hybridMultilevel"/>
    <w:tmpl w:val="0C8219FE"/>
    <w:lvl w:ilvl="0" w:tplc="7CB493B0">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D23598"/>
    <w:multiLevelType w:val="hybridMultilevel"/>
    <w:tmpl w:val="8C728002"/>
    <w:lvl w:ilvl="0" w:tplc="5FD87036">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DD7BC8"/>
    <w:multiLevelType w:val="hybridMultilevel"/>
    <w:tmpl w:val="FC0AB532"/>
    <w:lvl w:ilvl="0" w:tplc="48E00E6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66753B8"/>
    <w:multiLevelType w:val="hybridMultilevel"/>
    <w:tmpl w:val="EFECF210"/>
    <w:lvl w:ilvl="0" w:tplc="4E50BEE0">
      <w:start w:val="4"/>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130902"/>
    <w:multiLevelType w:val="hybridMultilevel"/>
    <w:tmpl w:val="932EC8FA"/>
    <w:lvl w:ilvl="0" w:tplc="040C001B">
      <w:start w:val="1"/>
      <w:numFmt w:val="lowerRoman"/>
      <w:lvlText w:val="%1."/>
      <w:lvlJc w:val="righ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960657C"/>
    <w:multiLevelType w:val="hybridMultilevel"/>
    <w:tmpl w:val="2C447962"/>
    <w:lvl w:ilvl="0" w:tplc="48E00E60">
      <w:numFmt w:val="bullet"/>
      <w:lvlText w:val="–"/>
      <w:lvlJc w:val="left"/>
      <w:pPr>
        <w:tabs>
          <w:tab w:val="num" w:pos="1428"/>
        </w:tabs>
        <w:ind w:left="1428" w:hanging="360"/>
      </w:pPr>
      <w:rPr>
        <w:rFonts w:ascii="Arial" w:eastAsia="Times New Roman" w:hAnsi="Arial" w:cs="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AB2707"/>
    <w:multiLevelType w:val="hybridMultilevel"/>
    <w:tmpl w:val="598A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E30A04"/>
    <w:multiLevelType w:val="hybridMultilevel"/>
    <w:tmpl w:val="EE26C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BE74A8"/>
    <w:multiLevelType w:val="hybridMultilevel"/>
    <w:tmpl w:val="2E0013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7F3FCB"/>
    <w:multiLevelType w:val="hybridMultilevel"/>
    <w:tmpl w:val="91EEFBA4"/>
    <w:lvl w:ilvl="0" w:tplc="116A9272">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7" w15:restartNumberingAfterBreak="0">
    <w:nsid w:val="3F3464A4"/>
    <w:multiLevelType w:val="hybridMultilevel"/>
    <w:tmpl w:val="4F04AC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F416B7E"/>
    <w:multiLevelType w:val="singleLevel"/>
    <w:tmpl w:val="3BF0D016"/>
    <w:lvl w:ilvl="0">
      <w:start w:val="1"/>
      <w:numFmt w:val="upperLetter"/>
      <w:lvlText w:val="%1."/>
      <w:lvlJc w:val="left"/>
      <w:pPr>
        <w:tabs>
          <w:tab w:val="num" w:pos="555"/>
        </w:tabs>
        <w:ind w:left="555" w:hanging="555"/>
      </w:pPr>
      <w:rPr>
        <w:rFonts w:hint="default"/>
      </w:rPr>
    </w:lvl>
  </w:abstractNum>
  <w:abstractNum w:abstractNumId="49"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50" w15:restartNumberingAfterBreak="0">
    <w:nsid w:val="477345A2"/>
    <w:multiLevelType w:val="hybridMultilevel"/>
    <w:tmpl w:val="A73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D84908"/>
    <w:multiLevelType w:val="hybridMultilevel"/>
    <w:tmpl w:val="055A98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53" w15:restartNumberingAfterBreak="0">
    <w:nsid w:val="4FF66305"/>
    <w:multiLevelType w:val="hybridMultilevel"/>
    <w:tmpl w:val="0D2CBAC2"/>
    <w:lvl w:ilvl="0" w:tplc="5FD87036">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543C95"/>
    <w:multiLevelType w:val="hybridMultilevel"/>
    <w:tmpl w:val="2BBE9A1A"/>
    <w:lvl w:ilvl="0" w:tplc="C178CEC0">
      <w:start w:val="1"/>
      <w:numFmt w:val="lowerLetter"/>
      <w:lvlText w:val="%1."/>
      <w:lvlJc w:val="left"/>
      <w:pPr>
        <w:ind w:left="720" w:hanging="360"/>
      </w:pPr>
      <w:rPr>
        <w:rFonts w:hint="default"/>
      </w:rPr>
    </w:lvl>
    <w:lvl w:ilvl="1" w:tplc="5FD87036">
      <w:numFmt w:val="bullet"/>
      <w:lvlText w:val="-"/>
      <w:lvlJc w:val="left"/>
      <w:pPr>
        <w:ind w:left="1440" w:hanging="360"/>
      </w:pPr>
      <w:rPr>
        <w:rFonts w:ascii="Arial" w:eastAsia="Times New Roman" w:hAnsi="Aria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56" w15:restartNumberingAfterBreak="0">
    <w:nsid w:val="53CF7E25"/>
    <w:multiLevelType w:val="hybridMultilevel"/>
    <w:tmpl w:val="475E369E"/>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7"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58" w15:restartNumberingAfterBreak="0">
    <w:nsid w:val="572E4FE3"/>
    <w:multiLevelType w:val="hybridMultilevel"/>
    <w:tmpl w:val="29EC9168"/>
    <w:lvl w:ilvl="0" w:tplc="040C0001">
      <w:start w:val="1"/>
      <w:numFmt w:val="bullet"/>
      <w:lvlText w:val=""/>
      <w:lvlJc w:val="left"/>
      <w:pPr>
        <w:tabs>
          <w:tab w:val="num" w:pos="1485"/>
        </w:tabs>
        <w:ind w:left="1485" w:hanging="360"/>
      </w:pPr>
      <w:rPr>
        <w:rFonts w:ascii="Symbol" w:hAnsi="Symbol" w:hint="default"/>
      </w:rPr>
    </w:lvl>
    <w:lvl w:ilvl="1" w:tplc="040C0003" w:tentative="1">
      <w:start w:val="1"/>
      <w:numFmt w:val="bullet"/>
      <w:lvlText w:val="o"/>
      <w:lvlJc w:val="left"/>
      <w:pPr>
        <w:tabs>
          <w:tab w:val="num" w:pos="2205"/>
        </w:tabs>
        <w:ind w:left="2205" w:hanging="360"/>
      </w:pPr>
      <w:rPr>
        <w:rFonts w:ascii="Courier New" w:hAnsi="Courier New" w:cs="Courier New"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cs="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cs="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59" w15:restartNumberingAfterBreak="0">
    <w:nsid w:val="5B1F0C6A"/>
    <w:multiLevelType w:val="hybridMultilevel"/>
    <w:tmpl w:val="C2722EF0"/>
    <w:lvl w:ilvl="0" w:tplc="5FD87036">
      <w:numFmt w:val="bullet"/>
      <w:lvlText w:val="-"/>
      <w:lvlJc w:val="left"/>
      <w:pPr>
        <w:ind w:left="720" w:hanging="360"/>
      </w:pPr>
      <w:rPr>
        <w:rFonts w:ascii="Arial" w:eastAsia="Times New Roman" w:hAnsi="Arial" w:hint="default"/>
      </w:rPr>
    </w:lvl>
    <w:lvl w:ilvl="1" w:tplc="040C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563882"/>
    <w:multiLevelType w:val="hybridMultilevel"/>
    <w:tmpl w:val="14E02152"/>
    <w:lvl w:ilvl="0" w:tplc="E77661D8">
      <w:start w:val="1"/>
      <w:numFmt w:val="bullet"/>
      <w:lvlText w:val=""/>
      <w:lvlJc w:val="left"/>
      <w:pPr>
        <w:tabs>
          <w:tab w:val="num" w:pos="1428"/>
        </w:tabs>
        <w:ind w:left="1428" w:hanging="360"/>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C712EA7"/>
    <w:multiLevelType w:val="hybridMultilevel"/>
    <w:tmpl w:val="14F0976C"/>
    <w:lvl w:ilvl="0" w:tplc="FFFFFFFF">
      <w:start w:val="1"/>
      <w:numFmt w:val="bullet"/>
      <w:lvlText w:val=""/>
      <w:lvlJc w:val="left"/>
      <w:pPr>
        <w:tabs>
          <w:tab w:val="num" w:pos="1428"/>
        </w:tabs>
        <w:ind w:left="1428" w:hanging="360"/>
      </w:pPr>
      <w:rPr>
        <w:rFonts w:ascii="Symbol" w:hAnsi="Symbol" w:hint="default"/>
      </w:rPr>
    </w:lvl>
    <w:lvl w:ilvl="1" w:tplc="FFFFFFFF">
      <w:start w:val="6"/>
      <w:numFmt w:val="bullet"/>
      <w:lvlText w:val="-"/>
      <w:lvlJc w:val="left"/>
      <w:pPr>
        <w:tabs>
          <w:tab w:val="num" w:pos="2148"/>
        </w:tabs>
        <w:ind w:left="2148" w:hanging="360"/>
      </w:pPr>
      <w:rPr>
        <w:rFonts w:ascii="Bookman Old Style" w:eastAsia="Times New Roman" w:hAnsi="Bookman Old Style" w:cs="Times New Roman" w:hint="default"/>
      </w:rPr>
    </w:lvl>
    <w:lvl w:ilvl="2" w:tplc="FFFFFFFF">
      <w:start w:val="1"/>
      <w:numFmt w:val="bullet"/>
      <w:lvlText w:val=""/>
      <w:lvlJc w:val="left"/>
      <w:pPr>
        <w:tabs>
          <w:tab w:val="num" w:pos="2868"/>
        </w:tabs>
        <w:ind w:left="2868" w:hanging="360"/>
      </w:pPr>
      <w:rPr>
        <w:rFonts w:ascii="Symbol" w:hAnsi="Symbo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2"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63" w15:restartNumberingAfterBreak="0">
    <w:nsid w:val="61043222"/>
    <w:multiLevelType w:val="hybridMultilevel"/>
    <w:tmpl w:val="1786D0B4"/>
    <w:lvl w:ilvl="0" w:tplc="ACD28DB2">
      <w:start w:val="1"/>
      <w:numFmt w:val="bullet"/>
      <w:lvlText w:val=""/>
      <w:lvlJc w:val="left"/>
      <w:pPr>
        <w:tabs>
          <w:tab w:val="num" w:pos="360"/>
        </w:tabs>
        <w:ind w:left="360" w:hanging="360"/>
      </w:pPr>
      <w:rPr>
        <w:rFonts w:ascii="Symbol" w:hAnsi="Symbol" w:hint="default"/>
      </w:rPr>
    </w:lvl>
    <w:lvl w:ilvl="1" w:tplc="FAEE42B6"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696682D"/>
    <w:multiLevelType w:val="hybridMultilevel"/>
    <w:tmpl w:val="00C021F8"/>
    <w:lvl w:ilvl="0" w:tplc="0D782B54">
      <w:start w:val="1"/>
      <w:numFmt w:val="bullet"/>
      <w:lvlText w:val=""/>
      <w:lvlJc w:val="left"/>
      <w:pPr>
        <w:tabs>
          <w:tab w:val="num" w:pos="1428"/>
        </w:tabs>
        <w:ind w:left="1428" w:hanging="360"/>
      </w:pPr>
      <w:rPr>
        <w:rFonts w:ascii="Symbol" w:hAnsi="Symbol" w:hint="default"/>
      </w:rPr>
    </w:lvl>
    <w:lvl w:ilvl="1" w:tplc="9056A91C">
      <w:numFmt w:val="bullet"/>
      <w:lvlText w:val="–"/>
      <w:lvlJc w:val="left"/>
      <w:pPr>
        <w:ind w:left="2148" w:hanging="360"/>
      </w:pPr>
      <w:rPr>
        <w:rFonts w:ascii="Arial" w:eastAsia="Times New Roman" w:hAnsi="Arial" w:cs="Arial" w:hint="default"/>
      </w:rPr>
    </w:lvl>
    <w:lvl w:ilvl="2" w:tplc="924864F8" w:tentative="1">
      <w:start w:val="1"/>
      <w:numFmt w:val="bullet"/>
      <w:lvlText w:val=""/>
      <w:lvlJc w:val="left"/>
      <w:pPr>
        <w:tabs>
          <w:tab w:val="num" w:pos="2868"/>
        </w:tabs>
        <w:ind w:left="2868" w:hanging="360"/>
      </w:pPr>
      <w:rPr>
        <w:rFonts w:ascii="Wingdings" w:hAnsi="Wingdings" w:hint="default"/>
      </w:rPr>
    </w:lvl>
    <w:lvl w:ilvl="3" w:tplc="D4F4151A" w:tentative="1">
      <w:start w:val="1"/>
      <w:numFmt w:val="bullet"/>
      <w:lvlText w:val=""/>
      <w:lvlJc w:val="left"/>
      <w:pPr>
        <w:tabs>
          <w:tab w:val="num" w:pos="3588"/>
        </w:tabs>
        <w:ind w:left="3588" w:hanging="360"/>
      </w:pPr>
      <w:rPr>
        <w:rFonts w:ascii="Symbol" w:hAnsi="Symbol" w:hint="default"/>
      </w:rPr>
    </w:lvl>
    <w:lvl w:ilvl="4" w:tplc="E9F01AA8" w:tentative="1">
      <w:start w:val="1"/>
      <w:numFmt w:val="bullet"/>
      <w:lvlText w:val="o"/>
      <w:lvlJc w:val="left"/>
      <w:pPr>
        <w:tabs>
          <w:tab w:val="num" w:pos="4308"/>
        </w:tabs>
        <w:ind w:left="4308" w:hanging="360"/>
      </w:pPr>
      <w:rPr>
        <w:rFonts w:ascii="Courier New" w:hAnsi="Courier New" w:cs="Courier New" w:hint="default"/>
      </w:rPr>
    </w:lvl>
    <w:lvl w:ilvl="5" w:tplc="F7D06E42" w:tentative="1">
      <w:start w:val="1"/>
      <w:numFmt w:val="bullet"/>
      <w:lvlText w:val=""/>
      <w:lvlJc w:val="left"/>
      <w:pPr>
        <w:tabs>
          <w:tab w:val="num" w:pos="5028"/>
        </w:tabs>
        <w:ind w:left="5028" w:hanging="360"/>
      </w:pPr>
      <w:rPr>
        <w:rFonts w:ascii="Wingdings" w:hAnsi="Wingdings" w:hint="default"/>
      </w:rPr>
    </w:lvl>
    <w:lvl w:ilvl="6" w:tplc="633EC9E6" w:tentative="1">
      <w:start w:val="1"/>
      <w:numFmt w:val="bullet"/>
      <w:lvlText w:val=""/>
      <w:lvlJc w:val="left"/>
      <w:pPr>
        <w:tabs>
          <w:tab w:val="num" w:pos="5748"/>
        </w:tabs>
        <w:ind w:left="5748" w:hanging="360"/>
      </w:pPr>
      <w:rPr>
        <w:rFonts w:ascii="Symbol" w:hAnsi="Symbol" w:hint="default"/>
      </w:rPr>
    </w:lvl>
    <w:lvl w:ilvl="7" w:tplc="02968FA6" w:tentative="1">
      <w:start w:val="1"/>
      <w:numFmt w:val="bullet"/>
      <w:lvlText w:val="o"/>
      <w:lvlJc w:val="left"/>
      <w:pPr>
        <w:tabs>
          <w:tab w:val="num" w:pos="6468"/>
        </w:tabs>
        <w:ind w:left="6468" w:hanging="360"/>
      </w:pPr>
      <w:rPr>
        <w:rFonts w:ascii="Courier New" w:hAnsi="Courier New" w:cs="Courier New" w:hint="default"/>
      </w:rPr>
    </w:lvl>
    <w:lvl w:ilvl="8" w:tplc="72989EFE" w:tentative="1">
      <w:start w:val="1"/>
      <w:numFmt w:val="bullet"/>
      <w:lvlText w:val=""/>
      <w:lvlJc w:val="left"/>
      <w:pPr>
        <w:tabs>
          <w:tab w:val="num" w:pos="7188"/>
        </w:tabs>
        <w:ind w:left="7188" w:hanging="360"/>
      </w:pPr>
      <w:rPr>
        <w:rFonts w:ascii="Wingdings" w:hAnsi="Wingdings" w:hint="default"/>
      </w:rPr>
    </w:lvl>
  </w:abstractNum>
  <w:abstractNum w:abstractNumId="65" w15:restartNumberingAfterBreak="0">
    <w:nsid w:val="66D7218B"/>
    <w:multiLevelType w:val="hybridMultilevel"/>
    <w:tmpl w:val="AE28C0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9535EFC"/>
    <w:multiLevelType w:val="hybridMultilevel"/>
    <w:tmpl w:val="F222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68" w15:restartNumberingAfterBreak="0">
    <w:nsid w:val="6D883BC2"/>
    <w:multiLevelType w:val="hybridMultilevel"/>
    <w:tmpl w:val="BDBA2D1A"/>
    <w:lvl w:ilvl="0" w:tplc="AC689E5C">
      <w:numFmt w:val="bullet"/>
      <w:lvlText w:val="–"/>
      <w:lvlJc w:val="left"/>
      <w:pPr>
        <w:tabs>
          <w:tab w:val="num" w:pos="567"/>
        </w:tabs>
        <w:ind w:left="567" w:hanging="567"/>
      </w:pPr>
      <w:rPr>
        <w:rFonts w:ascii="Arial" w:hAnsi="Arial" w:cs="Times New Roman" w:hint="default"/>
        <w:b w:val="0"/>
        <w:i w:val="0"/>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70" w15:restartNumberingAfterBreak="0">
    <w:nsid w:val="6EB26D5A"/>
    <w:multiLevelType w:val="hybridMultilevel"/>
    <w:tmpl w:val="6E2C0178"/>
    <w:lvl w:ilvl="0" w:tplc="08070001">
      <w:start w:val="1"/>
      <w:numFmt w:val="bullet"/>
      <w:lvlText w:val=""/>
      <w:lvlJc w:val="left"/>
      <w:pPr>
        <w:ind w:left="1290" w:hanging="360"/>
      </w:pPr>
      <w:rPr>
        <w:rFonts w:ascii="Symbol" w:hAnsi="Symbol" w:hint="default"/>
      </w:rPr>
    </w:lvl>
    <w:lvl w:ilvl="1" w:tplc="08070003" w:tentative="1">
      <w:start w:val="1"/>
      <w:numFmt w:val="bullet"/>
      <w:lvlText w:val="o"/>
      <w:lvlJc w:val="left"/>
      <w:pPr>
        <w:ind w:left="2010" w:hanging="360"/>
      </w:pPr>
      <w:rPr>
        <w:rFonts w:ascii="Courier New" w:hAnsi="Courier New" w:cs="Courier New" w:hint="default"/>
      </w:rPr>
    </w:lvl>
    <w:lvl w:ilvl="2" w:tplc="08070005" w:tentative="1">
      <w:start w:val="1"/>
      <w:numFmt w:val="bullet"/>
      <w:lvlText w:val=""/>
      <w:lvlJc w:val="left"/>
      <w:pPr>
        <w:ind w:left="2730" w:hanging="360"/>
      </w:pPr>
      <w:rPr>
        <w:rFonts w:ascii="Wingdings" w:hAnsi="Wingdings" w:hint="default"/>
      </w:rPr>
    </w:lvl>
    <w:lvl w:ilvl="3" w:tplc="08070001" w:tentative="1">
      <w:start w:val="1"/>
      <w:numFmt w:val="bullet"/>
      <w:lvlText w:val=""/>
      <w:lvlJc w:val="left"/>
      <w:pPr>
        <w:ind w:left="3450" w:hanging="360"/>
      </w:pPr>
      <w:rPr>
        <w:rFonts w:ascii="Symbol" w:hAnsi="Symbol" w:hint="default"/>
      </w:rPr>
    </w:lvl>
    <w:lvl w:ilvl="4" w:tplc="08070003" w:tentative="1">
      <w:start w:val="1"/>
      <w:numFmt w:val="bullet"/>
      <w:lvlText w:val="o"/>
      <w:lvlJc w:val="left"/>
      <w:pPr>
        <w:ind w:left="4170" w:hanging="360"/>
      </w:pPr>
      <w:rPr>
        <w:rFonts w:ascii="Courier New" w:hAnsi="Courier New" w:cs="Courier New" w:hint="default"/>
      </w:rPr>
    </w:lvl>
    <w:lvl w:ilvl="5" w:tplc="08070005" w:tentative="1">
      <w:start w:val="1"/>
      <w:numFmt w:val="bullet"/>
      <w:lvlText w:val=""/>
      <w:lvlJc w:val="left"/>
      <w:pPr>
        <w:ind w:left="4890" w:hanging="360"/>
      </w:pPr>
      <w:rPr>
        <w:rFonts w:ascii="Wingdings" w:hAnsi="Wingdings" w:hint="default"/>
      </w:rPr>
    </w:lvl>
    <w:lvl w:ilvl="6" w:tplc="08070001" w:tentative="1">
      <w:start w:val="1"/>
      <w:numFmt w:val="bullet"/>
      <w:lvlText w:val=""/>
      <w:lvlJc w:val="left"/>
      <w:pPr>
        <w:ind w:left="5610" w:hanging="360"/>
      </w:pPr>
      <w:rPr>
        <w:rFonts w:ascii="Symbol" w:hAnsi="Symbol" w:hint="default"/>
      </w:rPr>
    </w:lvl>
    <w:lvl w:ilvl="7" w:tplc="08070003" w:tentative="1">
      <w:start w:val="1"/>
      <w:numFmt w:val="bullet"/>
      <w:lvlText w:val="o"/>
      <w:lvlJc w:val="left"/>
      <w:pPr>
        <w:ind w:left="6330" w:hanging="360"/>
      </w:pPr>
      <w:rPr>
        <w:rFonts w:ascii="Courier New" w:hAnsi="Courier New" w:cs="Courier New" w:hint="default"/>
      </w:rPr>
    </w:lvl>
    <w:lvl w:ilvl="8" w:tplc="08070005" w:tentative="1">
      <w:start w:val="1"/>
      <w:numFmt w:val="bullet"/>
      <w:lvlText w:val=""/>
      <w:lvlJc w:val="left"/>
      <w:pPr>
        <w:ind w:left="7050" w:hanging="360"/>
      </w:pPr>
      <w:rPr>
        <w:rFonts w:ascii="Wingdings" w:hAnsi="Wingdings" w:hint="default"/>
      </w:rPr>
    </w:lvl>
  </w:abstractNum>
  <w:abstractNum w:abstractNumId="71" w15:restartNumberingAfterBreak="0">
    <w:nsid w:val="6EEF1941"/>
    <w:multiLevelType w:val="hybridMultilevel"/>
    <w:tmpl w:val="44306A3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2" w15:restartNumberingAfterBreak="0">
    <w:nsid w:val="6F6A7C5B"/>
    <w:multiLevelType w:val="hybridMultilevel"/>
    <w:tmpl w:val="DB9A628E"/>
    <w:lvl w:ilvl="0" w:tplc="C178CEC0">
      <w:start w:val="1"/>
      <w:numFmt w:val="lowerLetter"/>
      <w:lvlText w:val="%1."/>
      <w:lvlJc w:val="left"/>
      <w:pPr>
        <w:ind w:left="720" w:hanging="360"/>
      </w:pPr>
      <w:rPr>
        <w:rFonts w:hint="default"/>
      </w:rPr>
    </w:lvl>
    <w:lvl w:ilvl="1" w:tplc="5FD87036">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952570"/>
    <w:multiLevelType w:val="hybridMultilevel"/>
    <w:tmpl w:val="036EF928"/>
    <w:lvl w:ilvl="0" w:tplc="4E50BEE0">
      <w:start w:val="4"/>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8073B1"/>
    <w:multiLevelType w:val="hybridMultilevel"/>
    <w:tmpl w:val="34DA1C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76" w15:restartNumberingAfterBreak="0">
    <w:nsid w:val="786F1967"/>
    <w:multiLevelType w:val="hybridMultilevel"/>
    <w:tmpl w:val="5DB6857A"/>
    <w:lvl w:ilvl="0" w:tplc="9B2A07E6">
      <w:start w:val="1"/>
      <w:numFmt w:val="bullet"/>
      <w:lvlRestart w:val="0"/>
      <w:pStyle w:val="BalloonText1"/>
      <w:lvlText w:val=""/>
      <w:lvlJc w:val="left"/>
      <w:pPr>
        <w:tabs>
          <w:tab w:val="num" w:pos="600"/>
        </w:tabs>
        <w:ind w:left="600" w:hanging="240"/>
      </w:pPr>
      <w:rPr>
        <w:rFonts w:ascii="Symbol" w:hAnsi="Symbol" w:hint="default"/>
      </w:rPr>
    </w:lvl>
    <w:lvl w:ilvl="1" w:tplc="6E9CCA04">
      <w:start w:val="1"/>
      <w:numFmt w:val="decimal"/>
      <w:lvlText w:val="%2."/>
      <w:lvlJc w:val="left"/>
      <w:pPr>
        <w:tabs>
          <w:tab w:val="num" w:pos="1440"/>
        </w:tabs>
        <w:ind w:left="1440" w:hanging="360"/>
      </w:pPr>
    </w:lvl>
    <w:lvl w:ilvl="2" w:tplc="AF18AB94" w:tentative="1">
      <w:start w:val="1"/>
      <w:numFmt w:val="bullet"/>
      <w:lvlText w:val=""/>
      <w:lvlJc w:val="left"/>
      <w:pPr>
        <w:tabs>
          <w:tab w:val="num" w:pos="2160"/>
        </w:tabs>
        <w:ind w:left="2160" w:hanging="360"/>
      </w:pPr>
      <w:rPr>
        <w:rFonts w:ascii="Wingdings" w:hAnsi="Wingdings" w:hint="default"/>
      </w:rPr>
    </w:lvl>
    <w:lvl w:ilvl="3" w:tplc="C0FE5A42" w:tentative="1">
      <w:start w:val="1"/>
      <w:numFmt w:val="bullet"/>
      <w:lvlText w:val=""/>
      <w:lvlJc w:val="left"/>
      <w:pPr>
        <w:tabs>
          <w:tab w:val="num" w:pos="2880"/>
        </w:tabs>
        <w:ind w:left="2880" w:hanging="360"/>
      </w:pPr>
      <w:rPr>
        <w:rFonts w:ascii="Symbol" w:hAnsi="Symbol" w:hint="default"/>
      </w:rPr>
    </w:lvl>
    <w:lvl w:ilvl="4" w:tplc="2AE84D1A" w:tentative="1">
      <w:start w:val="1"/>
      <w:numFmt w:val="bullet"/>
      <w:lvlText w:val="o"/>
      <w:lvlJc w:val="left"/>
      <w:pPr>
        <w:tabs>
          <w:tab w:val="num" w:pos="3600"/>
        </w:tabs>
        <w:ind w:left="3600" w:hanging="360"/>
      </w:pPr>
      <w:rPr>
        <w:rFonts w:ascii="Courier New" w:hAnsi="Courier New" w:hint="default"/>
      </w:rPr>
    </w:lvl>
    <w:lvl w:ilvl="5" w:tplc="396AFFBC" w:tentative="1">
      <w:start w:val="1"/>
      <w:numFmt w:val="bullet"/>
      <w:lvlText w:val=""/>
      <w:lvlJc w:val="left"/>
      <w:pPr>
        <w:tabs>
          <w:tab w:val="num" w:pos="4320"/>
        </w:tabs>
        <w:ind w:left="4320" w:hanging="360"/>
      </w:pPr>
      <w:rPr>
        <w:rFonts w:ascii="Wingdings" w:hAnsi="Wingdings" w:hint="default"/>
      </w:rPr>
    </w:lvl>
    <w:lvl w:ilvl="6" w:tplc="83141CE4" w:tentative="1">
      <w:start w:val="1"/>
      <w:numFmt w:val="bullet"/>
      <w:lvlText w:val=""/>
      <w:lvlJc w:val="left"/>
      <w:pPr>
        <w:tabs>
          <w:tab w:val="num" w:pos="5040"/>
        </w:tabs>
        <w:ind w:left="5040" w:hanging="360"/>
      </w:pPr>
      <w:rPr>
        <w:rFonts w:ascii="Symbol" w:hAnsi="Symbol" w:hint="default"/>
      </w:rPr>
    </w:lvl>
    <w:lvl w:ilvl="7" w:tplc="BA2C9A7E" w:tentative="1">
      <w:start w:val="1"/>
      <w:numFmt w:val="bullet"/>
      <w:lvlText w:val="o"/>
      <w:lvlJc w:val="left"/>
      <w:pPr>
        <w:tabs>
          <w:tab w:val="num" w:pos="5760"/>
        </w:tabs>
        <w:ind w:left="5760" w:hanging="360"/>
      </w:pPr>
      <w:rPr>
        <w:rFonts w:ascii="Courier New" w:hAnsi="Courier New" w:hint="default"/>
      </w:rPr>
    </w:lvl>
    <w:lvl w:ilvl="8" w:tplc="3E6E6920"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AEA2A5E"/>
    <w:multiLevelType w:val="hybridMultilevel"/>
    <w:tmpl w:val="04243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DB21C3"/>
    <w:multiLevelType w:val="hybridMultilevel"/>
    <w:tmpl w:val="F4029270"/>
    <w:lvl w:ilvl="0" w:tplc="116A9272">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9"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abstractNum w:abstractNumId="80" w15:restartNumberingAfterBreak="0">
    <w:nsid w:val="7FAA6DE9"/>
    <w:multiLevelType w:val="hybridMultilevel"/>
    <w:tmpl w:val="BAC8FAD8"/>
    <w:lvl w:ilvl="0" w:tplc="C178C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49"/>
  </w:num>
  <w:num w:numId="3">
    <w:abstractNumId w:val="30"/>
  </w:num>
  <w:num w:numId="4">
    <w:abstractNumId w:val="29"/>
  </w:num>
  <w:num w:numId="5">
    <w:abstractNumId w:val="55"/>
  </w:num>
  <w:num w:numId="6">
    <w:abstractNumId w:val="75"/>
  </w:num>
  <w:num w:numId="7">
    <w:abstractNumId w:val="79"/>
  </w:num>
  <w:num w:numId="8">
    <w:abstractNumId w:val="21"/>
  </w:num>
  <w:num w:numId="9">
    <w:abstractNumId w:val="13"/>
  </w:num>
  <w:num w:numId="10">
    <w:abstractNumId w:val="62"/>
  </w:num>
  <w:num w:numId="11">
    <w:abstractNumId w:val="57"/>
  </w:num>
  <w:num w:numId="12">
    <w:abstractNumId w:val="69"/>
  </w:num>
  <w:num w:numId="13">
    <w:abstractNumId w:val="12"/>
  </w:num>
  <w:num w:numId="14">
    <w:abstractNumId w:val="67"/>
  </w:num>
  <w:num w:numId="15">
    <w:abstractNumId w:val="15"/>
  </w:num>
  <w:num w:numId="16">
    <w:abstractNumId w:val="67"/>
  </w:num>
  <w:num w:numId="17">
    <w:abstractNumId w:val="12"/>
  </w:num>
  <w:num w:numId="18">
    <w:abstractNumId w:val="15"/>
  </w:num>
  <w:num w:numId="19">
    <w:abstractNumId w:val="25"/>
  </w:num>
  <w:num w:numId="20">
    <w:abstractNumId w:val="32"/>
  </w:num>
  <w:num w:numId="21">
    <w:abstractNumId w:val="48"/>
  </w:num>
  <w:num w:numId="22">
    <w:abstractNumId w:val="68"/>
  </w:num>
  <w:num w:numId="23">
    <w:abstractNumId w:val="46"/>
  </w:num>
  <w:num w:numId="24">
    <w:abstractNumId w:val="78"/>
  </w:num>
  <w:num w:numId="25">
    <w:abstractNumId w:val="25"/>
  </w:num>
  <w:num w:numId="26">
    <w:abstractNumId w:val="76"/>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22"/>
  </w:num>
  <w:num w:numId="39">
    <w:abstractNumId w:val="50"/>
  </w:num>
  <w:num w:numId="40">
    <w:abstractNumId w:val="38"/>
  </w:num>
  <w:num w:numId="41">
    <w:abstractNumId w:val="40"/>
  </w:num>
  <w:num w:numId="42">
    <w:abstractNumId w:val="33"/>
  </w:num>
  <w:num w:numId="43">
    <w:abstractNumId w:val="73"/>
  </w:num>
  <w:num w:numId="44">
    <w:abstractNumId w:val="77"/>
  </w:num>
  <w:num w:numId="45">
    <w:abstractNumId w:val="24"/>
  </w:num>
  <w:num w:numId="46">
    <w:abstractNumId w:val="59"/>
  </w:num>
  <w:num w:numId="47">
    <w:abstractNumId w:val="80"/>
  </w:num>
  <w:num w:numId="48">
    <w:abstractNumId w:val="44"/>
  </w:num>
  <w:num w:numId="49">
    <w:abstractNumId w:val="10"/>
  </w:num>
  <w:num w:numId="50">
    <w:abstractNumId w:val="27"/>
  </w:num>
  <w:num w:numId="51">
    <w:abstractNumId w:val="14"/>
  </w:num>
  <w:num w:numId="52">
    <w:abstractNumId w:val="53"/>
  </w:num>
  <w:num w:numId="53">
    <w:abstractNumId w:val="66"/>
  </w:num>
  <w:num w:numId="54">
    <w:abstractNumId w:val="18"/>
  </w:num>
  <w:num w:numId="55">
    <w:abstractNumId w:val="72"/>
  </w:num>
  <w:num w:numId="56">
    <w:abstractNumId w:val="54"/>
  </w:num>
  <w:num w:numId="57">
    <w:abstractNumId w:val="65"/>
  </w:num>
  <w:num w:numId="58">
    <w:abstractNumId w:val="17"/>
  </w:num>
  <w:num w:numId="59">
    <w:abstractNumId w:val="47"/>
  </w:num>
  <w:num w:numId="60">
    <w:abstractNumId w:val="16"/>
  </w:num>
  <w:num w:numId="61">
    <w:abstractNumId w:val="20"/>
  </w:num>
  <w:num w:numId="62">
    <w:abstractNumId w:val="61"/>
  </w:num>
  <w:num w:numId="63">
    <w:abstractNumId w:val="45"/>
  </w:num>
  <w:num w:numId="64">
    <w:abstractNumId w:val="58"/>
  </w:num>
  <w:num w:numId="65">
    <w:abstractNumId w:val="56"/>
  </w:num>
  <w:num w:numId="66">
    <w:abstractNumId w:val="64"/>
  </w:num>
  <w:num w:numId="67">
    <w:abstractNumId w:val="71"/>
  </w:num>
  <w:num w:numId="68">
    <w:abstractNumId w:val="60"/>
  </w:num>
  <w:num w:numId="69">
    <w:abstractNumId w:val="42"/>
  </w:num>
  <w:num w:numId="70">
    <w:abstractNumId w:val="63"/>
  </w:num>
  <w:num w:numId="71">
    <w:abstractNumId w:val="39"/>
  </w:num>
  <w:num w:numId="72">
    <w:abstractNumId w:val="34"/>
  </w:num>
  <w:num w:numId="73">
    <w:abstractNumId w:val="41"/>
  </w:num>
  <w:num w:numId="74">
    <w:abstractNumId w:val="35"/>
  </w:num>
  <w:num w:numId="75">
    <w:abstractNumId w:val="11"/>
  </w:num>
  <w:num w:numId="76">
    <w:abstractNumId w:val="36"/>
  </w:num>
  <w:num w:numId="77">
    <w:abstractNumId w:val="74"/>
  </w:num>
  <w:num w:numId="78">
    <w:abstractNumId w:val="31"/>
  </w:num>
  <w:num w:numId="79">
    <w:abstractNumId w:val="70"/>
  </w:num>
  <w:num w:numId="80">
    <w:abstractNumId w:val="51"/>
  </w:num>
  <w:num w:numId="81">
    <w:abstractNumId w:val="28"/>
  </w:num>
  <w:num w:numId="82">
    <w:abstractNumId w:val="23"/>
  </w:num>
  <w:num w:numId="83">
    <w:abstractNumId w:val="43"/>
  </w:num>
  <w:num w:numId="84">
    <w:abstractNumId w:val="26"/>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75"/>
    <w:rsid w:val="000021DD"/>
    <w:rsid w:val="00002A86"/>
    <w:rsid w:val="000030BE"/>
    <w:rsid w:val="0000416D"/>
    <w:rsid w:val="0000462B"/>
    <w:rsid w:val="00004D2B"/>
    <w:rsid w:val="0001157C"/>
    <w:rsid w:val="00012EF7"/>
    <w:rsid w:val="00014BDF"/>
    <w:rsid w:val="0002298F"/>
    <w:rsid w:val="00023669"/>
    <w:rsid w:val="000240AC"/>
    <w:rsid w:val="00026EC5"/>
    <w:rsid w:val="00032493"/>
    <w:rsid w:val="00036330"/>
    <w:rsid w:val="00043298"/>
    <w:rsid w:val="000465C9"/>
    <w:rsid w:val="00050DD5"/>
    <w:rsid w:val="000569F6"/>
    <w:rsid w:val="00061B6A"/>
    <w:rsid w:val="000626F4"/>
    <w:rsid w:val="0006662C"/>
    <w:rsid w:val="000711F5"/>
    <w:rsid w:val="0007418F"/>
    <w:rsid w:val="00084350"/>
    <w:rsid w:val="0009197D"/>
    <w:rsid w:val="000A4006"/>
    <w:rsid w:val="000A4712"/>
    <w:rsid w:val="000A57BF"/>
    <w:rsid w:val="000B24C3"/>
    <w:rsid w:val="000B2A31"/>
    <w:rsid w:val="000C43A5"/>
    <w:rsid w:val="000C796F"/>
    <w:rsid w:val="000D04AB"/>
    <w:rsid w:val="000D13DB"/>
    <w:rsid w:val="000D1BB1"/>
    <w:rsid w:val="000E0AB2"/>
    <w:rsid w:val="000E46C5"/>
    <w:rsid w:val="000F0083"/>
    <w:rsid w:val="000F0306"/>
    <w:rsid w:val="000F08CC"/>
    <w:rsid w:val="000F09D1"/>
    <w:rsid w:val="000F0F5D"/>
    <w:rsid w:val="001006F4"/>
    <w:rsid w:val="00104F21"/>
    <w:rsid w:val="0010514C"/>
    <w:rsid w:val="00110206"/>
    <w:rsid w:val="0011269C"/>
    <w:rsid w:val="00113A8C"/>
    <w:rsid w:val="00115AFE"/>
    <w:rsid w:val="001167CC"/>
    <w:rsid w:val="00121A6F"/>
    <w:rsid w:val="001269C0"/>
    <w:rsid w:val="00131D1E"/>
    <w:rsid w:val="00135506"/>
    <w:rsid w:val="001377C8"/>
    <w:rsid w:val="001418FB"/>
    <w:rsid w:val="001567C5"/>
    <w:rsid w:val="00161F92"/>
    <w:rsid w:val="00166E65"/>
    <w:rsid w:val="0017006D"/>
    <w:rsid w:val="00172757"/>
    <w:rsid w:val="00173D57"/>
    <w:rsid w:val="00175D88"/>
    <w:rsid w:val="00176BF4"/>
    <w:rsid w:val="00180091"/>
    <w:rsid w:val="00180FBA"/>
    <w:rsid w:val="001813EE"/>
    <w:rsid w:val="0018155C"/>
    <w:rsid w:val="00181B40"/>
    <w:rsid w:val="00182CE5"/>
    <w:rsid w:val="001921EB"/>
    <w:rsid w:val="00194C94"/>
    <w:rsid w:val="001A4314"/>
    <w:rsid w:val="001B2A6D"/>
    <w:rsid w:val="001B35D6"/>
    <w:rsid w:val="001B3C73"/>
    <w:rsid w:val="001B505E"/>
    <w:rsid w:val="001C4E46"/>
    <w:rsid w:val="001C6467"/>
    <w:rsid w:val="001C6BEC"/>
    <w:rsid w:val="001D0CA1"/>
    <w:rsid w:val="001E385E"/>
    <w:rsid w:val="001E469F"/>
    <w:rsid w:val="001E60A1"/>
    <w:rsid w:val="002018FA"/>
    <w:rsid w:val="00201BBB"/>
    <w:rsid w:val="0020401E"/>
    <w:rsid w:val="00212DB8"/>
    <w:rsid w:val="002157A5"/>
    <w:rsid w:val="002314E8"/>
    <w:rsid w:val="00231EFF"/>
    <w:rsid w:val="00232DCA"/>
    <w:rsid w:val="002357AF"/>
    <w:rsid w:val="00243A44"/>
    <w:rsid w:val="00244BFC"/>
    <w:rsid w:val="002523E9"/>
    <w:rsid w:val="00252547"/>
    <w:rsid w:val="00252BCD"/>
    <w:rsid w:val="00253C37"/>
    <w:rsid w:val="00261EAE"/>
    <w:rsid w:val="0026706D"/>
    <w:rsid w:val="00272937"/>
    <w:rsid w:val="00282124"/>
    <w:rsid w:val="00282FAD"/>
    <w:rsid w:val="00290CA0"/>
    <w:rsid w:val="00290CBA"/>
    <w:rsid w:val="0029168C"/>
    <w:rsid w:val="002A3142"/>
    <w:rsid w:val="002A46BE"/>
    <w:rsid w:val="002A663B"/>
    <w:rsid w:val="002A7A49"/>
    <w:rsid w:val="002B0A1E"/>
    <w:rsid w:val="002B19D5"/>
    <w:rsid w:val="002B1B7A"/>
    <w:rsid w:val="002B1C45"/>
    <w:rsid w:val="002B2A67"/>
    <w:rsid w:val="002B55DE"/>
    <w:rsid w:val="002B66E8"/>
    <w:rsid w:val="002B7630"/>
    <w:rsid w:val="002C3576"/>
    <w:rsid w:val="002D2E76"/>
    <w:rsid w:val="002E35B9"/>
    <w:rsid w:val="002E3F0C"/>
    <w:rsid w:val="002E68ED"/>
    <w:rsid w:val="002F4973"/>
    <w:rsid w:val="002F53CB"/>
    <w:rsid w:val="002F7773"/>
    <w:rsid w:val="003002DC"/>
    <w:rsid w:val="003104EA"/>
    <w:rsid w:val="003118BD"/>
    <w:rsid w:val="00314D4A"/>
    <w:rsid w:val="00316064"/>
    <w:rsid w:val="00316987"/>
    <w:rsid w:val="00322E3B"/>
    <w:rsid w:val="00325076"/>
    <w:rsid w:val="00325132"/>
    <w:rsid w:val="00327EFC"/>
    <w:rsid w:val="00331C6E"/>
    <w:rsid w:val="00332889"/>
    <w:rsid w:val="00333913"/>
    <w:rsid w:val="00336110"/>
    <w:rsid w:val="00337879"/>
    <w:rsid w:val="00337EC8"/>
    <w:rsid w:val="003405FB"/>
    <w:rsid w:val="003407BC"/>
    <w:rsid w:val="00342CD6"/>
    <w:rsid w:val="00343FF6"/>
    <w:rsid w:val="00344379"/>
    <w:rsid w:val="003448DC"/>
    <w:rsid w:val="00350AA7"/>
    <w:rsid w:val="00351E02"/>
    <w:rsid w:val="0035401F"/>
    <w:rsid w:val="00355163"/>
    <w:rsid w:val="0035671B"/>
    <w:rsid w:val="00361BF7"/>
    <w:rsid w:val="00361DE6"/>
    <w:rsid w:val="00366AEF"/>
    <w:rsid w:val="00372B67"/>
    <w:rsid w:val="0037420A"/>
    <w:rsid w:val="003746F1"/>
    <w:rsid w:val="003750AE"/>
    <w:rsid w:val="00376861"/>
    <w:rsid w:val="003864BA"/>
    <w:rsid w:val="00390C76"/>
    <w:rsid w:val="00392986"/>
    <w:rsid w:val="003B1F46"/>
    <w:rsid w:val="003C3049"/>
    <w:rsid w:val="003D0853"/>
    <w:rsid w:val="003D2AAA"/>
    <w:rsid w:val="003D2BE4"/>
    <w:rsid w:val="003D6F24"/>
    <w:rsid w:val="003E0518"/>
    <w:rsid w:val="003E1B9E"/>
    <w:rsid w:val="003E464D"/>
    <w:rsid w:val="003E52C0"/>
    <w:rsid w:val="003F1D49"/>
    <w:rsid w:val="003F6826"/>
    <w:rsid w:val="003F69AE"/>
    <w:rsid w:val="00411183"/>
    <w:rsid w:val="0041119A"/>
    <w:rsid w:val="00414704"/>
    <w:rsid w:val="00414BC7"/>
    <w:rsid w:val="00414CD4"/>
    <w:rsid w:val="00416A3A"/>
    <w:rsid w:val="00421698"/>
    <w:rsid w:val="00422F57"/>
    <w:rsid w:val="004255F2"/>
    <w:rsid w:val="00426315"/>
    <w:rsid w:val="00430E61"/>
    <w:rsid w:val="00433BF7"/>
    <w:rsid w:val="00443A97"/>
    <w:rsid w:val="00445112"/>
    <w:rsid w:val="00452317"/>
    <w:rsid w:val="00453E0B"/>
    <w:rsid w:val="004543F4"/>
    <w:rsid w:val="00454D5F"/>
    <w:rsid w:val="004558CB"/>
    <w:rsid w:val="004560CC"/>
    <w:rsid w:val="00457209"/>
    <w:rsid w:val="0046077D"/>
    <w:rsid w:val="004611D5"/>
    <w:rsid w:val="00465A3A"/>
    <w:rsid w:val="00466494"/>
    <w:rsid w:val="004667BA"/>
    <w:rsid w:val="00471CE5"/>
    <w:rsid w:val="00482521"/>
    <w:rsid w:val="00482B90"/>
    <w:rsid w:val="004831E7"/>
    <w:rsid w:val="00483A65"/>
    <w:rsid w:val="00484D87"/>
    <w:rsid w:val="00492697"/>
    <w:rsid w:val="00492A14"/>
    <w:rsid w:val="004A1708"/>
    <w:rsid w:val="004A31FB"/>
    <w:rsid w:val="004A3DAB"/>
    <w:rsid w:val="004A6F3C"/>
    <w:rsid w:val="004B03CF"/>
    <w:rsid w:val="004B28BE"/>
    <w:rsid w:val="004B6CAA"/>
    <w:rsid w:val="004B7E94"/>
    <w:rsid w:val="004C49E8"/>
    <w:rsid w:val="004C4EBF"/>
    <w:rsid w:val="004C6BEE"/>
    <w:rsid w:val="004D03CA"/>
    <w:rsid w:val="004D221E"/>
    <w:rsid w:val="004D2DA6"/>
    <w:rsid w:val="004D34D9"/>
    <w:rsid w:val="004D4C46"/>
    <w:rsid w:val="004D4CE9"/>
    <w:rsid w:val="004D6E79"/>
    <w:rsid w:val="004E05F3"/>
    <w:rsid w:val="004E1F28"/>
    <w:rsid w:val="004E2B3B"/>
    <w:rsid w:val="004E3F8B"/>
    <w:rsid w:val="004E63E4"/>
    <w:rsid w:val="004F05D7"/>
    <w:rsid w:val="004F0E9C"/>
    <w:rsid w:val="004F408C"/>
    <w:rsid w:val="004F520C"/>
    <w:rsid w:val="00506B50"/>
    <w:rsid w:val="005139A4"/>
    <w:rsid w:val="00515DE7"/>
    <w:rsid w:val="00516C3D"/>
    <w:rsid w:val="0051701F"/>
    <w:rsid w:val="00524F92"/>
    <w:rsid w:val="00527FF5"/>
    <w:rsid w:val="0053093E"/>
    <w:rsid w:val="005345AF"/>
    <w:rsid w:val="0053543F"/>
    <w:rsid w:val="00536401"/>
    <w:rsid w:val="00552A96"/>
    <w:rsid w:val="0055665D"/>
    <w:rsid w:val="00565476"/>
    <w:rsid w:val="00570EDB"/>
    <w:rsid w:val="00572670"/>
    <w:rsid w:val="005749CB"/>
    <w:rsid w:val="00575427"/>
    <w:rsid w:val="00577828"/>
    <w:rsid w:val="005816BA"/>
    <w:rsid w:val="00585754"/>
    <w:rsid w:val="00585B41"/>
    <w:rsid w:val="0058671A"/>
    <w:rsid w:val="00590BBB"/>
    <w:rsid w:val="00594D7B"/>
    <w:rsid w:val="00596390"/>
    <w:rsid w:val="005A042D"/>
    <w:rsid w:val="005A1FD5"/>
    <w:rsid w:val="005A4744"/>
    <w:rsid w:val="005A5130"/>
    <w:rsid w:val="005B0270"/>
    <w:rsid w:val="005B1D22"/>
    <w:rsid w:val="005B20C7"/>
    <w:rsid w:val="005B2B56"/>
    <w:rsid w:val="005B47B8"/>
    <w:rsid w:val="005C1C5C"/>
    <w:rsid w:val="005C270A"/>
    <w:rsid w:val="005C2838"/>
    <w:rsid w:val="005C69EC"/>
    <w:rsid w:val="005C6B54"/>
    <w:rsid w:val="005D1AF5"/>
    <w:rsid w:val="005D36DD"/>
    <w:rsid w:val="005D36F8"/>
    <w:rsid w:val="005D42D7"/>
    <w:rsid w:val="005D739B"/>
    <w:rsid w:val="005D7F27"/>
    <w:rsid w:val="005E017C"/>
    <w:rsid w:val="005E2504"/>
    <w:rsid w:val="005E5DC2"/>
    <w:rsid w:val="005F0892"/>
    <w:rsid w:val="005F4A1C"/>
    <w:rsid w:val="00605326"/>
    <w:rsid w:val="0060697D"/>
    <w:rsid w:val="00611C7B"/>
    <w:rsid w:val="00615252"/>
    <w:rsid w:val="006211C0"/>
    <w:rsid w:val="006325B4"/>
    <w:rsid w:val="00637205"/>
    <w:rsid w:val="00637585"/>
    <w:rsid w:val="00643A87"/>
    <w:rsid w:val="00643F80"/>
    <w:rsid w:val="00653717"/>
    <w:rsid w:val="00653FFD"/>
    <w:rsid w:val="006547CB"/>
    <w:rsid w:val="00654B91"/>
    <w:rsid w:val="006558E2"/>
    <w:rsid w:val="00656A8B"/>
    <w:rsid w:val="006571A5"/>
    <w:rsid w:val="00661382"/>
    <w:rsid w:val="00663832"/>
    <w:rsid w:val="00665B75"/>
    <w:rsid w:val="006668F1"/>
    <w:rsid w:val="006724B1"/>
    <w:rsid w:val="006754BF"/>
    <w:rsid w:val="006828D1"/>
    <w:rsid w:val="00684E2F"/>
    <w:rsid w:val="006871A7"/>
    <w:rsid w:val="00693F23"/>
    <w:rsid w:val="00694B19"/>
    <w:rsid w:val="006A0DEF"/>
    <w:rsid w:val="006A12CE"/>
    <w:rsid w:val="006A600A"/>
    <w:rsid w:val="006A79AB"/>
    <w:rsid w:val="006B1882"/>
    <w:rsid w:val="006B4436"/>
    <w:rsid w:val="006B77EF"/>
    <w:rsid w:val="006C019C"/>
    <w:rsid w:val="006C47EF"/>
    <w:rsid w:val="006C6EBC"/>
    <w:rsid w:val="006D1106"/>
    <w:rsid w:val="006D16CE"/>
    <w:rsid w:val="006D31E2"/>
    <w:rsid w:val="006D3F0F"/>
    <w:rsid w:val="006D5D8D"/>
    <w:rsid w:val="006E1AB0"/>
    <w:rsid w:val="006E2883"/>
    <w:rsid w:val="006E3547"/>
    <w:rsid w:val="006E36B1"/>
    <w:rsid w:val="006E4234"/>
    <w:rsid w:val="006E50AB"/>
    <w:rsid w:val="006F0AF4"/>
    <w:rsid w:val="006F365A"/>
    <w:rsid w:val="006F6F8C"/>
    <w:rsid w:val="006F7871"/>
    <w:rsid w:val="006F7997"/>
    <w:rsid w:val="00700F7B"/>
    <w:rsid w:val="00702267"/>
    <w:rsid w:val="0070506A"/>
    <w:rsid w:val="00712595"/>
    <w:rsid w:val="007151EF"/>
    <w:rsid w:val="00717D08"/>
    <w:rsid w:val="00723D0A"/>
    <w:rsid w:val="00726034"/>
    <w:rsid w:val="00727901"/>
    <w:rsid w:val="00730950"/>
    <w:rsid w:val="00730C2C"/>
    <w:rsid w:val="0073467D"/>
    <w:rsid w:val="00735420"/>
    <w:rsid w:val="0073637C"/>
    <w:rsid w:val="00751530"/>
    <w:rsid w:val="00754810"/>
    <w:rsid w:val="007553C0"/>
    <w:rsid w:val="007565E3"/>
    <w:rsid w:val="00756C4A"/>
    <w:rsid w:val="00756E2E"/>
    <w:rsid w:val="00757BB9"/>
    <w:rsid w:val="00761DEC"/>
    <w:rsid w:val="007628F7"/>
    <w:rsid w:val="0076291C"/>
    <w:rsid w:val="00765B70"/>
    <w:rsid w:val="007704AE"/>
    <w:rsid w:val="00772395"/>
    <w:rsid w:val="0077420D"/>
    <w:rsid w:val="00774486"/>
    <w:rsid w:val="00777575"/>
    <w:rsid w:val="00780CBD"/>
    <w:rsid w:val="00783142"/>
    <w:rsid w:val="00783C7C"/>
    <w:rsid w:val="00784C7A"/>
    <w:rsid w:val="00785BCD"/>
    <w:rsid w:val="00792688"/>
    <w:rsid w:val="00794F62"/>
    <w:rsid w:val="00796904"/>
    <w:rsid w:val="007A2839"/>
    <w:rsid w:val="007B6036"/>
    <w:rsid w:val="007C0F29"/>
    <w:rsid w:val="007C3760"/>
    <w:rsid w:val="007C678E"/>
    <w:rsid w:val="007C679A"/>
    <w:rsid w:val="007D07CD"/>
    <w:rsid w:val="007D22DE"/>
    <w:rsid w:val="007D2933"/>
    <w:rsid w:val="007D32B4"/>
    <w:rsid w:val="007D6956"/>
    <w:rsid w:val="007D6A42"/>
    <w:rsid w:val="007E0A42"/>
    <w:rsid w:val="007E4480"/>
    <w:rsid w:val="007E6319"/>
    <w:rsid w:val="007F2C3E"/>
    <w:rsid w:val="007F6E68"/>
    <w:rsid w:val="00806145"/>
    <w:rsid w:val="008128AA"/>
    <w:rsid w:val="0081577A"/>
    <w:rsid w:val="00823292"/>
    <w:rsid w:val="008330A8"/>
    <w:rsid w:val="008345BF"/>
    <w:rsid w:val="00837778"/>
    <w:rsid w:val="00843281"/>
    <w:rsid w:val="00843FB8"/>
    <w:rsid w:val="00846212"/>
    <w:rsid w:val="008552C1"/>
    <w:rsid w:val="00857B50"/>
    <w:rsid w:val="008703B5"/>
    <w:rsid w:val="008721E1"/>
    <w:rsid w:val="0087570D"/>
    <w:rsid w:val="00875912"/>
    <w:rsid w:val="00875EAD"/>
    <w:rsid w:val="00881630"/>
    <w:rsid w:val="008839F8"/>
    <w:rsid w:val="00890735"/>
    <w:rsid w:val="00894CD8"/>
    <w:rsid w:val="00897E26"/>
    <w:rsid w:val="008A47F2"/>
    <w:rsid w:val="008A5A68"/>
    <w:rsid w:val="008B0A20"/>
    <w:rsid w:val="008B488E"/>
    <w:rsid w:val="008B5B54"/>
    <w:rsid w:val="008B7E25"/>
    <w:rsid w:val="008C3DA9"/>
    <w:rsid w:val="008D3810"/>
    <w:rsid w:val="008D79EF"/>
    <w:rsid w:val="008E390D"/>
    <w:rsid w:val="008E444D"/>
    <w:rsid w:val="008E54AA"/>
    <w:rsid w:val="008E7619"/>
    <w:rsid w:val="008F12A9"/>
    <w:rsid w:val="008F1500"/>
    <w:rsid w:val="0091074C"/>
    <w:rsid w:val="0091645E"/>
    <w:rsid w:val="009211BA"/>
    <w:rsid w:val="00925131"/>
    <w:rsid w:val="00931BF0"/>
    <w:rsid w:val="00931D0D"/>
    <w:rsid w:val="00932DC4"/>
    <w:rsid w:val="009335EC"/>
    <w:rsid w:val="0094267A"/>
    <w:rsid w:val="009434D3"/>
    <w:rsid w:val="0094557E"/>
    <w:rsid w:val="00950407"/>
    <w:rsid w:val="0095249E"/>
    <w:rsid w:val="00953DB1"/>
    <w:rsid w:val="0095437C"/>
    <w:rsid w:val="00955630"/>
    <w:rsid w:val="009569DE"/>
    <w:rsid w:val="00957FCD"/>
    <w:rsid w:val="00974119"/>
    <w:rsid w:val="00984786"/>
    <w:rsid w:val="0099656C"/>
    <w:rsid w:val="009A3381"/>
    <w:rsid w:val="009A5A14"/>
    <w:rsid w:val="009B24A6"/>
    <w:rsid w:val="009B428B"/>
    <w:rsid w:val="009B449A"/>
    <w:rsid w:val="009B506E"/>
    <w:rsid w:val="009B534A"/>
    <w:rsid w:val="009C5315"/>
    <w:rsid w:val="009C5BD0"/>
    <w:rsid w:val="009D5247"/>
    <w:rsid w:val="009D77AD"/>
    <w:rsid w:val="009E1D40"/>
    <w:rsid w:val="009E3371"/>
    <w:rsid w:val="009E7ADC"/>
    <w:rsid w:val="009F110E"/>
    <w:rsid w:val="009F2784"/>
    <w:rsid w:val="009F36E2"/>
    <w:rsid w:val="009F40EE"/>
    <w:rsid w:val="009F6CF4"/>
    <w:rsid w:val="00A03A61"/>
    <w:rsid w:val="00A05C9D"/>
    <w:rsid w:val="00A06C89"/>
    <w:rsid w:val="00A10E53"/>
    <w:rsid w:val="00A122B0"/>
    <w:rsid w:val="00A15F5F"/>
    <w:rsid w:val="00A25799"/>
    <w:rsid w:val="00A25ADA"/>
    <w:rsid w:val="00A31B5C"/>
    <w:rsid w:val="00A35A87"/>
    <w:rsid w:val="00A418A0"/>
    <w:rsid w:val="00A41C45"/>
    <w:rsid w:val="00A455D1"/>
    <w:rsid w:val="00A46CC3"/>
    <w:rsid w:val="00A477DD"/>
    <w:rsid w:val="00A52FE8"/>
    <w:rsid w:val="00A53E1E"/>
    <w:rsid w:val="00A569F5"/>
    <w:rsid w:val="00A5791E"/>
    <w:rsid w:val="00A5792F"/>
    <w:rsid w:val="00A57BC0"/>
    <w:rsid w:val="00A62900"/>
    <w:rsid w:val="00A63DFE"/>
    <w:rsid w:val="00A6703E"/>
    <w:rsid w:val="00A7223E"/>
    <w:rsid w:val="00A72A39"/>
    <w:rsid w:val="00A73891"/>
    <w:rsid w:val="00A74412"/>
    <w:rsid w:val="00A77A25"/>
    <w:rsid w:val="00A809D7"/>
    <w:rsid w:val="00A865FD"/>
    <w:rsid w:val="00A915D2"/>
    <w:rsid w:val="00A92377"/>
    <w:rsid w:val="00AA01D2"/>
    <w:rsid w:val="00AA2F7B"/>
    <w:rsid w:val="00AA61ED"/>
    <w:rsid w:val="00AB16B2"/>
    <w:rsid w:val="00AB753F"/>
    <w:rsid w:val="00AB7653"/>
    <w:rsid w:val="00AC2359"/>
    <w:rsid w:val="00AC3705"/>
    <w:rsid w:val="00AC439C"/>
    <w:rsid w:val="00AC5CE3"/>
    <w:rsid w:val="00AC6666"/>
    <w:rsid w:val="00AD0F60"/>
    <w:rsid w:val="00AD72C8"/>
    <w:rsid w:val="00AE0D85"/>
    <w:rsid w:val="00AE21CD"/>
    <w:rsid w:val="00AE2BF2"/>
    <w:rsid w:val="00AE3092"/>
    <w:rsid w:val="00AE5CA4"/>
    <w:rsid w:val="00AF0F27"/>
    <w:rsid w:val="00B00E3F"/>
    <w:rsid w:val="00B010D9"/>
    <w:rsid w:val="00B044E7"/>
    <w:rsid w:val="00B04E63"/>
    <w:rsid w:val="00B07A6F"/>
    <w:rsid w:val="00B11447"/>
    <w:rsid w:val="00B12AF5"/>
    <w:rsid w:val="00B17053"/>
    <w:rsid w:val="00B1711E"/>
    <w:rsid w:val="00B20A1A"/>
    <w:rsid w:val="00B262DA"/>
    <w:rsid w:val="00B30CB2"/>
    <w:rsid w:val="00B322C0"/>
    <w:rsid w:val="00B32ED7"/>
    <w:rsid w:val="00B3426C"/>
    <w:rsid w:val="00B408D5"/>
    <w:rsid w:val="00B40E14"/>
    <w:rsid w:val="00B458DD"/>
    <w:rsid w:val="00B51A60"/>
    <w:rsid w:val="00B60285"/>
    <w:rsid w:val="00B61800"/>
    <w:rsid w:val="00B7190D"/>
    <w:rsid w:val="00B728B3"/>
    <w:rsid w:val="00B7498F"/>
    <w:rsid w:val="00B838AD"/>
    <w:rsid w:val="00B86608"/>
    <w:rsid w:val="00B9580E"/>
    <w:rsid w:val="00B96AEE"/>
    <w:rsid w:val="00B974A4"/>
    <w:rsid w:val="00B97EF0"/>
    <w:rsid w:val="00BA00AC"/>
    <w:rsid w:val="00BA18C9"/>
    <w:rsid w:val="00BA404F"/>
    <w:rsid w:val="00BB0D98"/>
    <w:rsid w:val="00BB3ACD"/>
    <w:rsid w:val="00BB5EE1"/>
    <w:rsid w:val="00BC0807"/>
    <w:rsid w:val="00BC1442"/>
    <w:rsid w:val="00BC2606"/>
    <w:rsid w:val="00BC28D4"/>
    <w:rsid w:val="00BC4919"/>
    <w:rsid w:val="00BC51EE"/>
    <w:rsid w:val="00BC7B00"/>
    <w:rsid w:val="00BC7D42"/>
    <w:rsid w:val="00BD71D4"/>
    <w:rsid w:val="00BE64D5"/>
    <w:rsid w:val="00BF1B98"/>
    <w:rsid w:val="00BF2822"/>
    <w:rsid w:val="00BF2F28"/>
    <w:rsid w:val="00BF5B9E"/>
    <w:rsid w:val="00BF7A73"/>
    <w:rsid w:val="00C0653D"/>
    <w:rsid w:val="00C06D24"/>
    <w:rsid w:val="00C1225F"/>
    <w:rsid w:val="00C124AE"/>
    <w:rsid w:val="00C17350"/>
    <w:rsid w:val="00C21452"/>
    <w:rsid w:val="00C2769E"/>
    <w:rsid w:val="00C33D98"/>
    <w:rsid w:val="00C34124"/>
    <w:rsid w:val="00C35110"/>
    <w:rsid w:val="00C3693E"/>
    <w:rsid w:val="00C402AE"/>
    <w:rsid w:val="00C41103"/>
    <w:rsid w:val="00C44AE2"/>
    <w:rsid w:val="00C44D05"/>
    <w:rsid w:val="00C47400"/>
    <w:rsid w:val="00C67B86"/>
    <w:rsid w:val="00C74B88"/>
    <w:rsid w:val="00C811A2"/>
    <w:rsid w:val="00C903B8"/>
    <w:rsid w:val="00C91301"/>
    <w:rsid w:val="00C91C2F"/>
    <w:rsid w:val="00C93C73"/>
    <w:rsid w:val="00C949FE"/>
    <w:rsid w:val="00CA3D20"/>
    <w:rsid w:val="00CA4C16"/>
    <w:rsid w:val="00CB2FA6"/>
    <w:rsid w:val="00CB773C"/>
    <w:rsid w:val="00CC0402"/>
    <w:rsid w:val="00CC3161"/>
    <w:rsid w:val="00CC662F"/>
    <w:rsid w:val="00CC7367"/>
    <w:rsid w:val="00CD03E7"/>
    <w:rsid w:val="00CD1E44"/>
    <w:rsid w:val="00CD5A85"/>
    <w:rsid w:val="00CE2270"/>
    <w:rsid w:val="00CE4944"/>
    <w:rsid w:val="00CF71C0"/>
    <w:rsid w:val="00CF7C7B"/>
    <w:rsid w:val="00D06EF3"/>
    <w:rsid w:val="00D146EE"/>
    <w:rsid w:val="00D154F8"/>
    <w:rsid w:val="00D15941"/>
    <w:rsid w:val="00D16A60"/>
    <w:rsid w:val="00D21D84"/>
    <w:rsid w:val="00D21E1D"/>
    <w:rsid w:val="00D22C6F"/>
    <w:rsid w:val="00D30CCD"/>
    <w:rsid w:val="00D3589B"/>
    <w:rsid w:val="00D36A0A"/>
    <w:rsid w:val="00D45C72"/>
    <w:rsid w:val="00D50254"/>
    <w:rsid w:val="00D55111"/>
    <w:rsid w:val="00D61B31"/>
    <w:rsid w:val="00D62A14"/>
    <w:rsid w:val="00D64064"/>
    <w:rsid w:val="00D73262"/>
    <w:rsid w:val="00D73A0A"/>
    <w:rsid w:val="00D76092"/>
    <w:rsid w:val="00D77CBF"/>
    <w:rsid w:val="00D82414"/>
    <w:rsid w:val="00D903C8"/>
    <w:rsid w:val="00D91C6C"/>
    <w:rsid w:val="00DA2524"/>
    <w:rsid w:val="00DA49AB"/>
    <w:rsid w:val="00DA646A"/>
    <w:rsid w:val="00DA7705"/>
    <w:rsid w:val="00DB12AD"/>
    <w:rsid w:val="00DB3DB7"/>
    <w:rsid w:val="00DB7EC0"/>
    <w:rsid w:val="00DC4D86"/>
    <w:rsid w:val="00DC544E"/>
    <w:rsid w:val="00DC6AD0"/>
    <w:rsid w:val="00DC6DB5"/>
    <w:rsid w:val="00DD293F"/>
    <w:rsid w:val="00DD40E7"/>
    <w:rsid w:val="00DE7A5D"/>
    <w:rsid w:val="00DF0F96"/>
    <w:rsid w:val="00E012FB"/>
    <w:rsid w:val="00E048A5"/>
    <w:rsid w:val="00E07288"/>
    <w:rsid w:val="00E10CD5"/>
    <w:rsid w:val="00E10FEC"/>
    <w:rsid w:val="00E15B45"/>
    <w:rsid w:val="00E176DC"/>
    <w:rsid w:val="00E270C8"/>
    <w:rsid w:val="00E31D00"/>
    <w:rsid w:val="00E3381B"/>
    <w:rsid w:val="00E33AEB"/>
    <w:rsid w:val="00E3448B"/>
    <w:rsid w:val="00E3538A"/>
    <w:rsid w:val="00E4315A"/>
    <w:rsid w:val="00E43492"/>
    <w:rsid w:val="00E443CA"/>
    <w:rsid w:val="00E50A0A"/>
    <w:rsid w:val="00E523C5"/>
    <w:rsid w:val="00E53185"/>
    <w:rsid w:val="00E56D2F"/>
    <w:rsid w:val="00E571D1"/>
    <w:rsid w:val="00E603F6"/>
    <w:rsid w:val="00E60C7C"/>
    <w:rsid w:val="00E61ED1"/>
    <w:rsid w:val="00E6496D"/>
    <w:rsid w:val="00E714A0"/>
    <w:rsid w:val="00E72B05"/>
    <w:rsid w:val="00E76C5C"/>
    <w:rsid w:val="00E8174E"/>
    <w:rsid w:val="00E9239C"/>
    <w:rsid w:val="00E976D2"/>
    <w:rsid w:val="00EA350B"/>
    <w:rsid w:val="00EA5718"/>
    <w:rsid w:val="00EB1C53"/>
    <w:rsid w:val="00EB65C0"/>
    <w:rsid w:val="00EC1D70"/>
    <w:rsid w:val="00EC4EAC"/>
    <w:rsid w:val="00EC6981"/>
    <w:rsid w:val="00ED183A"/>
    <w:rsid w:val="00ED20EC"/>
    <w:rsid w:val="00ED63F7"/>
    <w:rsid w:val="00ED6707"/>
    <w:rsid w:val="00ED7E1E"/>
    <w:rsid w:val="00EE2A54"/>
    <w:rsid w:val="00EF3E57"/>
    <w:rsid w:val="00F009FE"/>
    <w:rsid w:val="00F00CDA"/>
    <w:rsid w:val="00F11A72"/>
    <w:rsid w:val="00F1555F"/>
    <w:rsid w:val="00F15EB7"/>
    <w:rsid w:val="00F16E74"/>
    <w:rsid w:val="00F20C91"/>
    <w:rsid w:val="00F26440"/>
    <w:rsid w:val="00F328AE"/>
    <w:rsid w:val="00F33A54"/>
    <w:rsid w:val="00F36BD6"/>
    <w:rsid w:val="00F401A3"/>
    <w:rsid w:val="00F411E2"/>
    <w:rsid w:val="00F424D2"/>
    <w:rsid w:val="00F465C0"/>
    <w:rsid w:val="00F521BF"/>
    <w:rsid w:val="00F6160A"/>
    <w:rsid w:val="00F6214A"/>
    <w:rsid w:val="00F62978"/>
    <w:rsid w:val="00F639BA"/>
    <w:rsid w:val="00F84033"/>
    <w:rsid w:val="00F87364"/>
    <w:rsid w:val="00F876C0"/>
    <w:rsid w:val="00F87A10"/>
    <w:rsid w:val="00F87A5B"/>
    <w:rsid w:val="00F91298"/>
    <w:rsid w:val="00F91F15"/>
    <w:rsid w:val="00F929DD"/>
    <w:rsid w:val="00F95E1D"/>
    <w:rsid w:val="00F963C3"/>
    <w:rsid w:val="00F97215"/>
    <w:rsid w:val="00FA2EFC"/>
    <w:rsid w:val="00FB52A2"/>
    <w:rsid w:val="00FB6F79"/>
    <w:rsid w:val="00FC2346"/>
    <w:rsid w:val="00FC5E68"/>
    <w:rsid w:val="00FD1A90"/>
    <w:rsid w:val="00FD4215"/>
    <w:rsid w:val="00FD4FD5"/>
    <w:rsid w:val="00FE12D2"/>
    <w:rsid w:val="00FE3D6C"/>
    <w:rsid w:val="00FE5EA2"/>
    <w:rsid w:val="00FE6153"/>
    <w:rsid w:val="00FF2BFE"/>
    <w:rsid w:val="00FF690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737507DE"/>
  <w15:docId w15:val="{140CC877-639B-4BFE-9C9F-6F656C08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A65"/>
    <w:pPr>
      <w:spacing w:line="240" w:lineRule="exact"/>
    </w:pPr>
    <w:rPr>
      <w:rFonts w:ascii="Arial" w:hAnsi="Arial"/>
      <w:lang w:val="en-GB"/>
    </w:rPr>
  </w:style>
  <w:style w:type="paragraph" w:styleId="Heading1">
    <w:name w:val="heading 1"/>
    <w:basedOn w:val="Normal"/>
    <w:next w:val="0Textedebase"/>
    <w:link w:val="Heading1Char"/>
    <w:uiPriority w:val="9"/>
    <w:qFormat/>
    <w:pPr>
      <w:ind w:left="567" w:hanging="567"/>
      <w:jc w:val="both"/>
      <w:outlineLvl w:val="0"/>
    </w:pPr>
    <w:rPr>
      <w:b/>
      <w:bCs/>
    </w:rPr>
  </w:style>
  <w:style w:type="paragraph" w:styleId="Heading2">
    <w:name w:val="heading 2"/>
    <w:basedOn w:val="Normal"/>
    <w:next w:val="0Textedebase"/>
    <w:link w:val="Heading2Char"/>
    <w:qFormat/>
    <w:pPr>
      <w:ind w:left="567" w:hanging="567"/>
      <w:jc w:val="both"/>
      <w:outlineLvl w:val="1"/>
    </w:pPr>
    <w:rPr>
      <w:i/>
      <w:iCs/>
    </w:rPr>
  </w:style>
  <w:style w:type="paragraph" w:styleId="Heading3">
    <w:name w:val="heading 3"/>
    <w:basedOn w:val="Normal"/>
    <w:next w:val="0Textedebase"/>
    <w:link w:val="Heading3Char"/>
    <w:autoRedefine/>
    <w:uiPriority w:val="9"/>
    <w:qFormat/>
    <w:rsid w:val="00D77CBF"/>
    <w:pPr>
      <w:tabs>
        <w:tab w:val="left" w:pos="567"/>
      </w:tabs>
      <w:jc w:val="both"/>
      <w:outlineLvl w:val="2"/>
    </w:pPr>
    <w:rPr>
      <w:i/>
    </w:rPr>
  </w:style>
  <w:style w:type="paragraph" w:styleId="Heading4">
    <w:name w:val="heading 4"/>
    <w:basedOn w:val="Normal"/>
    <w:next w:val="Normal"/>
    <w:link w:val="Heading4Char"/>
    <w:autoRedefine/>
    <w:uiPriority w:val="9"/>
    <w:qFormat/>
    <w:rsid w:val="00D77CBF"/>
    <w:pPr>
      <w:tabs>
        <w:tab w:val="left" w:pos="851"/>
      </w:tabs>
      <w:outlineLvl w:val="3"/>
    </w:pPr>
    <w:rPr>
      <w:rFonts w:cs="Arial"/>
      <w:bCs/>
      <w:i/>
    </w:rPr>
  </w:style>
  <w:style w:type="paragraph" w:styleId="Heading5">
    <w:name w:val="heading 5"/>
    <w:basedOn w:val="Normal"/>
    <w:next w:val="GMSBulletPoint"/>
    <w:link w:val="Heading5Char"/>
    <w:autoRedefine/>
    <w:uiPriority w:val="9"/>
    <w:qFormat/>
    <w:rsid w:val="00AA2F7B"/>
    <w:pPr>
      <w:keepNext/>
      <w:spacing w:line="240" w:lineRule="auto"/>
      <w:outlineLvl w:val="4"/>
    </w:pPr>
    <w:rPr>
      <w:rFonts w:ascii="Bookman Old Style" w:hAnsi="Bookman Old Style" w:cs="Arial"/>
      <w:bCs/>
      <w:lang w:eastAsia="en-US"/>
    </w:rPr>
  </w:style>
  <w:style w:type="paragraph" w:styleId="Heading6">
    <w:name w:val="heading 6"/>
    <w:basedOn w:val="Normal"/>
    <w:next w:val="Normal"/>
    <w:link w:val="Heading6Char"/>
    <w:uiPriority w:val="9"/>
    <w:qFormat/>
    <w:rsid w:val="00AA2F7B"/>
    <w:pPr>
      <w:keepNext/>
      <w:tabs>
        <w:tab w:val="num" w:pos="1152"/>
      </w:tabs>
      <w:spacing w:line="240" w:lineRule="auto"/>
      <w:ind w:left="1152" w:hanging="1152"/>
      <w:outlineLvl w:val="5"/>
    </w:pPr>
    <w:rPr>
      <w:rFonts w:ascii="Bookman Old Style" w:hAnsi="Bookman Old Style"/>
      <w:color w:val="00FF00"/>
      <w:sz w:val="22"/>
      <w:szCs w:val="24"/>
      <w:u w:val="single"/>
      <w:lang w:eastAsia="en-US"/>
    </w:rPr>
  </w:style>
  <w:style w:type="paragraph" w:styleId="Heading7">
    <w:name w:val="heading 7"/>
    <w:basedOn w:val="Normal"/>
    <w:next w:val="Normal"/>
    <w:link w:val="Heading7Char"/>
    <w:uiPriority w:val="9"/>
    <w:qFormat/>
    <w:rsid w:val="00AA2F7B"/>
    <w:pPr>
      <w:keepNext/>
      <w:tabs>
        <w:tab w:val="num" w:pos="1296"/>
      </w:tabs>
      <w:spacing w:line="240" w:lineRule="auto"/>
      <w:ind w:left="1296" w:hanging="1296"/>
      <w:jc w:val="both"/>
      <w:outlineLvl w:val="6"/>
    </w:pPr>
    <w:rPr>
      <w:rFonts w:ascii="Bookman Old Style" w:hAnsi="Bookman Old Style"/>
      <w:color w:val="00FF00"/>
      <w:sz w:val="22"/>
      <w:szCs w:val="24"/>
      <w:u w:val="single"/>
      <w:lang w:eastAsia="en-US"/>
    </w:rPr>
  </w:style>
  <w:style w:type="paragraph" w:styleId="Heading8">
    <w:name w:val="heading 8"/>
    <w:basedOn w:val="Normal"/>
    <w:next w:val="Normal"/>
    <w:link w:val="Heading8Char"/>
    <w:uiPriority w:val="9"/>
    <w:qFormat/>
    <w:rsid w:val="00AA2F7B"/>
    <w:pPr>
      <w:keepNext/>
      <w:tabs>
        <w:tab w:val="num" w:pos="1440"/>
      </w:tabs>
      <w:spacing w:line="240" w:lineRule="auto"/>
      <w:ind w:left="1440" w:hanging="1440"/>
      <w:outlineLvl w:val="7"/>
    </w:pPr>
    <w:rPr>
      <w:rFonts w:ascii="Bookman Old Style" w:hAnsi="Bookman Old Style" w:cs="Arial"/>
      <w:b/>
      <w:bCs/>
      <w:lang w:eastAsia="en-US"/>
    </w:rPr>
  </w:style>
  <w:style w:type="paragraph" w:styleId="Heading9">
    <w:name w:val="heading 9"/>
    <w:basedOn w:val="Normal"/>
    <w:next w:val="Normal"/>
    <w:link w:val="Heading9Char"/>
    <w:uiPriority w:val="9"/>
    <w:qFormat/>
    <w:rsid w:val="00AA2F7B"/>
    <w:pPr>
      <w:keepNext/>
      <w:tabs>
        <w:tab w:val="num" w:pos="1584"/>
      </w:tabs>
      <w:spacing w:line="240" w:lineRule="auto"/>
      <w:ind w:left="1584" w:hanging="1584"/>
      <w:jc w:val="center"/>
      <w:outlineLvl w:val="8"/>
    </w:pPr>
    <w:rPr>
      <w:rFonts w:ascii="Bookman Old Style" w:hAnsi="Bookman Old Style"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0Textedebase">
    <w:name w:val="0 Texte de base"/>
    <w:basedOn w:val="Normal"/>
    <w:link w:val="0TextedebaseChar"/>
    <w:rsid w:val="00AE0D85"/>
    <w:pPr>
      <w:jc w:val="both"/>
    </w:pPr>
  </w:style>
  <w:style w:type="paragraph" w:customStyle="1" w:styleId="1Premierretrait">
    <w:name w:val="1 Premier retrait"/>
    <w:basedOn w:val="0Textedebase"/>
    <w:link w:val="1PremierretraitChar"/>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FootnoteText">
    <w:name w:val="footnote text"/>
    <w:basedOn w:val="Normal"/>
    <w:link w:val="FootnoteTextChar"/>
    <w:semiHidden/>
    <w:rsid w:val="00ED6707"/>
    <w:pPr>
      <w:spacing w:line="240" w:lineRule="auto"/>
      <w:jc w:val="both"/>
    </w:pPr>
    <w:rPr>
      <w:sz w:val="18"/>
      <w:szCs w:val="18"/>
    </w:rPr>
  </w:style>
  <w:style w:type="paragraph" w:styleId="Footer">
    <w:name w:val="footer"/>
    <w:basedOn w:val="Normal"/>
    <w:link w:val="FooterChar"/>
    <w:rsid w:val="009F110E"/>
    <w:pPr>
      <w:tabs>
        <w:tab w:val="center" w:pos="4536"/>
        <w:tab w:val="right" w:pos="9072"/>
      </w:tabs>
    </w:pPr>
  </w:style>
  <w:style w:type="paragraph" w:styleId="Header">
    <w:name w:val="header"/>
    <w:basedOn w:val="Normal"/>
    <w:link w:val="HeaderChar"/>
    <w:uiPriority w:val="99"/>
    <w:pPr>
      <w:tabs>
        <w:tab w:val="center" w:pos="4536"/>
        <w:tab w:val="right" w:pos="9072"/>
      </w:tabs>
    </w:pPr>
  </w:style>
  <w:style w:type="paragraph" w:styleId="EndnoteText">
    <w:name w:val="endnote text"/>
    <w:basedOn w:val="Normal"/>
    <w:link w:val="EndnoteTextChar"/>
    <w:pPr>
      <w:spacing w:line="240" w:lineRule="auto"/>
      <w:ind w:left="284" w:hanging="284"/>
      <w:jc w:val="both"/>
    </w:pPr>
    <w:rPr>
      <w:sz w:val="18"/>
      <w:szCs w:val="18"/>
    </w:rPr>
  </w:style>
  <w:style w:type="character" w:styleId="EndnoteReference">
    <w:name w:val="endnote reference"/>
    <w:rPr>
      <w:sz w:val="20"/>
      <w:szCs w:val="20"/>
      <w:vertAlign w:val="superscript"/>
    </w:rPr>
  </w:style>
  <w:style w:type="paragraph" w:styleId="TOC9">
    <w:name w:val="toc 9"/>
    <w:basedOn w:val="Normal"/>
    <w:next w:val="Normal"/>
    <w:autoRedefine/>
    <w:uiPriority w:val="39"/>
    <w:rsid w:val="00843281"/>
    <w:pPr>
      <w:tabs>
        <w:tab w:val="left" w:pos="1620"/>
      </w:tabs>
      <w:autoSpaceDE w:val="0"/>
      <w:autoSpaceDN w:val="0"/>
      <w:adjustRightInd w:val="0"/>
      <w:jc w:val="both"/>
    </w:pPr>
    <w:rPr>
      <w:rFonts w:cs="Arial"/>
    </w:rPr>
  </w:style>
  <w:style w:type="paragraph" w:styleId="BalloonText">
    <w:name w:val="Balloon Text"/>
    <w:basedOn w:val="Normal"/>
    <w:link w:val="BalloonTextChar"/>
    <w:rsid w:val="00A5792F"/>
    <w:rPr>
      <w:rFonts w:ascii="Tahoma" w:hAnsi="Tahoma" w:cs="Tahoma"/>
      <w:sz w:val="16"/>
      <w:szCs w:val="16"/>
    </w:rPr>
  </w:style>
  <w:style w:type="paragraph" w:customStyle="1" w:styleId="Barredanslamarge">
    <w:name w:val="Barre dans la marge"/>
    <w:basedOn w:val="Normal"/>
    <w:rsid w:val="00984786"/>
    <w:pPr>
      <w:autoSpaceDE w:val="0"/>
      <w:autoSpaceDN w:val="0"/>
      <w:adjustRightInd w:val="0"/>
      <w:jc w:val="both"/>
    </w:pPr>
    <w:rPr>
      <w:rFonts w:cs="Arial"/>
    </w:rPr>
  </w:style>
  <w:style w:type="paragraph" w:customStyle="1" w:styleId="1aPremierretraitfortables">
    <w:name w:val="1a Premier retrait for tables"/>
    <w:basedOn w:val="1Premierretrai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rsid w:val="00F36BD6"/>
    <w:pPr>
      <w:tabs>
        <w:tab w:val="clear" w:pos="1701"/>
        <w:tab w:val="left" w:pos="851"/>
      </w:tabs>
      <w:spacing w:before="60" w:after="60"/>
      <w:ind w:left="851" w:hanging="284"/>
    </w:pPr>
  </w:style>
  <w:style w:type="character" w:customStyle="1" w:styleId="0TextedebaseChar">
    <w:name w:val="0 Texte de base Char"/>
    <w:basedOn w:val="DefaultParagraphFont"/>
    <w:link w:val="0Textedebase"/>
    <w:rsid w:val="00483A65"/>
    <w:rPr>
      <w:rFonts w:ascii="Arial" w:hAnsi="Arial"/>
      <w:lang w:val="en-GB"/>
    </w:rPr>
  </w:style>
  <w:style w:type="paragraph" w:styleId="TOCHeading">
    <w:name w:val="TOC Heading"/>
    <w:basedOn w:val="Heading1"/>
    <w:next w:val="Normal"/>
    <w:uiPriority w:val="39"/>
    <w:unhideWhenUsed/>
    <w:qFormat/>
    <w:rsid w:val="00BA00AC"/>
    <w:pPr>
      <w:keepNext/>
      <w:keepLines/>
      <w:spacing w:before="240"/>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link w:val="TOC1Char"/>
    <w:autoRedefine/>
    <w:uiPriority w:val="39"/>
    <w:unhideWhenUsed/>
    <w:qFormat/>
    <w:rsid w:val="00DB12AD"/>
    <w:pPr>
      <w:tabs>
        <w:tab w:val="left" w:pos="1418"/>
        <w:tab w:val="right" w:leader="dot" w:pos="9638"/>
      </w:tabs>
      <w:spacing w:line="360" w:lineRule="auto"/>
      <w:ind w:left="1134" w:hanging="1134"/>
    </w:pPr>
    <w:rPr>
      <w:rFonts w:cs="Arial"/>
      <w:iCs/>
      <w:noProof/>
      <w:szCs w:val="24"/>
    </w:rPr>
  </w:style>
  <w:style w:type="paragraph" w:styleId="TOC2">
    <w:name w:val="toc 2"/>
    <w:basedOn w:val="Normal"/>
    <w:next w:val="Normal"/>
    <w:autoRedefine/>
    <w:uiPriority w:val="39"/>
    <w:unhideWhenUsed/>
    <w:qFormat/>
    <w:rsid w:val="00BF7A73"/>
    <w:pPr>
      <w:tabs>
        <w:tab w:val="left" w:pos="567"/>
        <w:tab w:val="left" w:pos="880"/>
        <w:tab w:val="right" w:pos="9638"/>
      </w:tabs>
      <w:spacing w:before="120" w:line="240" w:lineRule="atLeast"/>
    </w:pPr>
    <w:rPr>
      <w:rFonts w:cs="Arial"/>
    </w:rPr>
  </w:style>
  <w:style w:type="character" w:styleId="Hyperlink">
    <w:name w:val="Hyperlink"/>
    <w:basedOn w:val="DefaultParagraphFont"/>
    <w:uiPriority w:val="99"/>
    <w:unhideWhenUsed/>
    <w:rsid w:val="00BA00AC"/>
    <w:rPr>
      <w:color w:val="0000FF" w:themeColor="hyperlink"/>
      <w:u w:val="single"/>
    </w:rPr>
  </w:style>
  <w:style w:type="table" w:styleId="TableGrid">
    <w:name w:val="Table Grid"/>
    <w:aliases w:val="RFID Table"/>
    <w:basedOn w:val="TableNormal"/>
    <w:rsid w:val="002B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B55DE"/>
    <w:rPr>
      <w:rFonts w:ascii="Arial" w:hAnsi="Arial"/>
      <w:sz w:val="20"/>
      <w:szCs w:val="20"/>
    </w:rPr>
  </w:style>
  <w:style w:type="character" w:customStyle="1" w:styleId="FootnoteTextChar">
    <w:name w:val="Footnote Text Char"/>
    <w:basedOn w:val="DefaultParagraphFont"/>
    <w:link w:val="FootnoteText"/>
    <w:semiHidden/>
    <w:rsid w:val="003F69AE"/>
    <w:rPr>
      <w:rFonts w:ascii="Arial" w:hAnsi="Arial"/>
      <w:sz w:val="18"/>
      <w:szCs w:val="18"/>
      <w:lang w:val="en-GB"/>
    </w:rPr>
  </w:style>
  <w:style w:type="character" w:customStyle="1" w:styleId="HeaderChar">
    <w:name w:val="Header Char"/>
    <w:basedOn w:val="DefaultParagraphFont"/>
    <w:link w:val="Header"/>
    <w:uiPriority w:val="99"/>
    <w:rsid w:val="00702267"/>
    <w:rPr>
      <w:rFonts w:ascii="Arial" w:hAnsi="Arial"/>
      <w:lang w:val="en-GB"/>
    </w:rPr>
  </w:style>
  <w:style w:type="paragraph" w:customStyle="1" w:styleId="2Textedebase10points">
    <w:name w:val="2 Texte de base 10 points"/>
    <w:basedOn w:val="Normal"/>
    <w:link w:val="2Textedebase10pointsCar"/>
    <w:rsid w:val="006211C0"/>
    <w:pPr>
      <w:tabs>
        <w:tab w:val="left" w:pos="567"/>
      </w:tabs>
      <w:jc w:val="both"/>
    </w:pPr>
    <w:rPr>
      <w:lang w:val="fr-FR" w:eastAsia="zh-CN"/>
    </w:rPr>
  </w:style>
  <w:style w:type="character" w:customStyle="1" w:styleId="2Textedebase10pointsCar">
    <w:name w:val="2 Texte de base 10 points Car"/>
    <w:link w:val="2Textedebase10points"/>
    <w:rsid w:val="006211C0"/>
    <w:rPr>
      <w:rFonts w:ascii="Arial" w:hAnsi="Arial"/>
      <w:lang w:val="fr-FR" w:eastAsia="zh-CN"/>
    </w:rPr>
  </w:style>
  <w:style w:type="character" w:styleId="CommentReference">
    <w:name w:val="annotation reference"/>
    <w:basedOn w:val="DefaultParagraphFont"/>
    <w:uiPriority w:val="99"/>
    <w:unhideWhenUsed/>
    <w:rsid w:val="00D36A0A"/>
    <w:rPr>
      <w:sz w:val="16"/>
      <w:szCs w:val="16"/>
    </w:rPr>
  </w:style>
  <w:style w:type="paragraph" w:styleId="CommentText">
    <w:name w:val="annotation text"/>
    <w:basedOn w:val="Normal"/>
    <w:link w:val="CommentTextChar"/>
    <w:uiPriority w:val="99"/>
    <w:unhideWhenUsed/>
    <w:rsid w:val="00D36A0A"/>
    <w:pPr>
      <w:spacing w:line="240" w:lineRule="auto"/>
    </w:pPr>
  </w:style>
  <w:style w:type="character" w:customStyle="1" w:styleId="CommentTextChar">
    <w:name w:val="Comment Text Char"/>
    <w:basedOn w:val="DefaultParagraphFont"/>
    <w:link w:val="CommentText"/>
    <w:uiPriority w:val="99"/>
    <w:rsid w:val="00D36A0A"/>
    <w:rPr>
      <w:rFonts w:ascii="Arial" w:hAnsi="Arial"/>
      <w:lang w:val="en-GB"/>
    </w:rPr>
  </w:style>
  <w:style w:type="paragraph" w:styleId="CommentSubject">
    <w:name w:val="annotation subject"/>
    <w:basedOn w:val="CommentText"/>
    <w:next w:val="CommentText"/>
    <w:link w:val="CommentSubjectChar"/>
    <w:semiHidden/>
    <w:unhideWhenUsed/>
    <w:rsid w:val="00D36A0A"/>
    <w:rPr>
      <w:b/>
      <w:bCs/>
    </w:rPr>
  </w:style>
  <w:style w:type="character" w:customStyle="1" w:styleId="CommentSubjectChar">
    <w:name w:val="Comment Subject Char"/>
    <w:basedOn w:val="CommentTextChar"/>
    <w:link w:val="CommentSubject"/>
    <w:semiHidden/>
    <w:rsid w:val="00D36A0A"/>
    <w:rPr>
      <w:rFonts w:ascii="Arial" w:hAnsi="Arial"/>
      <w:b/>
      <w:bCs/>
      <w:lang w:val="en-GB"/>
    </w:rPr>
  </w:style>
  <w:style w:type="character" w:customStyle="1" w:styleId="1PremierretraitChar">
    <w:name w:val="1 Premier retrait Char"/>
    <w:basedOn w:val="DefaultParagraphFont"/>
    <w:link w:val="1Premierretrait"/>
    <w:rsid w:val="005C270A"/>
    <w:rPr>
      <w:rFonts w:ascii="Arial" w:hAnsi="Arial"/>
      <w:lang w:val="en-GB"/>
    </w:rPr>
  </w:style>
  <w:style w:type="character" w:customStyle="1" w:styleId="TOC1Char">
    <w:name w:val="TOC 1 Char"/>
    <w:link w:val="TOC1"/>
    <w:uiPriority w:val="39"/>
    <w:rsid w:val="00DB12AD"/>
    <w:rPr>
      <w:rFonts w:ascii="Arial" w:hAnsi="Arial" w:cs="Arial"/>
      <w:iCs/>
      <w:noProof/>
      <w:szCs w:val="24"/>
      <w:lang w:val="en-GB"/>
    </w:rPr>
  </w:style>
  <w:style w:type="paragraph" w:styleId="NoSpacing">
    <w:name w:val="No Spacing"/>
    <w:aliases w:val="Figures"/>
    <w:basedOn w:val="Normal"/>
    <w:next w:val="Normal"/>
    <w:link w:val="NoSpacingChar"/>
    <w:autoRedefine/>
    <w:uiPriority w:val="1"/>
    <w:rsid w:val="006E1AB0"/>
    <w:rPr>
      <w:b/>
      <w:bCs/>
      <w:noProof/>
      <w:lang w:val="en-US"/>
    </w:rPr>
  </w:style>
  <w:style w:type="character" w:customStyle="1" w:styleId="NoSpacingChar">
    <w:name w:val="No Spacing Char"/>
    <w:aliases w:val="Figures Char"/>
    <w:basedOn w:val="DefaultParagraphFont"/>
    <w:link w:val="NoSpacing"/>
    <w:uiPriority w:val="1"/>
    <w:rsid w:val="006E1AB0"/>
    <w:rPr>
      <w:rFonts w:ascii="Arial" w:hAnsi="Arial"/>
      <w:b/>
      <w:bCs/>
      <w:noProof/>
      <w:lang w:val="en-US"/>
    </w:rPr>
  </w:style>
  <w:style w:type="character" w:customStyle="1" w:styleId="Heading4Char">
    <w:name w:val="Heading 4 Char"/>
    <w:basedOn w:val="DefaultParagraphFont"/>
    <w:link w:val="Heading4"/>
    <w:uiPriority w:val="9"/>
    <w:rsid w:val="00D77CBF"/>
    <w:rPr>
      <w:rFonts w:ascii="Arial" w:hAnsi="Arial" w:cs="Arial"/>
      <w:bCs/>
      <w:i/>
      <w:lang w:val="en-GB"/>
    </w:rPr>
  </w:style>
  <w:style w:type="paragraph" w:styleId="Revision">
    <w:name w:val="Revision"/>
    <w:hidden/>
    <w:uiPriority w:val="99"/>
    <w:semiHidden/>
    <w:rsid w:val="00414704"/>
    <w:rPr>
      <w:rFonts w:ascii="Arial" w:hAnsi="Arial"/>
      <w:lang w:val="en-GB"/>
    </w:rPr>
  </w:style>
  <w:style w:type="paragraph" w:styleId="ListParagraph">
    <w:name w:val="List Paragraph"/>
    <w:basedOn w:val="Normal"/>
    <w:uiPriority w:val="34"/>
    <w:qFormat/>
    <w:rsid w:val="0094557E"/>
    <w:pPr>
      <w:ind w:left="720"/>
      <w:contextualSpacing/>
    </w:pPr>
  </w:style>
  <w:style w:type="paragraph" w:styleId="TOC3">
    <w:name w:val="toc 3"/>
    <w:basedOn w:val="Normal"/>
    <w:next w:val="Normal"/>
    <w:autoRedefine/>
    <w:uiPriority w:val="39"/>
    <w:unhideWhenUsed/>
    <w:qFormat/>
    <w:rsid w:val="006D3F0F"/>
    <w:pPr>
      <w:tabs>
        <w:tab w:val="left" w:pos="1100"/>
        <w:tab w:val="right" w:leader="dot" w:pos="9628"/>
      </w:tabs>
      <w:spacing w:after="100"/>
      <w:ind w:left="400"/>
    </w:pPr>
  </w:style>
  <w:style w:type="paragraph" w:customStyle="1" w:styleId="Textedebase">
    <w:name w:val="Texte de base"/>
    <w:basedOn w:val="Normal"/>
    <w:link w:val="TextedebaseCar"/>
    <w:qFormat/>
    <w:rsid w:val="00B60285"/>
    <w:pPr>
      <w:spacing w:line="240" w:lineRule="atLeast"/>
      <w:jc w:val="both"/>
    </w:pPr>
    <w:rPr>
      <w:rFonts w:ascii="Bookman Old Style" w:hAnsi="Bookman Old Style"/>
    </w:rPr>
  </w:style>
  <w:style w:type="paragraph" w:customStyle="1" w:styleId="TextedebaseBold">
    <w:name w:val="Texte de base Bold"/>
    <w:basedOn w:val="Normal"/>
    <w:qFormat/>
    <w:rsid w:val="00B60285"/>
    <w:pPr>
      <w:spacing w:line="240" w:lineRule="atLeast"/>
      <w:jc w:val="both"/>
    </w:pPr>
    <w:rPr>
      <w:rFonts w:ascii="Bookman Old Style" w:hAnsi="Bookman Old Style" w:cs="Arial"/>
      <w:b/>
      <w:bCs/>
      <w:color w:val="000000"/>
    </w:rPr>
  </w:style>
  <w:style w:type="character" w:customStyle="1" w:styleId="TextedebaseCar">
    <w:name w:val="Texte de base Car"/>
    <w:link w:val="Textedebase"/>
    <w:rsid w:val="00B60285"/>
    <w:rPr>
      <w:rFonts w:ascii="Bookman Old Style" w:hAnsi="Bookman Old Style"/>
      <w:lang w:val="en-GB"/>
    </w:rPr>
  </w:style>
  <w:style w:type="character" w:customStyle="1" w:styleId="Heading5Char">
    <w:name w:val="Heading 5 Char"/>
    <w:basedOn w:val="DefaultParagraphFont"/>
    <w:link w:val="Heading5"/>
    <w:uiPriority w:val="9"/>
    <w:rsid w:val="00AA2F7B"/>
    <w:rPr>
      <w:rFonts w:ascii="Bookman Old Style" w:hAnsi="Bookman Old Style" w:cs="Arial"/>
      <w:bCs/>
      <w:lang w:val="en-GB" w:eastAsia="en-US"/>
    </w:rPr>
  </w:style>
  <w:style w:type="paragraph" w:styleId="TableofFigures">
    <w:name w:val="table of figures"/>
    <w:basedOn w:val="Normal"/>
    <w:next w:val="Normal"/>
    <w:link w:val="TableofFiguresChar"/>
    <w:unhideWhenUsed/>
    <w:rsid w:val="00B60285"/>
  </w:style>
  <w:style w:type="character" w:customStyle="1" w:styleId="Heading6Char">
    <w:name w:val="Heading 6 Char"/>
    <w:basedOn w:val="DefaultParagraphFont"/>
    <w:link w:val="Heading6"/>
    <w:uiPriority w:val="9"/>
    <w:rsid w:val="00AA2F7B"/>
    <w:rPr>
      <w:rFonts w:ascii="Bookman Old Style" w:hAnsi="Bookman Old Style"/>
      <w:color w:val="00FF00"/>
      <w:sz w:val="22"/>
      <w:szCs w:val="24"/>
      <w:u w:val="single"/>
      <w:lang w:val="en-GB" w:eastAsia="en-US"/>
    </w:rPr>
  </w:style>
  <w:style w:type="character" w:customStyle="1" w:styleId="Heading7Char">
    <w:name w:val="Heading 7 Char"/>
    <w:basedOn w:val="DefaultParagraphFont"/>
    <w:link w:val="Heading7"/>
    <w:uiPriority w:val="9"/>
    <w:rsid w:val="00AA2F7B"/>
    <w:rPr>
      <w:rFonts w:ascii="Bookman Old Style" w:hAnsi="Bookman Old Style"/>
      <w:color w:val="00FF00"/>
      <w:sz w:val="22"/>
      <w:szCs w:val="24"/>
      <w:u w:val="single"/>
      <w:lang w:val="en-GB" w:eastAsia="en-US"/>
    </w:rPr>
  </w:style>
  <w:style w:type="character" w:customStyle="1" w:styleId="Heading8Char">
    <w:name w:val="Heading 8 Char"/>
    <w:basedOn w:val="DefaultParagraphFont"/>
    <w:link w:val="Heading8"/>
    <w:uiPriority w:val="9"/>
    <w:rsid w:val="00AA2F7B"/>
    <w:rPr>
      <w:rFonts w:ascii="Bookman Old Style" w:hAnsi="Bookman Old Style" w:cs="Arial"/>
      <w:b/>
      <w:bCs/>
      <w:lang w:val="en-GB" w:eastAsia="en-US"/>
    </w:rPr>
  </w:style>
  <w:style w:type="character" w:customStyle="1" w:styleId="Heading9Char">
    <w:name w:val="Heading 9 Char"/>
    <w:basedOn w:val="DefaultParagraphFont"/>
    <w:link w:val="Heading9"/>
    <w:uiPriority w:val="9"/>
    <w:rsid w:val="00AA2F7B"/>
    <w:rPr>
      <w:rFonts w:ascii="Bookman Old Style" w:hAnsi="Bookman Old Style" w:cs="Arial"/>
      <w:b/>
      <w:bCs/>
      <w:sz w:val="22"/>
      <w:lang w:val="en-GB" w:eastAsia="en-US"/>
    </w:rPr>
  </w:style>
  <w:style w:type="paragraph" w:customStyle="1" w:styleId="DateSignature">
    <w:name w:val="Date + Signature"/>
    <w:basedOn w:val="Normal"/>
    <w:rsid w:val="00AA2F7B"/>
    <w:pPr>
      <w:tabs>
        <w:tab w:val="left" w:pos="5103"/>
      </w:tabs>
      <w:spacing w:line="240" w:lineRule="atLeast"/>
      <w:jc w:val="both"/>
    </w:pPr>
    <w:rPr>
      <w:rFonts w:ascii="Bookman Old Style" w:hAnsi="Bookman Old Style"/>
    </w:rPr>
  </w:style>
  <w:style w:type="paragraph" w:customStyle="1" w:styleId="Deuximeretrait">
    <w:name w:val="Deuxième retrait"/>
    <w:basedOn w:val="GMSBulletPoint"/>
    <w:rsid w:val="00AA2F7B"/>
    <w:pPr>
      <w:framePr w:wrap="around"/>
      <w:tabs>
        <w:tab w:val="num" w:pos="360"/>
      </w:tabs>
      <w:spacing w:before="120"/>
      <w:ind w:left="360" w:hanging="360"/>
    </w:pPr>
  </w:style>
  <w:style w:type="paragraph" w:customStyle="1" w:styleId="GMSBulletPoint">
    <w:name w:val="GMS Bullet Point"/>
    <w:basedOn w:val="Normal"/>
    <w:link w:val="GMSBulletPointChar"/>
    <w:autoRedefine/>
    <w:rsid w:val="00AA2F7B"/>
    <w:pPr>
      <w:framePr w:hSpace="180" w:wrap="around" w:vAnchor="text" w:hAnchor="text" w:y="1"/>
      <w:spacing w:line="240" w:lineRule="atLeast"/>
      <w:contextualSpacing/>
      <w:suppressOverlap/>
      <w:jc w:val="both"/>
    </w:pPr>
    <w:rPr>
      <w:rFonts w:ascii="Bookman Old Style" w:hAnsi="Bookman Old Style"/>
    </w:rPr>
  </w:style>
  <w:style w:type="paragraph" w:customStyle="1" w:styleId="Premierretrait">
    <w:name w:val="Premier retrait"/>
    <w:basedOn w:val="GMSBulletPoint"/>
    <w:link w:val="PremierretraitCar"/>
    <w:rsid w:val="00AA2F7B"/>
    <w:pPr>
      <w:framePr w:wrap="around"/>
      <w:tabs>
        <w:tab w:val="num" w:pos="567"/>
      </w:tabs>
      <w:spacing w:before="120"/>
      <w:ind w:left="567" w:hanging="567"/>
    </w:pPr>
  </w:style>
  <w:style w:type="paragraph" w:customStyle="1" w:styleId="2Texte">
    <w:name w:val="2 (Texte)"/>
    <w:basedOn w:val="Normal"/>
    <w:rsid w:val="00AA2F7B"/>
    <w:pPr>
      <w:spacing w:line="240" w:lineRule="atLeast"/>
      <w:jc w:val="both"/>
    </w:pPr>
    <w:rPr>
      <w:rFonts w:ascii="Bookman Old Style" w:hAnsi="Bookman Old Style"/>
      <w:snapToGrid w:val="0"/>
      <w:lang w:eastAsia="fr-FR"/>
    </w:rPr>
  </w:style>
  <w:style w:type="paragraph" w:customStyle="1" w:styleId="Troisimeretrait">
    <w:name w:val="Troisième retrait"/>
    <w:basedOn w:val="GMSBulletPoint"/>
    <w:rsid w:val="00AA2F7B"/>
    <w:pPr>
      <w:framePr w:wrap="around"/>
      <w:tabs>
        <w:tab w:val="num" w:pos="567"/>
      </w:tabs>
      <w:spacing w:before="120"/>
      <w:ind w:left="567" w:hanging="567"/>
    </w:pPr>
  </w:style>
  <w:style w:type="paragraph" w:customStyle="1" w:styleId="2texte0">
    <w:name w:val="2texte"/>
    <w:basedOn w:val="Normal"/>
    <w:semiHidden/>
    <w:rsid w:val="00AA2F7B"/>
    <w:pPr>
      <w:spacing w:before="100" w:beforeAutospacing="1" w:after="100" w:afterAutospacing="1" w:line="240" w:lineRule="auto"/>
    </w:pPr>
    <w:rPr>
      <w:rFonts w:ascii="Times New Roman" w:hAnsi="Times New Roman"/>
      <w:sz w:val="24"/>
      <w:szCs w:val="24"/>
      <w:lang w:val="en-US" w:eastAsia="en-US"/>
    </w:rPr>
  </w:style>
  <w:style w:type="paragraph" w:styleId="BodyText2">
    <w:name w:val="Body Text 2"/>
    <w:basedOn w:val="Normal"/>
    <w:link w:val="BodyText2Char"/>
    <w:rsid w:val="00AA2F7B"/>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AA2F7B"/>
    <w:rPr>
      <w:rFonts w:ascii="Times New Roman" w:hAnsi="Times New Roman"/>
      <w:sz w:val="24"/>
      <w:szCs w:val="24"/>
      <w:lang w:val="en-GB" w:eastAsia="en-US"/>
    </w:rPr>
  </w:style>
  <w:style w:type="paragraph" w:customStyle="1" w:styleId="xl24">
    <w:name w:val="xl24"/>
    <w:basedOn w:val="Normal"/>
    <w:semiHidden/>
    <w:rsid w:val="00AA2F7B"/>
    <w:pPr>
      <w:pBdr>
        <w:top w:val="single" w:sz="4" w:space="0" w:color="auto"/>
        <w:left w:val="single" w:sz="4" w:space="0" w:color="auto"/>
        <w:bottom w:val="single" w:sz="4" w:space="0" w:color="auto"/>
        <w:right w:val="single" w:sz="4" w:space="0" w:color="auto"/>
      </w:pBdr>
      <w:shd w:val="diagStripe" w:color="auto" w:fill="auto"/>
      <w:spacing w:before="100" w:beforeAutospacing="1" w:after="100" w:afterAutospacing="1" w:line="240" w:lineRule="auto"/>
      <w:jc w:val="center"/>
    </w:pPr>
    <w:rPr>
      <w:rFonts w:ascii="Arial Unicode MS" w:eastAsia="Arial Unicode MS" w:hAnsi="Arial Unicode MS" w:cs="Arial Unicode MS"/>
      <w:sz w:val="24"/>
      <w:szCs w:val="24"/>
      <w:lang w:eastAsia="en-US"/>
    </w:rPr>
  </w:style>
  <w:style w:type="paragraph" w:customStyle="1" w:styleId="xl25">
    <w:name w:val="xl25"/>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b/>
      <w:bCs/>
      <w:sz w:val="24"/>
      <w:szCs w:val="24"/>
      <w:lang w:eastAsia="en-US"/>
    </w:rPr>
  </w:style>
  <w:style w:type="paragraph" w:customStyle="1" w:styleId="xl26">
    <w:name w:val="xl26"/>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xl27">
    <w:name w:val="xl27"/>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b/>
      <w:bCs/>
      <w:sz w:val="24"/>
      <w:szCs w:val="24"/>
      <w:lang w:eastAsia="en-US"/>
    </w:rPr>
  </w:style>
  <w:style w:type="paragraph" w:customStyle="1" w:styleId="xl28">
    <w:name w:val="xl28"/>
    <w:basedOn w:val="Normal"/>
    <w:semiHidden/>
    <w:rsid w:val="00AA2F7B"/>
    <w:pPr>
      <w:shd w:val="diagStripe" w:color="auto" w:fill="auto"/>
      <w:spacing w:before="100" w:beforeAutospacing="1" w:after="100" w:afterAutospacing="1" w:line="240" w:lineRule="auto"/>
      <w:jc w:val="center"/>
    </w:pPr>
    <w:rPr>
      <w:rFonts w:ascii="Arial Unicode MS" w:eastAsia="Arial Unicode MS" w:hAnsi="Arial Unicode MS" w:cs="Arial Unicode MS"/>
      <w:sz w:val="24"/>
      <w:szCs w:val="24"/>
      <w:lang w:eastAsia="en-US"/>
    </w:rPr>
  </w:style>
  <w:style w:type="paragraph" w:customStyle="1" w:styleId="Bullets">
    <w:name w:val="Bullets"/>
    <w:basedOn w:val="Normal"/>
    <w:semiHidden/>
    <w:rsid w:val="00AA2F7B"/>
    <w:pPr>
      <w:tabs>
        <w:tab w:val="num" w:pos="567"/>
      </w:tabs>
      <w:spacing w:line="240" w:lineRule="auto"/>
      <w:ind w:left="567" w:hanging="567"/>
    </w:pPr>
    <w:rPr>
      <w:rFonts w:ascii="Times New Roman" w:hAnsi="Times New Roman"/>
      <w:sz w:val="24"/>
      <w:szCs w:val="24"/>
      <w:lang w:eastAsia="en-US"/>
    </w:rPr>
  </w:style>
  <w:style w:type="paragraph" w:styleId="BodyText">
    <w:name w:val="Body Text"/>
    <w:basedOn w:val="Normal"/>
    <w:link w:val="BodyTextChar"/>
    <w:rsid w:val="00AA2F7B"/>
    <w:pPr>
      <w:spacing w:line="240" w:lineRule="auto"/>
      <w:jc w:val="both"/>
    </w:pPr>
    <w:rPr>
      <w:rFonts w:ascii="Times New Roman" w:hAnsi="Times New Roman"/>
      <w:i/>
      <w:iCs/>
      <w:color w:val="FF0000"/>
      <w:sz w:val="24"/>
      <w:szCs w:val="24"/>
      <w:lang w:eastAsia="en-US"/>
    </w:rPr>
  </w:style>
  <w:style w:type="character" w:customStyle="1" w:styleId="BodyTextChar">
    <w:name w:val="Body Text Char"/>
    <w:basedOn w:val="DefaultParagraphFont"/>
    <w:link w:val="BodyText"/>
    <w:rsid w:val="00AA2F7B"/>
    <w:rPr>
      <w:rFonts w:ascii="Times New Roman" w:hAnsi="Times New Roman"/>
      <w:i/>
      <w:iCs/>
      <w:color w:val="FF0000"/>
      <w:sz w:val="24"/>
      <w:szCs w:val="24"/>
      <w:lang w:val="en-GB" w:eastAsia="en-US"/>
    </w:rPr>
  </w:style>
  <w:style w:type="paragraph" w:styleId="BodyText3">
    <w:name w:val="Body Text 3"/>
    <w:basedOn w:val="Normal"/>
    <w:link w:val="BodyText3Char"/>
    <w:rsid w:val="00AA2F7B"/>
    <w:pPr>
      <w:spacing w:line="240" w:lineRule="auto"/>
      <w:jc w:val="both"/>
    </w:pPr>
    <w:rPr>
      <w:rFonts w:ascii="Times New Roman" w:hAnsi="Times New Roman"/>
      <w:sz w:val="24"/>
      <w:szCs w:val="24"/>
      <w:lang w:eastAsia="en-US"/>
    </w:rPr>
  </w:style>
  <w:style w:type="character" w:customStyle="1" w:styleId="BodyText3Char">
    <w:name w:val="Body Text 3 Char"/>
    <w:basedOn w:val="DefaultParagraphFont"/>
    <w:link w:val="BodyText3"/>
    <w:rsid w:val="00AA2F7B"/>
    <w:rPr>
      <w:rFonts w:ascii="Times New Roman" w:hAnsi="Times New Roman"/>
      <w:sz w:val="24"/>
      <w:szCs w:val="24"/>
      <w:lang w:val="en-GB" w:eastAsia="en-US"/>
    </w:rPr>
  </w:style>
  <w:style w:type="paragraph" w:customStyle="1" w:styleId="BalloonText1">
    <w:name w:val="Balloon Text1"/>
    <w:basedOn w:val="Normal"/>
    <w:semiHidden/>
    <w:rsid w:val="00AA2F7B"/>
    <w:pPr>
      <w:numPr>
        <w:numId w:val="26"/>
      </w:numPr>
      <w:tabs>
        <w:tab w:val="clear" w:pos="600"/>
      </w:tabs>
      <w:spacing w:line="240" w:lineRule="auto"/>
      <w:ind w:left="0" w:firstLine="0"/>
    </w:pPr>
    <w:rPr>
      <w:rFonts w:ascii="Tahoma" w:hAnsi="Tahoma" w:cs="Tahoma"/>
      <w:sz w:val="16"/>
      <w:szCs w:val="16"/>
      <w:lang w:val="de-DE" w:eastAsia="de-DE"/>
    </w:rPr>
  </w:style>
  <w:style w:type="paragraph" w:styleId="BodyTextIndent">
    <w:name w:val="Body Text Indent"/>
    <w:basedOn w:val="Normal"/>
    <w:link w:val="BodyTextIndentChar"/>
    <w:rsid w:val="00AA2F7B"/>
    <w:pPr>
      <w:tabs>
        <w:tab w:val="left" w:pos="851"/>
      </w:tabs>
      <w:spacing w:before="120" w:line="240" w:lineRule="atLeast"/>
      <w:ind w:left="851" w:hanging="851"/>
      <w:jc w:val="both"/>
    </w:pPr>
    <w:rPr>
      <w:rFonts w:ascii="Bookman Old Style" w:hAnsi="Bookman Old Style"/>
    </w:rPr>
  </w:style>
  <w:style w:type="character" w:customStyle="1" w:styleId="BodyTextIndentChar">
    <w:name w:val="Body Text Indent Char"/>
    <w:basedOn w:val="DefaultParagraphFont"/>
    <w:link w:val="BodyTextIndent"/>
    <w:rsid w:val="00AA2F7B"/>
    <w:rPr>
      <w:rFonts w:ascii="Bookman Old Style" w:hAnsi="Bookman Old Style"/>
      <w:lang w:val="en-GB"/>
    </w:rPr>
  </w:style>
  <w:style w:type="paragraph" w:customStyle="1" w:styleId="xl29">
    <w:name w:val="xl29"/>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b/>
      <w:bCs/>
      <w:sz w:val="24"/>
      <w:szCs w:val="24"/>
      <w:lang w:eastAsia="en-US"/>
    </w:rPr>
  </w:style>
  <w:style w:type="paragraph" w:customStyle="1" w:styleId="xl30">
    <w:name w:val="xl30"/>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b/>
      <w:bCs/>
      <w:sz w:val="24"/>
      <w:szCs w:val="24"/>
      <w:lang w:eastAsia="en-US"/>
    </w:rPr>
  </w:style>
  <w:style w:type="paragraph" w:customStyle="1" w:styleId="xl31">
    <w:name w:val="xl31"/>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b/>
      <w:bCs/>
      <w:sz w:val="24"/>
      <w:szCs w:val="24"/>
      <w:lang w:eastAsia="en-US"/>
    </w:rPr>
  </w:style>
  <w:style w:type="paragraph" w:customStyle="1" w:styleId="xl32">
    <w:name w:val="xl32"/>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xl33">
    <w:name w:val="xl33"/>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xl34">
    <w:name w:val="xl34"/>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z w:val="24"/>
      <w:szCs w:val="24"/>
      <w:lang w:eastAsia="en-US"/>
    </w:rPr>
  </w:style>
  <w:style w:type="paragraph" w:styleId="Salutation">
    <w:name w:val="Salutation"/>
    <w:basedOn w:val="Normal"/>
    <w:next w:val="Normal"/>
    <w:link w:val="SalutationChar"/>
    <w:rsid w:val="00AA2F7B"/>
    <w:pPr>
      <w:spacing w:line="240" w:lineRule="atLeast"/>
    </w:pPr>
    <w:rPr>
      <w:rFonts w:ascii="Bookman Old Style" w:hAnsi="Bookman Old Style"/>
    </w:rPr>
  </w:style>
  <w:style w:type="character" w:customStyle="1" w:styleId="SalutationChar">
    <w:name w:val="Salutation Char"/>
    <w:basedOn w:val="DefaultParagraphFont"/>
    <w:link w:val="Salutation"/>
    <w:rsid w:val="00AA2F7B"/>
    <w:rPr>
      <w:rFonts w:ascii="Bookman Old Style" w:hAnsi="Bookman Old Style"/>
      <w:lang w:val="en-GB"/>
    </w:rPr>
  </w:style>
  <w:style w:type="paragraph" w:styleId="ListBullet">
    <w:name w:val="List Bullet"/>
    <w:basedOn w:val="Normal"/>
    <w:autoRedefine/>
    <w:rsid w:val="00AA2F7B"/>
    <w:pPr>
      <w:numPr>
        <w:numId w:val="27"/>
      </w:numPr>
      <w:spacing w:line="240" w:lineRule="atLeast"/>
    </w:pPr>
    <w:rPr>
      <w:rFonts w:ascii="Bookman Old Style" w:hAnsi="Bookman Old Style"/>
    </w:rPr>
  </w:style>
  <w:style w:type="paragraph" w:styleId="ListBullet2">
    <w:name w:val="List Bullet 2"/>
    <w:basedOn w:val="Normal"/>
    <w:autoRedefine/>
    <w:rsid w:val="00AA2F7B"/>
    <w:pPr>
      <w:numPr>
        <w:numId w:val="28"/>
      </w:numPr>
      <w:spacing w:line="240" w:lineRule="atLeast"/>
    </w:pPr>
    <w:rPr>
      <w:rFonts w:ascii="Bookman Old Style" w:hAnsi="Bookman Old Style"/>
    </w:rPr>
  </w:style>
  <w:style w:type="paragraph" w:styleId="ListBullet3">
    <w:name w:val="List Bullet 3"/>
    <w:basedOn w:val="Normal"/>
    <w:autoRedefine/>
    <w:rsid w:val="00AA2F7B"/>
    <w:pPr>
      <w:numPr>
        <w:numId w:val="29"/>
      </w:numPr>
      <w:spacing w:line="240" w:lineRule="atLeast"/>
    </w:pPr>
    <w:rPr>
      <w:rFonts w:ascii="Bookman Old Style" w:hAnsi="Bookman Old Style"/>
    </w:rPr>
  </w:style>
  <w:style w:type="paragraph" w:styleId="ListBullet4">
    <w:name w:val="List Bullet 4"/>
    <w:basedOn w:val="Normal"/>
    <w:autoRedefine/>
    <w:rsid w:val="00AA2F7B"/>
    <w:pPr>
      <w:numPr>
        <w:numId w:val="30"/>
      </w:numPr>
      <w:spacing w:line="240" w:lineRule="atLeast"/>
    </w:pPr>
    <w:rPr>
      <w:rFonts w:ascii="Bookman Old Style" w:hAnsi="Bookman Old Style"/>
    </w:rPr>
  </w:style>
  <w:style w:type="paragraph" w:styleId="ListBullet5">
    <w:name w:val="List Bullet 5"/>
    <w:basedOn w:val="Normal"/>
    <w:autoRedefine/>
    <w:rsid w:val="00AA2F7B"/>
    <w:pPr>
      <w:numPr>
        <w:numId w:val="31"/>
      </w:numPr>
      <w:spacing w:line="240" w:lineRule="atLeast"/>
    </w:pPr>
    <w:rPr>
      <w:rFonts w:ascii="Bookman Old Style" w:hAnsi="Bookman Old Style"/>
    </w:rPr>
  </w:style>
  <w:style w:type="character" w:styleId="FollowedHyperlink">
    <w:name w:val="FollowedHyperlink"/>
    <w:rsid w:val="00AA2F7B"/>
    <w:rPr>
      <w:color w:val="606420"/>
      <w:u w:val="single"/>
    </w:rPr>
  </w:style>
  <w:style w:type="paragraph" w:styleId="BlockText">
    <w:name w:val="Block Text"/>
    <w:basedOn w:val="Normal"/>
    <w:rsid w:val="00AA2F7B"/>
    <w:pPr>
      <w:spacing w:after="120" w:line="240" w:lineRule="atLeast"/>
      <w:ind w:left="1440" w:right="1440"/>
    </w:pPr>
    <w:rPr>
      <w:rFonts w:ascii="Bookman Old Style" w:hAnsi="Bookman Old Style"/>
    </w:rPr>
  </w:style>
  <w:style w:type="paragraph" w:styleId="Date">
    <w:name w:val="Date"/>
    <w:basedOn w:val="Normal"/>
    <w:next w:val="Normal"/>
    <w:link w:val="DateChar"/>
    <w:rsid w:val="00AA2F7B"/>
    <w:pPr>
      <w:spacing w:line="240" w:lineRule="atLeast"/>
    </w:pPr>
    <w:rPr>
      <w:rFonts w:ascii="Bookman Old Style" w:hAnsi="Bookman Old Style"/>
    </w:rPr>
  </w:style>
  <w:style w:type="character" w:customStyle="1" w:styleId="DateChar">
    <w:name w:val="Date Char"/>
    <w:basedOn w:val="DefaultParagraphFont"/>
    <w:link w:val="Date"/>
    <w:rsid w:val="00AA2F7B"/>
    <w:rPr>
      <w:rFonts w:ascii="Bookman Old Style" w:hAnsi="Bookman Old Style"/>
      <w:lang w:val="en-GB"/>
    </w:rPr>
  </w:style>
  <w:style w:type="paragraph" w:styleId="E-mailSignature">
    <w:name w:val="E-mail Signature"/>
    <w:basedOn w:val="Normal"/>
    <w:link w:val="E-mailSignatureChar"/>
    <w:rsid w:val="00AA2F7B"/>
    <w:pPr>
      <w:spacing w:line="240" w:lineRule="atLeast"/>
    </w:pPr>
    <w:rPr>
      <w:rFonts w:ascii="Bookman Old Style" w:hAnsi="Bookman Old Style"/>
    </w:rPr>
  </w:style>
  <w:style w:type="character" w:customStyle="1" w:styleId="E-mailSignatureChar">
    <w:name w:val="E-mail Signature Char"/>
    <w:basedOn w:val="DefaultParagraphFont"/>
    <w:link w:val="E-mailSignature"/>
    <w:rsid w:val="00AA2F7B"/>
    <w:rPr>
      <w:rFonts w:ascii="Bookman Old Style" w:hAnsi="Bookman Old Style"/>
      <w:lang w:val="en-GB"/>
    </w:rPr>
  </w:style>
  <w:style w:type="character" w:styleId="Strong">
    <w:name w:val="Strong"/>
    <w:uiPriority w:val="22"/>
    <w:qFormat/>
    <w:rsid w:val="00AA2F7B"/>
    <w:rPr>
      <w:b/>
      <w:bCs/>
    </w:rPr>
  </w:style>
  <w:style w:type="paragraph" w:styleId="NoteHeading">
    <w:name w:val="Note Heading"/>
    <w:basedOn w:val="Normal"/>
    <w:next w:val="Normal"/>
    <w:link w:val="NoteHeadingChar"/>
    <w:rsid w:val="00AA2F7B"/>
    <w:pPr>
      <w:spacing w:line="240" w:lineRule="atLeast"/>
    </w:pPr>
    <w:rPr>
      <w:rFonts w:ascii="Bookman Old Style" w:hAnsi="Bookman Old Style"/>
    </w:rPr>
  </w:style>
  <w:style w:type="character" w:customStyle="1" w:styleId="NoteHeadingChar">
    <w:name w:val="Note Heading Char"/>
    <w:basedOn w:val="DefaultParagraphFont"/>
    <w:link w:val="NoteHeading"/>
    <w:rsid w:val="00AA2F7B"/>
    <w:rPr>
      <w:rFonts w:ascii="Bookman Old Style" w:hAnsi="Bookman Old Style"/>
      <w:lang w:val="en-GB"/>
    </w:rPr>
  </w:style>
  <w:style w:type="paragraph" w:styleId="Closing">
    <w:name w:val="Closing"/>
    <w:basedOn w:val="Normal"/>
    <w:link w:val="ClosingChar"/>
    <w:rsid w:val="00AA2F7B"/>
    <w:pPr>
      <w:spacing w:line="240" w:lineRule="atLeast"/>
      <w:ind w:left="4252"/>
    </w:pPr>
    <w:rPr>
      <w:rFonts w:ascii="Bookman Old Style" w:hAnsi="Bookman Old Style"/>
    </w:rPr>
  </w:style>
  <w:style w:type="character" w:customStyle="1" w:styleId="ClosingChar">
    <w:name w:val="Closing Char"/>
    <w:basedOn w:val="DefaultParagraphFont"/>
    <w:link w:val="Closing"/>
    <w:rsid w:val="00AA2F7B"/>
    <w:rPr>
      <w:rFonts w:ascii="Bookman Old Style" w:hAnsi="Bookman Old Style"/>
      <w:lang w:val="en-GB"/>
    </w:rPr>
  </w:style>
  <w:style w:type="character" w:styleId="Emphasis">
    <w:name w:val="Emphasis"/>
    <w:uiPriority w:val="20"/>
    <w:qFormat/>
    <w:rsid w:val="00AA2F7B"/>
    <w:rPr>
      <w:i/>
      <w:iCs/>
    </w:rPr>
  </w:style>
  <w:style w:type="paragraph" w:styleId="HTMLAddress">
    <w:name w:val="HTML Address"/>
    <w:basedOn w:val="Normal"/>
    <w:link w:val="HTMLAddressChar"/>
    <w:rsid w:val="00AA2F7B"/>
    <w:pPr>
      <w:spacing w:line="240" w:lineRule="atLeast"/>
    </w:pPr>
    <w:rPr>
      <w:rFonts w:ascii="Bookman Old Style" w:hAnsi="Bookman Old Style"/>
      <w:i/>
      <w:iCs/>
    </w:rPr>
  </w:style>
  <w:style w:type="character" w:customStyle="1" w:styleId="HTMLAddressChar">
    <w:name w:val="HTML Address Char"/>
    <w:basedOn w:val="DefaultParagraphFont"/>
    <w:link w:val="HTMLAddress"/>
    <w:rsid w:val="00AA2F7B"/>
    <w:rPr>
      <w:rFonts w:ascii="Bookman Old Style" w:hAnsi="Bookman Old Style"/>
      <w:i/>
      <w:iCs/>
      <w:lang w:val="en-GB"/>
    </w:rPr>
  </w:style>
  <w:style w:type="character" w:styleId="HTMLAcronym">
    <w:name w:val="HTML Acronym"/>
    <w:basedOn w:val="DefaultParagraphFont"/>
    <w:rsid w:val="00AA2F7B"/>
  </w:style>
  <w:style w:type="character" w:styleId="HTMLSample">
    <w:name w:val="HTML Sample"/>
    <w:rsid w:val="00AA2F7B"/>
    <w:rPr>
      <w:rFonts w:ascii="Courier New" w:hAnsi="Courier New" w:cs="Courier New"/>
    </w:rPr>
  </w:style>
  <w:style w:type="character" w:styleId="HTMLCode">
    <w:name w:val="HTML Code"/>
    <w:rsid w:val="00AA2F7B"/>
    <w:rPr>
      <w:rFonts w:ascii="Courier New" w:hAnsi="Courier New" w:cs="Courier New"/>
      <w:sz w:val="20"/>
      <w:szCs w:val="20"/>
    </w:rPr>
  </w:style>
  <w:style w:type="character" w:styleId="HTMLDefinition">
    <w:name w:val="HTML Definition"/>
    <w:rsid w:val="00AA2F7B"/>
    <w:rPr>
      <w:i/>
      <w:iCs/>
    </w:rPr>
  </w:style>
  <w:style w:type="character" w:styleId="HTMLTypewriter">
    <w:name w:val="HTML Typewriter"/>
    <w:rsid w:val="00AA2F7B"/>
    <w:rPr>
      <w:rFonts w:ascii="Courier New" w:hAnsi="Courier New" w:cs="Courier New"/>
      <w:sz w:val="20"/>
      <w:szCs w:val="20"/>
    </w:rPr>
  </w:style>
  <w:style w:type="character" w:styleId="HTMLKeyboard">
    <w:name w:val="HTML Keyboard"/>
    <w:rsid w:val="00AA2F7B"/>
    <w:rPr>
      <w:rFonts w:ascii="Courier New" w:hAnsi="Courier New" w:cs="Courier New"/>
      <w:sz w:val="20"/>
      <w:szCs w:val="20"/>
    </w:rPr>
  </w:style>
  <w:style w:type="character" w:styleId="HTMLVariable">
    <w:name w:val="HTML Variable"/>
    <w:rsid w:val="00AA2F7B"/>
    <w:rPr>
      <w:i/>
      <w:iCs/>
    </w:rPr>
  </w:style>
  <w:style w:type="paragraph" w:styleId="HTMLPreformatted">
    <w:name w:val="HTML Preformatted"/>
    <w:basedOn w:val="Normal"/>
    <w:link w:val="HTMLPreformattedChar"/>
    <w:rsid w:val="00AA2F7B"/>
    <w:pPr>
      <w:spacing w:line="240" w:lineRule="atLeast"/>
    </w:pPr>
    <w:rPr>
      <w:rFonts w:ascii="Courier New" w:hAnsi="Courier New" w:cs="Courier New"/>
    </w:rPr>
  </w:style>
  <w:style w:type="character" w:customStyle="1" w:styleId="HTMLPreformattedChar">
    <w:name w:val="HTML Preformatted Char"/>
    <w:basedOn w:val="DefaultParagraphFont"/>
    <w:link w:val="HTMLPreformatted"/>
    <w:rsid w:val="00AA2F7B"/>
    <w:rPr>
      <w:rFonts w:ascii="Courier New" w:hAnsi="Courier New" w:cs="Courier New"/>
      <w:lang w:val="en-GB"/>
    </w:rPr>
  </w:style>
  <w:style w:type="character" w:styleId="HTMLCite">
    <w:name w:val="HTML Cite"/>
    <w:rsid w:val="00AA2F7B"/>
    <w:rPr>
      <w:i/>
      <w:iCs/>
    </w:rPr>
  </w:style>
  <w:style w:type="paragraph" w:styleId="List">
    <w:name w:val="List"/>
    <w:basedOn w:val="Normal"/>
    <w:rsid w:val="00AA2F7B"/>
    <w:pPr>
      <w:spacing w:line="240" w:lineRule="atLeast"/>
      <w:ind w:left="283" w:hanging="283"/>
    </w:pPr>
    <w:rPr>
      <w:rFonts w:ascii="Bookman Old Style" w:hAnsi="Bookman Old Style"/>
    </w:rPr>
  </w:style>
  <w:style w:type="paragraph" w:styleId="List2">
    <w:name w:val="List 2"/>
    <w:basedOn w:val="Normal"/>
    <w:rsid w:val="00AA2F7B"/>
    <w:pPr>
      <w:spacing w:line="240" w:lineRule="atLeast"/>
      <w:ind w:left="566" w:hanging="283"/>
    </w:pPr>
    <w:rPr>
      <w:rFonts w:ascii="Bookman Old Style" w:hAnsi="Bookman Old Style"/>
    </w:rPr>
  </w:style>
  <w:style w:type="paragraph" w:styleId="List3">
    <w:name w:val="List 3"/>
    <w:basedOn w:val="Normal"/>
    <w:rsid w:val="00AA2F7B"/>
    <w:pPr>
      <w:spacing w:line="240" w:lineRule="atLeast"/>
      <w:ind w:left="849" w:hanging="283"/>
    </w:pPr>
    <w:rPr>
      <w:rFonts w:ascii="Bookman Old Style" w:hAnsi="Bookman Old Style"/>
    </w:rPr>
  </w:style>
  <w:style w:type="paragraph" w:styleId="List4">
    <w:name w:val="List 4"/>
    <w:basedOn w:val="Normal"/>
    <w:rsid w:val="00AA2F7B"/>
    <w:pPr>
      <w:spacing w:line="240" w:lineRule="atLeast"/>
      <w:ind w:left="1132" w:hanging="283"/>
    </w:pPr>
    <w:rPr>
      <w:rFonts w:ascii="Bookman Old Style" w:hAnsi="Bookman Old Style"/>
    </w:rPr>
  </w:style>
  <w:style w:type="paragraph" w:styleId="List5">
    <w:name w:val="List 5"/>
    <w:basedOn w:val="Normal"/>
    <w:rsid w:val="00AA2F7B"/>
    <w:pPr>
      <w:spacing w:line="240" w:lineRule="atLeast"/>
      <w:ind w:left="1415" w:hanging="283"/>
    </w:pPr>
    <w:rPr>
      <w:rFonts w:ascii="Bookman Old Style" w:hAnsi="Bookman Old Style"/>
    </w:rPr>
  </w:style>
  <w:style w:type="paragraph" w:styleId="ListContinue">
    <w:name w:val="List Continue"/>
    <w:basedOn w:val="Normal"/>
    <w:rsid w:val="00AA2F7B"/>
    <w:pPr>
      <w:spacing w:after="120" w:line="240" w:lineRule="atLeast"/>
      <w:ind w:left="283"/>
    </w:pPr>
    <w:rPr>
      <w:rFonts w:ascii="Bookman Old Style" w:hAnsi="Bookman Old Style"/>
    </w:rPr>
  </w:style>
  <w:style w:type="paragraph" w:styleId="ListContinue2">
    <w:name w:val="List Continue 2"/>
    <w:basedOn w:val="Normal"/>
    <w:rsid w:val="00AA2F7B"/>
    <w:pPr>
      <w:spacing w:after="120" w:line="240" w:lineRule="atLeast"/>
      <w:ind w:left="566"/>
    </w:pPr>
    <w:rPr>
      <w:rFonts w:ascii="Bookman Old Style" w:hAnsi="Bookman Old Style"/>
    </w:rPr>
  </w:style>
  <w:style w:type="paragraph" w:styleId="ListContinue3">
    <w:name w:val="List Continue 3"/>
    <w:basedOn w:val="Normal"/>
    <w:rsid w:val="00AA2F7B"/>
    <w:pPr>
      <w:spacing w:after="120" w:line="240" w:lineRule="atLeast"/>
      <w:ind w:left="849"/>
    </w:pPr>
    <w:rPr>
      <w:rFonts w:ascii="Bookman Old Style" w:hAnsi="Bookman Old Style"/>
    </w:rPr>
  </w:style>
  <w:style w:type="paragraph" w:styleId="ListContinue4">
    <w:name w:val="List Continue 4"/>
    <w:basedOn w:val="Normal"/>
    <w:rsid w:val="00AA2F7B"/>
    <w:pPr>
      <w:spacing w:after="120" w:line="240" w:lineRule="atLeast"/>
      <w:ind w:left="1132"/>
    </w:pPr>
    <w:rPr>
      <w:rFonts w:ascii="Bookman Old Style" w:hAnsi="Bookman Old Style"/>
    </w:rPr>
  </w:style>
  <w:style w:type="paragraph" w:styleId="ListContinue5">
    <w:name w:val="List Continue 5"/>
    <w:basedOn w:val="Normal"/>
    <w:rsid w:val="00AA2F7B"/>
    <w:pPr>
      <w:spacing w:after="120" w:line="240" w:lineRule="atLeast"/>
      <w:ind w:left="1415"/>
    </w:pPr>
    <w:rPr>
      <w:rFonts w:ascii="Bookman Old Style" w:hAnsi="Bookman Old Style"/>
    </w:rPr>
  </w:style>
  <w:style w:type="paragraph" w:styleId="ListNumber">
    <w:name w:val="List Number"/>
    <w:basedOn w:val="Normal"/>
    <w:rsid w:val="00AA2F7B"/>
    <w:pPr>
      <w:numPr>
        <w:numId w:val="32"/>
      </w:numPr>
      <w:spacing w:line="240" w:lineRule="atLeast"/>
    </w:pPr>
    <w:rPr>
      <w:rFonts w:ascii="Bookman Old Style" w:hAnsi="Bookman Old Style"/>
    </w:rPr>
  </w:style>
  <w:style w:type="paragraph" w:styleId="ListNumber2">
    <w:name w:val="List Number 2"/>
    <w:basedOn w:val="Normal"/>
    <w:rsid w:val="00AA2F7B"/>
    <w:pPr>
      <w:numPr>
        <w:numId w:val="33"/>
      </w:numPr>
      <w:spacing w:line="240" w:lineRule="atLeast"/>
    </w:pPr>
    <w:rPr>
      <w:rFonts w:ascii="Bookman Old Style" w:hAnsi="Bookman Old Style"/>
    </w:rPr>
  </w:style>
  <w:style w:type="paragraph" w:styleId="ListNumber3">
    <w:name w:val="List Number 3"/>
    <w:basedOn w:val="Normal"/>
    <w:rsid w:val="00AA2F7B"/>
    <w:pPr>
      <w:numPr>
        <w:numId w:val="34"/>
      </w:numPr>
      <w:spacing w:line="240" w:lineRule="atLeast"/>
    </w:pPr>
    <w:rPr>
      <w:rFonts w:ascii="Bookman Old Style" w:hAnsi="Bookman Old Style"/>
    </w:rPr>
  </w:style>
  <w:style w:type="paragraph" w:styleId="ListNumber4">
    <w:name w:val="List Number 4"/>
    <w:basedOn w:val="Normal"/>
    <w:rsid w:val="00AA2F7B"/>
    <w:pPr>
      <w:numPr>
        <w:numId w:val="35"/>
      </w:numPr>
      <w:spacing w:line="240" w:lineRule="atLeast"/>
    </w:pPr>
    <w:rPr>
      <w:rFonts w:ascii="Bookman Old Style" w:hAnsi="Bookman Old Style"/>
    </w:rPr>
  </w:style>
  <w:style w:type="paragraph" w:styleId="ListNumber5">
    <w:name w:val="List Number 5"/>
    <w:basedOn w:val="Normal"/>
    <w:rsid w:val="00AA2F7B"/>
    <w:pPr>
      <w:numPr>
        <w:numId w:val="36"/>
      </w:numPr>
      <w:spacing w:line="240" w:lineRule="atLeast"/>
    </w:pPr>
    <w:rPr>
      <w:rFonts w:ascii="Bookman Old Style" w:hAnsi="Bookman Old Style"/>
    </w:rPr>
  </w:style>
  <w:style w:type="paragraph" w:styleId="MessageHeader">
    <w:name w:val="Message Header"/>
    <w:basedOn w:val="Normal"/>
    <w:link w:val="MessageHeaderChar"/>
    <w:rsid w:val="00AA2F7B"/>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cs="Arial"/>
      <w:sz w:val="24"/>
      <w:szCs w:val="24"/>
    </w:rPr>
  </w:style>
  <w:style w:type="character" w:customStyle="1" w:styleId="MessageHeaderChar">
    <w:name w:val="Message Header Char"/>
    <w:basedOn w:val="DefaultParagraphFont"/>
    <w:link w:val="MessageHeader"/>
    <w:rsid w:val="00AA2F7B"/>
    <w:rPr>
      <w:rFonts w:ascii="Arial" w:hAnsi="Arial" w:cs="Arial"/>
      <w:sz w:val="24"/>
      <w:szCs w:val="24"/>
      <w:shd w:val="pct20" w:color="auto" w:fill="auto"/>
      <w:lang w:val="en-GB"/>
    </w:rPr>
  </w:style>
  <w:style w:type="paragraph" w:styleId="PlainText">
    <w:name w:val="Plain Text"/>
    <w:basedOn w:val="Normal"/>
    <w:link w:val="PlainTextChar"/>
    <w:uiPriority w:val="99"/>
    <w:rsid w:val="00AA2F7B"/>
    <w:pPr>
      <w:spacing w:line="240" w:lineRule="atLeast"/>
    </w:pPr>
    <w:rPr>
      <w:rFonts w:ascii="Courier New" w:hAnsi="Courier New" w:cs="Courier New"/>
    </w:rPr>
  </w:style>
  <w:style w:type="character" w:customStyle="1" w:styleId="PlainTextChar">
    <w:name w:val="Plain Text Char"/>
    <w:basedOn w:val="DefaultParagraphFont"/>
    <w:link w:val="PlainText"/>
    <w:uiPriority w:val="99"/>
    <w:rsid w:val="00AA2F7B"/>
    <w:rPr>
      <w:rFonts w:ascii="Courier New" w:hAnsi="Courier New" w:cs="Courier New"/>
      <w:lang w:val="en-GB"/>
    </w:rPr>
  </w:style>
  <w:style w:type="paragraph" w:styleId="NormalWeb">
    <w:name w:val="Normal (Web)"/>
    <w:basedOn w:val="Normal"/>
    <w:rsid w:val="00AA2F7B"/>
    <w:pPr>
      <w:spacing w:line="240" w:lineRule="atLeast"/>
    </w:pPr>
    <w:rPr>
      <w:rFonts w:ascii="Times New Roman" w:hAnsi="Times New Roman"/>
      <w:sz w:val="24"/>
      <w:szCs w:val="24"/>
    </w:rPr>
  </w:style>
  <w:style w:type="paragraph" w:styleId="NormalIndent">
    <w:name w:val="Normal Indent"/>
    <w:basedOn w:val="Normal"/>
    <w:rsid w:val="00AA2F7B"/>
    <w:pPr>
      <w:spacing w:line="240" w:lineRule="atLeast"/>
      <w:ind w:left="708"/>
    </w:pPr>
    <w:rPr>
      <w:rFonts w:ascii="Bookman Old Style" w:hAnsi="Bookman Old Style"/>
    </w:rPr>
  </w:style>
  <w:style w:type="paragraph" w:styleId="BodyTextIndent2">
    <w:name w:val="Body Text Indent 2"/>
    <w:basedOn w:val="Normal"/>
    <w:link w:val="BodyTextIndent2Char"/>
    <w:rsid w:val="00AA2F7B"/>
    <w:pPr>
      <w:spacing w:after="120" w:line="480" w:lineRule="auto"/>
      <w:ind w:left="283"/>
    </w:pPr>
    <w:rPr>
      <w:rFonts w:ascii="Bookman Old Style" w:hAnsi="Bookman Old Style"/>
    </w:rPr>
  </w:style>
  <w:style w:type="character" w:customStyle="1" w:styleId="BodyTextIndent2Char">
    <w:name w:val="Body Text Indent 2 Char"/>
    <w:basedOn w:val="DefaultParagraphFont"/>
    <w:link w:val="BodyTextIndent2"/>
    <w:rsid w:val="00AA2F7B"/>
    <w:rPr>
      <w:rFonts w:ascii="Bookman Old Style" w:hAnsi="Bookman Old Style"/>
      <w:lang w:val="en-GB"/>
    </w:rPr>
  </w:style>
  <w:style w:type="paragraph" w:styleId="BodyTextIndent3">
    <w:name w:val="Body Text Indent 3"/>
    <w:basedOn w:val="Normal"/>
    <w:link w:val="BodyTextIndent3Char"/>
    <w:rsid w:val="00AA2F7B"/>
    <w:pPr>
      <w:spacing w:after="120" w:line="240" w:lineRule="atLeast"/>
      <w:ind w:left="283"/>
    </w:pPr>
    <w:rPr>
      <w:rFonts w:ascii="Bookman Old Style" w:hAnsi="Bookman Old Style"/>
      <w:sz w:val="16"/>
      <w:szCs w:val="16"/>
    </w:rPr>
  </w:style>
  <w:style w:type="character" w:customStyle="1" w:styleId="BodyTextIndent3Char">
    <w:name w:val="Body Text Indent 3 Char"/>
    <w:basedOn w:val="DefaultParagraphFont"/>
    <w:link w:val="BodyTextIndent3"/>
    <w:rsid w:val="00AA2F7B"/>
    <w:rPr>
      <w:rFonts w:ascii="Bookman Old Style" w:hAnsi="Bookman Old Style"/>
      <w:sz w:val="16"/>
      <w:szCs w:val="16"/>
      <w:lang w:val="en-GB"/>
    </w:rPr>
  </w:style>
  <w:style w:type="paragraph" w:styleId="BodyTextFirstIndent">
    <w:name w:val="Body Text First Indent"/>
    <w:basedOn w:val="BodyText"/>
    <w:link w:val="BodyTextFirstIndentChar"/>
    <w:rsid w:val="00AA2F7B"/>
    <w:pPr>
      <w:spacing w:after="120" w:line="240" w:lineRule="atLeast"/>
      <w:ind w:firstLine="210"/>
      <w:jc w:val="left"/>
    </w:pPr>
    <w:rPr>
      <w:rFonts w:ascii="Bookman Old Style" w:hAnsi="Bookman Old Style"/>
      <w:i w:val="0"/>
      <w:iCs w:val="0"/>
      <w:color w:val="auto"/>
      <w:sz w:val="20"/>
      <w:szCs w:val="20"/>
      <w:lang w:eastAsia="fr-CH"/>
    </w:rPr>
  </w:style>
  <w:style w:type="character" w:customStyle="1" w:styleId="BodyTextFirstIndentChar">
    <w:name w:val="Body Text First Indent Char"/>
    <w:basedOn w:val="BodyTextChar"/>
    <w:link w:val="BodyTextFirstIndent"/>
    <w:rsid w:val="00AA2F7B"/>
    <w:rPr>
      <w:rFonts w:ascii="Bookman Old Style" w:hAnsi="Bookman Old Style"/>
      <w:i w:val="0"/>
      <w:iCs w:val="0"/>
      <w:color w:val="FF0000"/>
      <w:sz w:val="24"/>
      <w:szCs w:val="24"/>
      <w:lang w:val="en-GB" w:eastAsia="en-US"/>
    </w:rPr>
  </w:style>
  <w:style w:type="paragraph" w:styleId="BodyTextFirstIndent2">
    <w:name w:val="Body Text First Indent 2"/>
    <w:basedOn w:val="BodyTextIndent"/>
    <w:link w:val="BodyTextFirstIndent2Char"/>
    <w:rsid w:val="00AA2F7B"/>
    <w:pPr>
      <w:tabs>
        <w:tab w:val="clear" w:pos="851"/>
      </w:tabs>
      <w:spacing w:before="0" w:after="120"/>
      <w:ind w:left="283" w:firstLine="210"/>
      <w:jc w:val="left"/>
    </w:pPr>
  </w:style>
  <w:style w:type="character" w:customStyle="1" w:styleId="BodyTextFirstIndent2Char">
    <w:name w:val="Body Text First Indent 2 Char"/>
    <w:basedOn w:val="BodyTextIndentChar"/>
    <w:link w:val="BodyTextFirstIndent2"/>
    <w:rsid w:val="00AA2F7B"/>
    <w:rPr>
      <w:rFonts w:ascii="Bookman Old Style" w:hAnsi="Bookman Old Style"/>
      <w:lang w:val="en-GB"/>
    </w:rPr>
  </w:style>
  <w:style w:type="paragraph" w:styleId="Title">
    <w:name w:val="Title"/>
    <w:basedOn w:val="Normal"/>
    <w:link w:val="TitleChar"/>
    <w:uiPriority w:val="10"/>
    <w:qFormat/>
    <w:rsid w:val="00AA2F7B"/>
    <w:pPr>
      <w:spacing w:before="240" w:after="60" w:line="240" w:lineRule="atLeast"/>
      <w:jc w:val="center"/>
      <w:outlineLvl w:val="0"/>
    </w:pPr>
    <w:rPr>
      <w:rFonts w:cs="Arial"/>
      <w:b/>
      <w:bCs/>
      <w:kern w:val="28"/>
      <w:sz w:val="32"/>
      <w:szCs w:val="32"/>
    </w:rPr>
  </w:style>
  <w:style w:type="character" w:customStyle="1" w:styleId="TitleChar">
    <w:name w:val="Title Char"/>
    <w:basedOn w:val="DefaultParagraphFont"/>
    <w:link w:val="Title"/>
    <w:uiPriority w:val="10"/>
    <w:rsid w:val="00AA2F7B"/>
    <w:rPr>
      <w:rFonts w:ascii="Arial" w:hAnsi="Arial" w:cs="Arial"/>
      <w:b/>
      <w:bCs/>
      <w:kern w:val="28"/>
      <w:sz w:val="32"/>
      <w:szCs w:val="32"/>
      <w:lang w:val="en-GB"/>
    </w:rPr>
  </w:style>
  <w:style w:type="paragraph" w:styleId="EnvelopeReturn">
    <w:name w:val="envelope return"/>
    <w:basedOn w:val="Normal"/>
    <w:rsid w:val="00AA2F7B"/>
    <w:pPr>
      <w:spacing w:line="240" w:lineRule="atLeast"/>
    </w:pPr>
    <w:rPr>
      <w:rFonts w:cs="Arial"/>
    </w:rPr>
  </w:style>
  <w:style w:type="paragraph" w:styleId="EnvelopeAddress">
    <w:name w:val="envelope address"/>
    <w:basedOn w:val="Normal"/>
    <w:rsid w:val="00AA2F7B"/>
    <w:pPr>
      <w:framePr w:w="4320" w:h="2160" w:hRule="exact" w:hSpace="141" w:wrap="auto" w:hAnchor="page" w:xAlign="center" w:yAlign="bottom"/>
      <w:spacing w:line="240" w:lineRule="atLeast"/>
      <w:ind w:left="1"/>
    </w:pPr>
    <w:rPr>
      <w:rFonts w:cs="Arial"/>
      <w:sz w:val="24"/>
      <w:szCs w:val="24"/>
    </w:rPr>
  </w:style>
  <w:style w:type="paragraph" w:styleId="Signature">
    <w:name w:val="Signature"/>
    <w:basedOn w:val="Normal"/>
    <w:link w:val="SignatureChar"/>
    <w:rsid w:val="00AA2F7B"/>
    <w:pPr>
      <w:spacing w:line="240" w:lineRule="atLeast"/>
      <w:ind w:left="4252"/>
    </w:pPr>
    <w:rPr>
      <w:rFonts w:ascii="Bookman Old Style" w:hAnsi="Bookman Old Style"/>
    </w:rPr>
  </w:style>
  <w:style w:type="character" w:customStyle="1" w:styleId="SignatureChar">
    <w:name w:val="Signature Char"/>
    <w:basedOn w:val="DefaultParagraphFont"/>
    <w:link w:val="Signature"/>
    <w:rsid w:val="00AA2F7B"/>
    <w:rPr>
      <w:rFonts w:ascii="Bookman Old Style" w:hAnsi="Bookman Old Style"/>
      <w:lang w:val="en-GB"/>
    </w:rPr>
  </w:style>
  <w:style w:type="paragraph" w:styleId="Subtitle">
    <w:name w:val="Subtitle"/>
    <w:basedOn w:val="Normal"/>
    <w:link w:val="SubtitleChar"/>
    <w:uiPriority w:val="11"/>
    <w:qFormat/>
    <w:rsid w:val="00AA2F7B"/>
    <w:pPr>
      <w:spacing w:after="60" w:line="240" w:lineRule="atLeast"/>
      <w:jc w:val="center"/>
      <w:outlineLvl w:val="1"/>
    </w:pPr>
    <w:rPr>
      <w:rFonts w:cs="Arial"/>
      <w:sz w:val="24"/>
      <w:szCs w:val="24"/>
    </w:rPr>
  </w:style>
  <w:style w:type="character" w:customStyle="1" w:styleId="SubtitleChar">
    <w:name w:val="Subtitle Char"/>
    <w:basedOn w:val="DefaultParagraphFont"/>
    <w:link w:val="Subtitle"/>
    <w:uiPriority w:val="11"/>
    <w:rsid w:val="00AA2F7B"/>
    <w:rPr>
      <w:rFonts w:ascii="Arial" w:hAnsi="Arial" w:cs="Arial"/>
      <w:sz w:val="24"/>
      <w:szCs w:val="24"/>
      <w:lang w:val="en-GB"/>
    </w:rPr>
  </w:style>
  <w:style w:type="character" w:styleId="LineNumber">
    <w:name w:val="line number"/>
    <w:basedOn w:val="DefaultParagraphFont"/>
    <w:rsid w:val="00AA2F7B"/>
  </w:style>
  <w:style w:type="paragraph" w:customStyle="1" w:styleId="Tabelle">
    <w:name w:val="Tabelle"/>
    <w:basedOn w:val="TableofFigures"/>
    <w:autoRedefine/>
    <w:rsid w:val="00AA2F7B"/>
    <w:pPr>
      <w:framePr w:hSpace="180" w:wrap="around" w:vAnchor="text" w:hAnchor="text" w:y="1"/>
      <w:tabs>
        <w:tab w:val="left" w:pos="1418"/>
        <w:tab w:val="right" w:leader="dot" w:pos="10065"/>
      </w:tabs>
      <w:spacing w:line="240" w:lineRule="auto"/>
      <w:contextualSpacing/>
      <w:suppressOverlap/>
      <w:jc w:val="both"/>
    </w:pPr>
    <w:rPr>
      <w:rFonts w:ascii="Bookman Old Style" w:hAnsi="Bookman Old Style"/>
      <w:i/>
      <w:iCs/>
    </w:rPr>
  </w:style>
  <w:style w:type="paragraph" w:customStyle="1" w:styleId="StyleGMSTableNameComplexBold">
    <w:name w:val="Style GMS Table Name + (Complex) Bold"/>
    <w:basedOn w:val="MTable"/>
    <w:autoRedefine/>
    <w:rsid w:val="00AA2F7B"/>
    <w:rPr>
      <w:bCs/>
    </w:rPr>
  </w:style>
  <w:style w:type="character" w:customStyle="1" w:styleId="berschrift3Char">
    <w:name w:val="Überschrift 3 Char"/>
    <w:rsid w:val="00AA2F7B"/>
    <w:rPr>
      <w:rFonts w:ascii="Bookman Old Style" w:hAnsi="Bookman Old Style"/>
      <w:i/>
      <w:lang w:val="en-GB" w:eastAsia="fr-CH" w:bidi="ar-SA"/>
    </w:rPr>
  </w:style>
  <w:style w:type="paragraph" w:styleId="TOC4">
    <w:name w:val="toc 4"/>
    <w:basedOn w:val="Normal"/>
    <w:next w:val="Normal"/>
    <w:autoRedefine/>
    <w:uiPriority w:val="39"/>
    <w:rsid w:val="00AA2F7B"/>
    <w:pPr>
      <w:spacing w:line="240" w:lineRule="atLeast"/>
      <w:ind w:left="600"/>
    </w:pPr>
    <w:rPr>
      <w:rFonts w:ascii="Calibri" w:hAnsi="Calibri"/>
      <w:szCs w:val="24"/>
    </w:rPr>
  </w:style>
  <w:style w:type="paragraph" w:styleId="TOC5">
    <w:name w:val="toc 5"/>
    <w:basedOn w:val="Normal"/>
    <w:next w:val="Normal"/>
    <w:autoRedefine/>
    <w:uiPriority w:val="39"/>
    <w:rsid w:val="00AA2F7B"/>
    <w:pPr>
      <w:spacing w:line="240" w:lineRule="atLeast"/>
      <w:ind w:left="800"/>
    </w:pPr>
    <w:rPr>
      <w:rFonts w:ascii="Calibri" w:hAnsi="Calibri"/>
      <w:szCs w:val="24"/>
    </w:rPr>
  </w:style>
  <w:style w:type="paragraph" w:styleId="TOC6">
    <w:name w:val="toc 6"/>
    <w:basedOn w:val="Normal"/>
    <w:next w:val="Normal"/>
    <w:autoRedefine/>
    <w:uiPriority w:val="39"/>
    <w:rsid w:val="00AA2F7B"/>
    <w:pPr>
      <w:spacing w:line="240" w:lineRule="atLeast"/>
      <w:ind w:left="1000"/>
    </w:pPr>
    <w:rPr>
      <w:rFonts w:ascii="Calibri" w:hAnsi="Calibri"/>
      <w:szCs w:val="24"/>
    </w:rPr>
  </w:style>
  <w:style w:type="paragraph" w:styleId="TOC7">
    <w:name w:val="toc 7"/>
    <w:basedOn w:val="Normal"/>
    <w:next w:val="Normal"/>
    <w:autoRedefine/>
    <w:uiPriority w:val="39"/>
    <w:rsid w:val="00AA2F7B"/>
    <w:pPr>
      <w:spacing w:line="240" w:lineRule="atLeast"/>
      <w:ind w:left="1200"/>
    </w:pPr>
    <w:rPr>
      <w:rFonts w:ascii="Calibri" w:hAnsi="Calibri"/>
      <w:szCs w:val="24"/>
    </w:rPr>
  </w:style>
  <w:style w:type="paragraph" w:styleId="TOC8">
    <w:name w:val="toc 8"/>
    <w:basedOn w:val="Normal"/>
    <w:next w:val="Normal"/>
    <w:autoRedefine/>
    <w:uiPriority w:val="39"/>
    <w:rsid w:val="00AA2F7B"/>
    <w:pPr>
      <w:spacing w:line="240" w:lineRule="atLeast"/>
      <w:ind w:left="1400"/>
    </w:pPr>
    <w:rPr>
      <w:rFonts w:ascii="Calibri" w:hAnsi="Calibri"/>
      <w:szCs w:val="24"/>
    </w:rPr>
  </w:style>
  <w:style w:type="paragraph" w:styleId="DocumentMap">
    <w:name w:val="Document Map"/>
    <w:basedOn w:val="Normal"/>
    <w:link w:val="DocumentMapChar"/>
    <w:rsid w:val="00AA2F7B"/>
    <w:pPr>
      <w:shd w:val="clear" w:color="auto" w:fill="000080"/>
      <w:spacing w:line="240" w:lineRule="atLeast"/>
    </w:pPr>
    <w:rPr>
      <w:rFonts w:ascii="Tahoma" w:hAnsi="Tahoma" w:cs="Tahoma"/>
    </w:rPr>
  </w:style>
  <w:style w:type="character" w:customStyle="1" w:styleId="DocumentMapChar">
    <w:name w:val="Document Map Char"/>
    <w:basedOn w:val="DefaultParagraphFont"/>
    <w:link w:val="DocumentMap"/>
    <w:rsid w:val="00AA2F7B"/>
    <w:rPr>
      <w:rFonts w:ascii="Tahoma" w:hAnsi="Tahoma" w:cs="Tahoma"/>
      <w:shd w:val="clear" w:color="auto" w:fill="000080"/>
      <w:lang w:val="en-GB"/>
    </w:rPr>
  </w:style>
  <w:style w:type="character" w:customStyle="1" w:styleId="tw4winMark">
    <w:name w:val="tw4winMark"/>
    <w:rsid w:val="00AA2F7B"/>
    <w:rPr>
      <w:rFonts w:ascii="Courier New" w:hAnsi="Courier New"/>
      <w:vanish/>
      <w:color w:val="800080"/>
      <w:vertAlign w:val="subscript"/>
    </w:rPr>
  </w:style>
  <w:style w:type="paragraph" w:customStyle="1" w:styleId="6Textedebase10points">
    <w:name w:val="6 Texte de base 10 points"/>
    <w:basedOn w:val="Normal"/>
    <w:rsid w:val="00AA2F7B"/>
    <w:pPr>
      <w:tabs>
        <w:tab w:val="left" w:pos="567"/>
      </w:tabs>
      <w:spacing w:line="240" w:lineRule="atLeast"/>
      <w:jc w:val="both"/>
    </w:pPr>
    <w:rPr>
      <w:rFonts w:ascii="Bookman Old Style" w:hAnsi="Bookman Old Style"/>
      <w:lang w:eastAsia="en-US"/>
    </w:rPr>
  </w:style>
  <w:style w:type="paragraph" w:customStyle="1" w:styleId="Default">
    <w:name w:val="Default"/>
    <w:rsid w:val="00AA2F7B"/>
    <w:pPr>
      <w:autoSpaceDE w:val="0"/>
      <w:autoSpaceDN w:val="0"/>
      <w:adjustRightInd w:val="0"/>
    </w:pPr>
    <w:rPr>
      <w:rFonts w:ascii="Bookman Old Style" w:hAnsi="Bookman Old Style" w:cs="Bookman Old Style"/>
      <w:color w:val="000000"/>
      <w:sz w:val="24"/>
      <w:szCs w:val="24"/>
      <w:lang w:val="en-GB" w:eastAsia="en-GB"/>
    </w:rPr>
  </w:style>
  <w:style w:type="paragraph" w:customStyle="1" w:styleId="NormalJustified">
    <w:name w:val="Normal + Justified"/>
    <w:basedOn w:val="Normal"/>
    <w:rsid w:val="00AA2F7B"/>
    <w:pPr>
      <w:spacing w:line="240" w:lineRule="atLeast"/>
      <w:jc w:val="both"/>
    </w:pPr>
    <w:rPr>
      <w:rFonts w:ascii="Bookman Old Style" w:hAnsi="Bookman Old Style" w:cs="Arial"/>
      <w:color w:val="000000"/>
    </w:rPr>
  </w:style>
  <w:style w:type="paragraph" w:customStyle="1" w:styleId="MTable">
    <w:name w:val="MTable"/>
    <w:basedOn w:val="TOC1"/>
    <w:next w:val="Normal"/>
    <w:link w:val="MTableChar"/>
    <w:autoRedefine/>
    <w:qFormat/>
    <w:rsid w:val="002A7A49"/>
    <w:pPr>
      <w:tabs>
        <w:tab w:val="clear" w:pos="1418"/>
        <w:tab w:val="left" w:pos="993"/>
      </w:tabs>
      <w:spacing w:line="240" w:lineRule="auto"/>
    </w:pPr>
  </w:style>
  <w:style w:type="paragraph" w:customStyle="1" w:styleId="GMSAnnex">
    <w:name w:val="GMS Annex"/>
    <w:basedOn w:val="Normal"/>
    <w:next w:val="Normal"/>
    <w:link w:val="GMSAnnexChar"/>
    <w:autoRedefine/>
    <w:rsid w:val="00AA2F7B"/>
    <w:pPr>
      <w:spacing w:line="240" w:lineRule="auto"/>
    </w:pPr>
    <w:rPr>
      <w:rFonts w:ascii="Bookman Old Style" w:hAnsi="Bookman Old Style"/>
      <w:b/>
      <w:bCs/>
      <w:i/>
    </w:rPr>
  </w:style>
  <w:style w:type="character" w:customStyle="1" w:styleId="GMSBulletPointChar">
    <w:name w:val="GMS Bullet Point Char"/>
    <w:link w:val="GMSBulletPoint"/>
    <w:rsid w:val="00AA2F7B"/>
    <w:rPr>
      <w:rFonts w:ascii="Bookman Old Style" w:hAnsi="Bookman Old Style"/>
      <w:lang w:val="en-GB"/>
    </w:rPr>
  </w:style>
  <w:style w:type="character" w:customStyle="1" w:styleId="GMSAnnexChar">
    <w:name w:val="GMS Annex Char"/>
    <w:link w:val="GMSAnnex"/>
    <w:rsid w:val="00AA2F7B"/>
    <w:rPr>
      <w:rFonts w:ascii="Bookman Old Style" w:hAnsi="Bookman Old Style"/>
      <w:b/>
      <w:bCs/>
      <w:i/>
      <w:lang w:val="en-GB"/>
    </w:rPr>
  </w:style>
  <w:style w:type="character" w:customStyle="1" w:styleId="Heading2Char">
    <w:name w:val="Heading 2 Char"/>
    <w:link w:val="Heading2"/>
    <w:uiPriority w:val="9"/>
    <w:rsid w:val="00AA2F7B"/>
    <w:rPr>
      <w:rFonts w:ascii="Arial" w:hAnsi="Arial"/>
      <w:i/>
      <w:iCs/>
      <w:lang w:val="en-GB"/>
    </w:rPr>
  </w:style>
  <w:style w:type="character" w:customStyle="1" w:styleId="MTableChar">
    <w:name w:val="MTable Char"/>
    <w:link w:val="MTable"/>
    <w:rsid w:val="002A7A49"/>
    <w:rPr>
      <w:rFonts w:ascii="Arial" w:hAnsi="Arial" w:cs="Arial"/>
      <w:iCs/>
      <w:noProof/>
      <w:szCs w:val="24"/>
      <w:lang w:val="en-GB"/>
    </w:rPr>
  </w:style>
  <w:style w:type="paragraph" w:customStyle="1" w:styleId="MFigure">
    <w:name w:val="MFigure"/>
    <w:basedOn w:val="NoSpacing"/>
    <w:next w:val="Normal"/>
    <w:autoRedefine/>
    <w:qFormat/>
    <w:rsid w:val="00E4315A"/>
    <w:pPr>
      <w:spacing w:line="240" w:lineRule="auto"/>
    </w:pPr>
    <w:rPr>
      <w:b w:val="0"/>
      <w:bCs w:val="0"/>
    </w:rPr>
  </w:style>
  <w:style w:type="character" w:customStyle="1" w:styleId="TableofFiguresChar">
    <w:name w:val="Table of Figures Char"/>
    <w:basedOn w:val="GMSBulletPointChar"/>
    <w:link w:val="TableofFigures"/>
    <w:rsid w:val="00AA2F7B"/>
    <w:rPr>
      <w:rFonts w:ascii="Arial" w:hAnsi="Arial"/>
      <w:lang w:val="en-GB"/>
    </w:rPr>
  </w:style>
  <w:style w:type="paragraph" w:customStyle="1" w:styleId="Heading50">
    <w:name w:val="Heading5"/>
    <w:basedOn w:val="Normal"/>
    <w:next w:val="GMSBulletPoint"/>
    <w:autoRedefine/>
    <w:qFormat/>
    <w:rsid w:val="00AA2F7B"/>
    <w:pPr>
      <w:tabs>
        <w:tab w:val="left" w:pos="992"/>
      </w:tabs>
      <w:spacing w:line="240" w:lineRule="atLeast"/>
    </w:pPr>
    <w:rPr>
      <w:rFonts w:ascii="Bookman Old Style" w:hAnsi="Bookman Old Style"/>
    </w:rPr>
  </w:style>
  <w:style w:type="paragraph" w:customStyle="1" w:styleId="gmsbulletpoint0">
    <w:name w:val="gmsbulletpoint"/>
    <w:basedOn w:val="Normal"/>
    <w:rsid w:val="00AA2F7B"/>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AA2F7B"/>
    <w:pPr>
      <w:spacing w:before="100" w:beforeAutospacing="1" w:after="100" w:afterAutospacing="1" w:line="240" w:lineRule="auto"/>
    </w:pPr>
    <w:rPr>
      <w:rFonts w:ascii="Times New Roman" w:hAnsi="Times New Roman"/>
      <w:sz w:val="24"/>
      <w:szCs w:val="24"/>
      <w:lang w:val="en-US" w:eastAsia="en-US"/>
    </w:rPr>
  </w:style>
  <w:style w:type="paragraph" w:customStyle="1" w:styleId="font5">
    <w:name w:val="font5"/>
    <w:basedOn w:val="Normal"/>
    <w:rsid w:val="00AA2F7B"/>
    <w:pPr>
      <w:spacing w:before="100" w:beforeAutospacing="1" w:after="100" w:afterAutospacing="1" w:line="240" w:lineRule="auto"/>
    </w:pPr>
    <w:rPr>
      <w:rFonts w:cs="Arial"/>
      <w:lang w:val="en-US" w:eastAsia="en-US"/>
    </w:rPr>
  </w:style>
  <w:style w:type="paragraph" w:customStyle="1" w:styleId="font6">
    <w:name w:val="font6"/>
    <w:basedOn w:val="Normal"/>
    <w:rsid w:val="00AA2F7B"/>
    <w:pPr>
      <w:spacing w:before="100" w:beforeAutospacing="1" w:after="100" w:afterAutospacing="1" w:line="240" w:lineRule="auto"/>
    </w:pPr>
    <w:rPr>
      <w:rFonts w:ascii="Arial Narrow" w:hAnsi="Arial Narrow"/>
      <w:sz w:val="15"/>
      <w:szCs w:val="15"/>
      <w:lang w:val="en-US" w:eastAsia="en-US"/>
    </w:rPr>
  </w:style>
  <w:style w:type="paragraph" w:customStyle="1" w:styleId="xl66">
    <w:name w:val="xl66"/>
    <w:basedOn w:val="Normal"/>
    <w:rsid w:val="00AA2F7B"/>
    <w:pPr>
      <w:spacing w:before="100" w:beforeAutospacing="1" w:after="100" w:afterAutospacing="1" w:line="240" w:lineRule="auto"/>
    </w:pPr>
    <w:rPr>
      <w:rFonts w:cs="Arial"/>
      <w:b/>
      <w:bCs/>
      <w:sz w:val="24"/>
      <w:szCs w:val="24"/>
      <w:lang w:val="en-US" w:eastAsia="en-US"/>
    </w:rPr>
  </w:style>
  <w:style w:type="paragraph" w:customStyle="1" w:styleId="xl67">
    <w:name w:val="xl67"/>
    <w:basedOn w:val="Normal"/>
    <w:rsid w:val="00AA2F7B"/>
    <w:pPr>
      <w:spacing w:before="100" w:beforeAutospacing="1" w:after="100" w:afterAutospacing="1" w:line="240" w:lineRule="auto"/>
    </w:pPr>
    <w:rPr>
      <w:rFonts w:cs="Arial"/>
      <w:sz w:val="24"/>
      <w:szCs w:val="24"/>
      <w:lang w:val="en-US" w:eastAsia="en-US"/>
    </w:rPr>
  </w:style>
  <w:style w:type="paragraph" w:customStyle="1" w:styleId="xl68">
    <w:name w:val="xl68"/>
    <w:basedOn w:val="Normal"/>
    <w:rsid w:val="00AA2F7B"/>
    <w:pPr>
      <w:spacing w:before="100" w:beforeAutospacing="1" w:after="100" w:afterAutospacing="1" w:line="240" w:lineRule="auto"/>
    </w:pPr>
    <w:rPr>
      <w:rFonts w:ascii="Arial Narrow" w:hAnsi="Arial Narrow"/>
      <w:sz w:val="24"/>
      <w:szCs w:val="24"/>
      <w:lang w:val="en-US" w:eastAsia="en-US"/>
    </w:rPr>
  </w:style>
  <w:style w:type="character" w:styleId="PlaceholderText">
    <w:name w:val="Placeholder Text"/>
    <w:basedOn w:val="DefaultParagraphFont"/>
    <w:uiPriority w:val="99"/>
    <w:semiHidden/>
    <w:rsid w:val="00AA2F7B"/>
    <w:rPr>
      <w:color w:val="808080"/>
    </w:rPr>
  </w:style>
  <w:style w:type="character" w:customStyle="1" w:styleId="Heading1Char">
    <w:name w:val="Heading 1 Char"/>
    <w:basedOn w:val="DefaultParagraphFont"/>
    <w:link w:val="Heading1"/>
    <w:uiPriority w:val="9"/>
    <w:rsid w:val="00AA2F7B"/>
    <w:rPr>
      <w:rFonts w:ascii="Arial" w:hAnsi="Arial"/>
      <w:b/>
      <w:bCs/>
      <w:lang w:val="en-GB"/>
    </w:rPr>
  </w:style>
  <w:style w:type="character" w:customStyle="1" w:styleId="Heading3Char">
    <w:name w:val="Heading 3 Char"/>
    <w:basedOn w:val="DefaultParagraphFont"/>
    <w:link w:val="Heading3"/>
    <w:uiPriority w:val="9"/>
    <w:rsid w:val="00D77CBF"/>
    <w:rPr>
      <w:rFonts w:ascii="Arial" w:hAnsi="Arial"/>
      <w:i/>
      <w:lang w:val="en-GB"/>
    </w:rPr>
  </w:style>
  <w:style w:type="character" w:customStyle="1" w:styleId="FooterChar">
    <w:name w:val="Footer Char"/>
    <w:basedOn w:val="DefaultParagraphFont"/>
    <w:link w:val="Footer"/>
    <w:rsid w:val="00AA2F7B"/>
    <w:rPr>
      <w:rFonts w:ascii="Arial" w:hAnsi="Arial"/>
      <w:lang w:val="en-GB"/>
    </w:rPr>
  </w:style>
  <w:style w:type="paragraph" w:customStyle="1" w:styleId="Style11ptGras">
    <w:name w:val="Style 11 pt Gras"/>
    <w:basedOn w:val="Heading4"/>
    <w:link w:val="Style11ptGrasCar"/>
    <w:rsid w:val="00AA2F7B"/>
    <w:pPr>
      <w:keepNext/>
      <w:keepLines/>
      <w:tabs>
        <w:tab w:val="clear" w:pos="851"/>
      </w:tabs>
      <w:spacing w:before="40" w:line="264" w:lineRule="auto"/>
    </w:pPr>
    <w:rPr>
      <w:rFonts w:ascii="Calibri Light" w:eastAsia="SimSun" w:hAnsi="Calibri Light" w:cs="Times New Roman"/>
      <w:bCs w:val="0"/>
      <w:i w:val="0"/>
      <w:sz w:val="22"/>
      <w:szCs w:val="22"/>
      <w:lang w:val="en-US" w:eastAsia="en-US"/>
    </w:rPr>
  </w:style>
  <w:style w:type="character" w:customStyle="1" w:styleId="Style11ptGrasCar">
    <w:name w:val="Style 11 pt Gras Car"/>
    <w:link w:val="Style11ptGras"/>
    <w:rsid w:val="00AA2F7B"/>
    <w:rPr>
      <w:rFonts w:ascii="Calibri Light" w:eastAsia="SimSun" w:hAnsi="Calibri Light"/>
      <w:sz w:val="22"/>
      <w:szCs w:val="22"/>
      <w:lang w:val="en-US" w:eastAsia="en-US"/>
    </w:rPr>
  </w:style>
  <w:style w:type="paragraph" w:styleId="Caption">
    <w:name w:val="caption"/>
    <w:basedOn w:val="Normal"/>
    <w:next w:val="Normal"/>
    <w:uiPriority w:val="35"/>
    <w:unhideWhenUsed/>
    <w:qFormat/>
    <w:rsid w:val="00AA2F7B"/>
    <w:pPr>
      <w:spacing w:after="120" w:line="240" w:lineRule="auto"/>
    </w:pPr>
    <w:rPr>
      <w:rFonts w:ascii="Calibri" w:hAnsi="Calibri" w:cs="Arial"/>
      <w:b/>
      <w:bCs/>
      <w:smallCaps/>
      <w:color w:val="595959"/>
      <w:spacing w:val="6"/>
      <w:lang w:val="en-US" w:eastAsia="en-US"/>
    </w:rPr>
  </w:style>
  <w:style w:type="paragraph" w:customStyle="1" w:styleId="Style4">
    <w:name w:val="Style4"/>
    <w:basedOn w:val="Heading1"/>
    <w:autoRedefine/>
    <w:rsid w:val="00AA2F7B"/>
    <w:pPr>
      <w:keepNext/>
      <w:keepLines/>
      <w:tabs>
        <w:tab w:val="num" w:pos="720"/>
        <w:tab w:val="num" w:pos="851"/>
        <w:tab w:val="right" w:pos="8505"/>
      </w:tabs>
      <w:spacing w:after="220" w:line="240" w:lineRule="auto"/>
      <w:ind w:left="851" w:hanging="851"/>
      <w:jc w:val="left"/>
    </w:pPr>
    <w:rPr>
      <w:rFonts w:ascii="palatino" w:eastAsia="SimSun" w:hAnsi="palatino"/>
      <w:b w:val="0"/>
      <w:color w:val="2E74B5"/>
      <w:kern w:val="28"/>
      <w:sz w:val="30"/>
      <w:lang w:val="en-US" w:eastAsia="en-US"/>
    </w:rPr>
  </w:style>
  <w:style w:type="paragraph" w:customStyle="1" w:styleId="Style2">
    <w:name w:val="Style2"/>
    <w:basedOn w:val="Heading2"/>
    <w:autoRedefine/>
    <w:rsid w:val="00AA2F7B"/>
    <w:pPr>
      <w:keepNext/>
      <w:keepLines/>
      <w:tabs>
        <w:tab w:val="num" w:pos="567"/>
        <w:tab w:val="num" w:pos="851"/>
        <w:tab w:val="right" w:pos="8505"/>
      </w:tabs>
      <w:spacing w:after="120" w:line="240" w:lineRule="auto"/>
      <w:ind w:left="851" w:hanging="851"/>
      <w:jc w:val="left"/>
    </w:pPr>
    <w:rPr>
      <w:rFonts w:ascii="Univers" w:eastAsia="SimSun" w:hAnsi="Univers"/>
      <w:bCs/>
      <w:color w:val="404040"/>
      <w:kern w:val="28"/>
      <w:lang w:val="en-US" w:eastAsia="en-US"/>
    </w:rPr>
  </w:style>
  <w:style w:type="paragraph" w:customStyle="1" w:styleId="Style5">
    <w:name w:val="Style5"/>
    <w:basedOn w:val="BodyTextIndent"/>
    <w:autoRedefine/>
    <w:rsid w:val="00AA2F7B"/>
    <w:pPr>
      <w:tabs>
        <w:tab w:val="clear" w:pos="851"/>
        <w:tab w:val="num" w:pos="360"/>
        <w:tab w:val="num" w:pos="1418"/>
      </w:tabs>
      <w:spacing w:before="0" w:after="120" w:line="360" w:lineRule="exact"/>
      <w:ind w:left="1418" w:hanging="567"/>
      <w:jc w:val="left"/>
    </w:pPr>
    <w:rPr>
      <w:rFonts w:ascii="palatino" w:hAnsi="palatino" w:cs="Arial"/>
      <w:sz w:val="24"/>
      <w:lang w:val="en-US" w:eastAsia="en-US"/>
    </w:rPr>
  </w:style>
  <w:style w:type="paragraph" w:customStyle="1" w:styleId="pointglossary">
    <w:name w:val="point glossary"/>
    <w:basedOn w:val="Normal"/>
    <w:link w:val="pointglossaryChar"/>
    <w:rsid w:val="00AA2F7B"/>
    <w:pPr>
      <w:tabs>
        <w:tab w:val="num" w:pos="567"/>
      </w:tabs>
      <w:spacing w:after="120" w:line="264" w:lineRule="auto"/>
      <w:ind w:left="567" w:hanging="567"/>
      <w:jc w:val="both"/>
    </w:pPr>
    <w:rPr>
      <w:rFonts w:cs="Arial"/>
      <w:b/>
      <w:color w:val="CC0000"/>
      <w:sz w:val="22"/>
      <w:szCs w:val="22"/>
      <w:lang w:val="en-US" w:eastAsia="en-US"/>
    </w:rPr>
  </w:style>
  <w:style w:type="character" w:customStyle="1" w:styleId="pointglossaryChar">
    <w:name w:val="point glossary Char"/>
    <w:link w:val="pointglossary"/>
    <w:rsid w:val="00AA2F7B"/>
    <w:rPr>
      <w:rFonts w:ascii="Arial" w:hAnsi="Arial" w:cs="Arial"/>
      <w:b/>
      <w:color w:val="CC0000"/>
      <w:sz w:val="22"/>
      <w:szCs w:val="22"/>
      <w:lang w:val="en-US" w:eastAsia="en-US"/>
    </w:rPr>
  </w:style>
  <w:style w:type="paragraph" w:customStyle="1" w:styleId="1Textedebase">
    <w:name w:val="1 Texte de base"/>
    <w:basedOn w:val="Normal"/>
    <w:rsid w:val="00AA2F7B"/>
    <w:pPr>
      <w:tabs>
        <w:tab w:val="left" w:pos="567"/>
        <w:tab w:val="left" w:pos="1134"/>
        <w:tab w:val="left" w:pos="1700"/>
      </w:tabs>
      <w:spacing w:after="120" w:line="240" w:lineRule="atLeast"/>
      <w:jc w:val="both"/>
    </w:pPr>
    <w:rPr>
      <w:rFonts w:ascii="Bookman Old Style" w:eastAsia="SimSun" w:hAnsi="Bookman Old Style" w:cs="Arial"/>
      <w:lang w:val="en-US" w:eastAsia="zh-CN"/>
    </w:rPr>
  </w:style>
  <w:style w:type="paragraph" w:customStyle="1" w:styleId="5Commentaires">
    <w:name w:val="5. Commentaires"/>
    <w:basedOn w:val="Normal"/>
    <w:rsid w:val="00AA2F7B"/>
    <w:pPr>
      <w:widowControl w:val="0"/>
      <w:autoSpaceDE w:val="0"/>
      <w:autoSpaceDN w:val="0"/>
      <w:adjustRightInd w:val="0"/>
      <w:spacing w:after="120" w:line="240" w:lineRule="atLeast"/>
      <w:jc w:val="both"/>
      <w:textAlignment w:val="center"/>
    </w:pPr>
    <w:rPr>
      <w:rFonts w:ascii="55 Helvetica Roman" w:eastAsia="SimSun" w:hAnsi="55 Helvetica Roman" w:cs="55 Helvetica Roman"/>
      <w:color w:val="000000"/>
      <w:lang w:val="fr-FR" w:eastAsia="zh-CN"/>
    </w:rPr>
  </w:style>
  <w:style w:type="paragraph" w:customStyle="1" w:styleId="Single">
    <w:name w:val="Single"/>
    <w:basedOn w:val="Normal"/>
    <w:rsid w:val="00AA2F7B"/>
    <w:pPr>
      <w:spacing w:after="120" w:line="260" w:lineRule="exact"/>
      <w:jc w:val="both"/>
    </w:pPr>
    <w:rPr>
      <w:rFonts w:cs="Arial"/>
      <w:lang w:val="en-US" w:eastAsia="en-GB"/>
    </w:rPr>
  </w:style>
  <w:style w:type="paragraph" w:customStyle="1" w:styleId="BoldText">
    <w:name w:val="Bold Text"/>
    <w:basedOn w:val="Single"/>
    <w:rsid w:val="00AA2F7B"/>
    <w:rPr>
      <w:b/>
    </w:rPr>
  </w:style>
  <w:style w:type="paragraph" w:customStyle="1" w:styleId="65Text">
    <w:name w:val="6.5 Text"/>
    <w:basedOn w:val="Normal"/>
    <w:rsid w:val="00AA2F7B"/>
    <w:pPr>
      <w:spacing w:after="120" w:line="200" w:lineRule="exact"/>
    </w:pPr>
    <w:rPr>
      <w:rFonts w:cs="Arial"/>
      <w:sz w:val="13"/>
      <w:szCs w:val="13"/>
      <w:lang w:val="en-US" w:eastAsia="en-GB"/>
    </w:rPr>
  </w:style>
  <w:style w:type="paragraph" w:customStyle="1" w:styleId="Premierretrait0">
    <w:name w:val="– Premier retrait"/>
    <w:basedOn w:val="Normal"/>
    <w:rsid w:val="00AA2F7B"/>
    <w:pPr>
      <w:tabs>
        <w:tab w:val="num" w:pos="1209"/>
      </w:tabs>
      <w:spacing w:after="120" w:line="264" w:lineRule="auto"/>
      <w:ind w:left="1209" w:hanging="360"/>
    </w:pPr>
    <w:rPr>
      <w:rFonts w:ascii="Calibri" w:eastAsia="MS Mincho" w:hAnsi="Calibri" w:cs="Arial"/>
      <w:lang w:val="fr-FR" w:eastAsia="ja-JP"/>
    </w:rPr>
  </w:style>
  <w:style w:type="character" w:customStyle="1" w:styleId="EndnoteTextChar">
    <w:name w:val="Endnote Text Char"/>
    <w:basedOn w:val="DefaultParagraphFont"/>
    <w:link w:val="EndnoteText"/>
    <w:rsid w:val="00AA2F7B"/>
    <w:rPr>
      <w:rFonts w:ascii="Arial" w:hAnsi="Arial"/>
      <w:sz w:val="18"/>
      <w:szCs w:val="18"/>
      <w:lang w:val="en-GB"/>
    </w:rPr>
  </w:style>
  <w:style w:type="paragraph" w:customStyle="1" w:styleId="textedebase0">
    <w:name w:val="textedebase"/>
    <w:basedOn w:val="Normal"/>
    <w:rsid w:val="00AA2F7B"/>
    <w:pPr>
      <w:spacing w:after="120" w:line="240" w:lineRule="atLeast"/>
      <w:jc w:val="both"/>
    </w:pPr>
    <w:rPr>
      <w:rFonts w:ascii="Bookman Old Style" w:hAnsi="Bookman Old Style" w:cs="Arial"/>
      <w:lang w:val="fr-FR" w:eastAsia="fr-FR"/>
    </w:rPr>
  </w:style>
  <w:style w:type="table" w:customStyle="1" w:styleId="Grilledutableau1">
    <w:name w:val="Grille du tableau1"/>
    <w:basedOn w:val="TableNormal"/>
    <w:next w:val="TableGrid"/>
    <w:rsid w:val="00AA2F7B"/>
    <w:pPr>
      <w:spacing w:line="240" w:lineRule="atLeast"/>
    </w:pPr>
    <w:rPr>
      <w:rFonts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AA2F7B"/>
    <w:pPr>
      <w:spacing w:line="240" w:lineRule="atLeast"/>
    </w:pPr>
    <w:rPr>
      <w:rFonts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AA2F7B"/>
    <w:rPr>
      <w:rFonts w:ascii="Tahoma" w:hAnsi="Tahoma" w:cs="Tahoma"/>
      <w:sz w:val="16"/>
      <w:szCs w:val="16"/>
      <w:lang w:val="en-GB"/>
    </w:rPr>
  </w:style>
  <w:style w:type="character" w:customStyle="1" w:styleId="PremierretraitCar">
    <w:name w:val="Premier retrait Car"/>
    <w:link w:val="Premierretrait"/>
    <w:rsid w:val="00AA2F7B"/>
    <w:rPr>
      <w:rFonts w:ascii="Bookman Old Style" w:hAnsi="Bookman Old Style"/>
      <w:lang w:val="en-GB"/>
    </w:rPr>
  </w:style>
  <w:style w:type="table" w:customStyle="1" w:styleId="Grilledutableau3">
    <w:name w:val="Grille du tableau3"/>
    <w:basedOn w:val="TableNormal"/>
    <w:next w:val="TableGrid"/>
    <w:rsid w:val="00AA2F7B"/>
    <w:rPr>
      <w:rFonts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AA2F7B"/>
    <w:pPr>
      <w:spacing w:line="240" w:lineRule="atLeast"/>
    </w:pPr>
    <w:rPr>
      <w:rFonts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A2F7B"/>
    <w:pPr>
      <w:spacing w:line="240" w:lineRule="atLeast"/>
    </w:pPr>
    <w:rPr>
      <w:rFonts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AA2F7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2F7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A2F7B"/>
    <w:pPr>
      <w:spacing w:before="160" w:after="120" w:line="264" w:lineRule="auto"/>
      <w:ind w:left="720" w:right="720"/>
    </w:pPr>
    <w:rPr>
      <w:rFonts w:ascii="Calibri" w:hAnsi="Calibri" w:cs="Arial"/>
      <w:i/>
      <w:iCs/>
      <w:color w:val="404040"/>
      <w:lang w:val="en-US" w:eastAsia="en-US"/>
    </w:rPr>
  </w:style>
  <w:style w:type="character" w:customStyle="1" w:styleId="QuoteChar">
    <w:name w:val="Quote Char"/>
    <w:basedOn w:val="DefaultParagraphFont"/>
    <w:link w:val="Quote"/>
    <w:uiPriority w:val="29"/>
    <w:rsid w:val="00AA2F7B"/>
    <w:rPr>
      <w:rFonts w:ascii="Calibri" w:hAnsi="Calibri" w:cs="Arial"/>
      <w:i/>
      <w:iCs/>
      <w:color w:val="404040"/>
      <w:lang w:val="en-US" w:eastAsia="en-US"/>
    </w:rPr>
  </w:style>
  <w:style w:type="paragraph" w:styleId="IntenseQuote">
    <w:name w:val="Intense Quote"/>
    <w:basedOn w:val="Normal"/>
    <w:next w:val="Normal"/>
    <w:link w:val="IntenseQuoteChar"/>
    <w:uiPriority w:val="30"/>
    <w:qFormat/>
    <w:rsid w:val="00AA2F7B"/>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en-US" w:eastAsia="en-US"/>
    </w:rPr>
  </w:style>
  <w:style w:type="character" w:customStyle="1" w:styleId="IntenseQuoteChar">
    <w:name w:val="Intense Quote Char"/>
    <w:basedOn w:val="DefaultParagraphFont"/>
    <w:link w:val="IntenseQuote"/>
    <w:uiPriority w:val="30"/>
    <w:rsid w:val="00AA2F7B"/>
    <w:rPr>
      <w:rFonts w:ascii="Calibri Light" w:eastAsia="SimSun" w:hAnsi="Calibri Light"/>
      <w:color w:val="5B9BD5"/>
      <w:sz w:val="28"/>
      <w:szCs w:val="28"/>
      <w:lang w:val="en-US" w:eastAsia="en-US"/>
    </w:rPr>
  </w:style>
  <w:style w:type="character" w:styleId="SubtleEmphasis">
    <w:name w:val="Subtle Emphasis"/>
    <w:uiPriority w:val="19"/>
    <w:qFormat/>
    <w:rsid w:val="00AA2F7B"/>
    <w:rPr>
      <w:i/>
      <w:iCs/>
      <w:color w:val="404040"/>
    </w:rPr>
  </w:style>
  <w:style w:type="character" w:styleId="IntenseEmphasis">
    <w:name w:val="Intense Emphasis"/>
    <w:uiPriority w:val="21"/>
    <w:qFormat/>
    <w:rsid w:val="00AA2F7B"/>
    <w:rPr>
      <w:b/>
      <w:bCs/>
      <w:i/>
      <w:iCs/>
    </w:rPr>
  </w:style>
  <w:style w:type="character" w:styleId="SubtleReference">
    <w:name w:val="Subtle Reference"/>
    <w:uiPriority w:val="31"/>
    <w:qFormat/>
    <w:rsid w:val="00AA2F7B"/>
    <w:rPr>
      <w:smallCaps/>
      <w:color w:val="404040"/>
      <w:u w:val="single" w:color="7F7F7F"/>
    </w:rPr>
  </w:style>
  <w:style w:type="character" w:styleId="IntenseReference">
    <w:name w:val="Intense Reference"/>
    <w:uiPriority w:val="32"/>
    <w:qFormat/>
    <w:rsid w:val="00AA2F7B"/>
    <w:rPr>
      <w:b/>
      <w:bCs/>
      <w:smallCaps/>
      <w:spacing w:val="5"/>
      <w:u w:val="single"/>
    </w:rPr>
  </w:style>
  <w:style w:type="character" w:styleId="BookTitle">
    <w:name w:val="Book Title"/>
    <w:uiPriority w:val="33"/>
    <w:qFormat/>
    <w:rsid w:val="00AA2F7B"/>
    <w:rPr>
      <w:b/>
      <w:bCs/>
      <w:smallCaps/>
    </w:rPr>
  </w:style>
  <w:style w:type="paragraph" w:customStyle="1" w:styleId="3TextedebaseCarCarCar">
    <w:name w:val="3 Texte de base Car Car Car"/>
    <w:basedOn w:val="Normal"/>
    <w:link w:val="3TextedebaseCarCarCarCar"/>
    <w:rsid w:val="00AA2F7B"/>
    <w:pPr>
      <w:tabs>
        <w:tab w:val="left" w:pos="851"/>
        <w:tab w:val="left" w:pos="1701"/>
        <w:tab w:val="left" w:pos="2552"/>
      </w:tabs>
      <w:spacing w:line="240" w:lineRule="atLeast"/>
      <w:jc w:val="both"/>
    </w:pPr>
    <w:rPr>
      <w:rFonts w:ascii="Bookman Old Style" w:hAnsi="Bookman Old Style"/>
      <w:lang w:val="fr-FR"/>
    </w:rPr>
  </w:style>
  <w:style w:type="character" w:customStyle="1" w:styleId="3TextedebaseCarCarCarCar">
    <w:name w:val="3 Texte de base Car Car Car Car"/>
    <w:link w:val="3TextedebaseCarCarCar"/>
    <w:rsid w:val="00AA2F7B"/>
    <w:rPr>
      <w:rFonts w:ascii="Bookman Old Style" w:hAnsi="Bookman Old Style"/>
      <w:lang w:val="fr-FR"/>
    </w:rPr>
  </w:style>
  <w:style w:type="table" w:customStyle="1" w:styleId="TableGrid3">
    <w:name w:val="Table Grid3"/>
    <w:basedOn w:val="TableNormal"/>
    <w:next w:val="TableGrid"/>
    <w:rsid w:val="00AA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A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A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655749">
      <w:bodyDiv w:val="1"/>
      <w:marLeft w:val="0"/>
      <w:marRight w:val="0"/>
      <w:marTop w:val="0"/>
      <w:marBottom w:val="0"/>
      <w:divBdr>
        <w:top w:val="none" w:sz="0" w:space="0" w:color="auto"/>
        <w:left w:val="none" w:sz="0" w:space="0" w:color="auto"/>
        <w:bottom w:val="none" w:sz="0" w:space="0" w:color="auto"/>
        <w:right w:val="none" w:sz="0" w:space="0" w:color="auto"/>
      </w:divBdr>
    </w:div>
    <w:div w:id="1391461021">
      <w:bodyDiv w:val="1"/>
      <w:marLeft w:val="0"/>
      <w:marRight w:val="0"/>
      <w:marTop w:val="0"/>
      <w:marBottom w:val="0"/>
      <w:divBdr>
        <w:top w:val="none" w:sz="0" w:space="0" w:color="auto"/>
        <w:left w:val="none" w:sz="0" w:space="0" w:color="auto"/>
        <w:bottom w:val="none" w:sz="0" w:space="0" w:color="auto"/>
        <w:right w:val="none" w:sz="0" w:space="0" w:color="auto"/>
      </w:divBdr>
    </w:div>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EN%20Models\EN%20doc%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GSDocumentType xmlns="7f4fe5ba-0e9c-43fa-b7dd-de1717dc009a">false</PGSDocumentType>
    <PGSAssociatedRequest xmlns="7f4fe5ba-0e9c-43fa-b7dd-de1717dc009a" xsi:nil="true"/>
    <PGSFolio xmlns="7f4fe5ba-0e9c-43fa-b7dd-de1717dc009a" xsi:nil="true"/>
    <PGSBat xmlns="7f4fe5ba-0e9c-43fa-b7dd-de1717dc009a">false</PGSBat>
    <PGSTitle xmlns="7f4fe5ba-0e9c-43fa-b7dd-de1717dc009a" xsi:nil="true"/>
    <PGSRequestAuthor xmlns="7f4fe5ba-0e9c-43fa-b7dd-de1717dc009a" xsi:nil="true"/>
    <PGSDirectPublication xmlns="7f4fe5ba-0e9c-43fa-b7dd-de1717dc009a">false</PGSDirectPublication>
    <PGSRequester xmlns="7f4fe5ba-0e9c-43fa-b7dd-de1717dc009a" xsi:nil="true"/>
    <PGSWordCount xmlns="7f4fe5ba-0e9c-43fa-b7dd-de1717dc009a" xsi:nil="true"/>
    <PGSOriginalLanguage xmlns="7f4fe5ba-0e9c-43fa-b7dd-de1717dc00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CD69D27DBA32D944BA76E93CEC96EA19" ma:contentTypeVersion="0" ma:contentTypeDescription="Production document" ma:contentTypeScope="" ma:versionID="dab53e6c686e0f9c2967db8f5eb54ccd">
  <xsd:schema xmlns:xsd="http://www.w3.org/2001/XMLSchema" xmlns:xs="http://www.w3.org/2001/XMLSchema" xmlns:p="http://schemas.microsoft.com/office/2006/metadata/properties" xmlns:ns2="7f4fe5ba-0e9c-43fa-b7dd-de1717dc009a" targetNamespace="http://schemas.microsoft.com/office/2006/metadata/properties" ma:root="true" ma:fieldsID="5ce34a3a38aa0e1957dae51d4753f52e" ns2:_="">
    <xsd:import namespace="7f4fe5ba-0e9c-43fa-b7dd-de1717dc009a"/>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e5ba-0e9c-43fa-b7dd-de1717dc009a" elementFormDefault="qualified">
    <xsd:import namespace="http://schemas.microsoft.com/office/2006/documentManagement/types"/>
    <xsd:import namespace="http://schemas.microsoft.com/office/infopath/2007/PartnerControls"/>
    <xsd:element name="PGSOriginalLanguage" ma:index="8" nillable="true" ma:displayName="Original language" ma:internalName="PGSOriginalLanguage">
      <xsd:simpleType>
        <xsd:restriction base="dms:Choice">
          <xsd:enumeration value="French"/>
          <xsd:enumeration value="English"/>
          <xsd:enumeration value="Arabic"/>
          <xsd:enumeration value="Portuguese"/>
          <xsd:enumeration value="Spanish"/>
          <xsd:enumeration value="Russian"/>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FD01F-1391-4800-9DD3-775FF2D0D5E6}">
  <ds:schemaRefs>
    <ds:schemaRef ds:uri="http://schemas.openxmlformats.org/officeDocument/2006/bibliography"/>
  </ds:schemaRefs>
</ds:datastoreItem>
</file>

<file path=customXml/itemProps2.xml><?xml version="1.0" encoding="utf-8"?>
<ds:datastoreItem xmlns:ds="http://schemas.openxmlformats.org/officeDocument/2006/customXml" ds:itemID="{45E09349-98E2-4CA9-B44C-1E9ED749DE38}">
  <ds:schemaRefs>
    <ds:schemaRef ds:uri="http://schemas.microsoft.com/office/2006/metadata/properties"/>
    <ds:schemaRef ds:uri="http://schemas.microsoft.com/office/infopath/2007/PartnerControls"/>
    <ds:schemaRef ds:uri="7f4fe5ba-0e9c-43fa-b7dd-de1717dc009a"/>
  </ds:schemaRefs>
</ds:datastoreItem>
</file>

<file path=customXml/itemProps3.xml><?xml version="1.0" encoding="utf-8"?>
<ds:datastoreItem xmlns:ds="http://schemas.openxmlformats.org/officeDocument/2006/customXml" ds:itemID="{0E92A5DC-A3F4-424D-97ED-C7C579934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e5ba-0e9c-43fa-b7dd-de1717dc0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DB7EF-155C-4832-81B5-9EE825820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 doc annex</Template>
  <TotalTime>10</TotalTime>
  <Pages>30</Pages>
  <Words>8870</Words>
  <Characters>50560</Characters>
  <Application>Microsoft Office Word</Application>
  <DocSecurity>0</DocSecurity>
  <Lines>421</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Measurement and standard-setting methodology for items containing goods for the period from 2026 – 2029 (updated November 2024)</vt:lpstr>
      <vt:lpstr>X</vt:lpstr>
    </vt:vector>
  </TitlesOfParts>
  <Company>Union postal universelle (UPU)</Company>
  <LinksUpToDate>false</LinksUpToDate>
  <CharactersWithSpaces>59312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and standard-setting methodology for items containing goods for the period from 2026 – 2029 (updated November 2024)</dc:title>
  <dc:creator>WARKENTIN tatiana</dc:creator>
  <cp:lastModifiedBy>TSUWI julius</cp:lastModifiedBy>
  <cp:revision>4</cp:revision>
  <cp:lastPrinted>2025-07-28T13:11:00Z</cp:lastPrinted>
  <dcterms:created xsi:type="dcterms:W3CDTF">2025-10-19T17:41:00Z</dcterms:created>
  <dcterms:modified xsi:type="dcterms:W3CDTF">2025-10-19T18:37:00Z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0x010100058EFBD0D35E49E793D404E779D0CFC200CD69D27DBA32D944BA76E93CEC96EA19</vt:lpwstr>
  </property>
  <property fmtid="{D5CDD505-2E9C-101B-9397-08002B2CF9AE}" pid="3" name="_upuDocumentNature">
    <vt:lpwstr>2;#Postal Operations Council (POC)|ba9833ef-0ddb-48b1-8544-d490f4d7099d</vt:lpwstr>
  </property>
</Properties>
</file>